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6BA" w:rsidRDefault="000476BA" w:rsidP="000476BA">
      <w:pPr>
        <w:pStyle w:val="a3"/>
      </w:pPr>
      <w:r>
        <w:t>Извещение о закупке у единственного поставщика</w:t>
      </w:r>
    </w:p>
    <w:p w:rsidR="000476BA" w:rsidRDefault="008E158C" w:rsidP="00AD7BE2">
      <w:pPr>
        <w:pStyle w:val="a3"/>
        <w:rPr>
          <w:sz w:val="22"/>
          <w:szCs w:val="22"/>
        </w:rPr>
      </w:pPr>
      <w:r>
        <w:t xml:space="preserve">работ </w:t>
      </w:r>
      <w:r w:rsidR="00AD7BE2">
        <w:t xml:space="preserve">по </w:t>
      </w:r>
      <w:r w:rsidR="009905D9">
        <w:t>замене счетчиков</w:t>
      </w:r>
      <w:r w:rsidR="009905D9">
        <w:t xml:space="preserve">, </w:t>
      </w:r>
      <w:r w:rsidR="00AD7BE2">
        <w:t xml:space="preserve">монтажу и вводу в эксплуатацию измерительных систем учета электрической энергии в </w:t>
      </w:r>
      <w:r w:rsidR="00323269">
        <w:t>жил</w:t>
      </w:r>
      <w:r w:rsidR="00282CE2">
        <w:t>ых домах</w:t>
      </w:r>
    </w:p>
    <w:p w:rsidR="00AD7BE2" w:rsidRPr="00D93F00" w:rsidRDefault="00AD7BE2" w:rsidP="00AD7BE2">
      <w:pPr>
        <w:pStyle w:val="a3"/>
      </w:pPr>
    </w:p>
    <w:p w:rsidR="000476BA" w:rsidRDefault="000476BA" w:rsidP="00AD7BE2">
      <w:pPr>
        <w:shd w:val="clear" w:color="auto" w:fill="FFFFFF"/>
        <w:spacing w:line="274" w:lineRule="exact"/>
        <w:jc w:val="center"/>
        <w:rPr>
          <w:b/>
          <w:bCs/>
          <w:snapToGrid w:val="0"/>
          <w:sz w:val="24"/>
          <w:szCs w:val="24"/>
        </w:rPr>
      </w:pPr>
      <w:r>
        <w:rPr>
          <w:b/>
          <w:bCs/>
          <w:snapToGrid w:val="0"/>
          <w:sz w:val="24"/>
          <w:szCs w:val="24"/>
        </w:rPr>
        <w:t>г. Калуга</w:t>
      </w:r>
      <w:r>
        <w:rPr>
          <w:b/>
          <w:bCs/>
          <w:snapToGrid w:val="0"/>
          <w:sz w:val="24"/>
          <w:szCs w:val="24"/>
        </w:rPr>
        <w:tab/>
      </w:r>
      <w:r>
        <w:rPr>
          <w:b/>
          <w:bCs/>
          <w:snapToGrid w:val="0"/>
          <w:sz w:val="24"/>
          <w:szCs w:val="24"/>
        </w:rPr>
        <w:tab/>
      </w:r>
      <w:r>
        <w:rPr>
          <w:b/>
          <w:bCs/>
          <w:snapToGrid w:val="0"/>
          <w:sz w:val="24"/>
          <w:szCs w:val="24"/>
        </w:rPr>
        <w:tab/>
      </w:r>
      <w:r>
        <w:rPr>
          <w:b/>
          <w:bCs/>
          <w:snapToGrid w:val="0"/>
          <w:sz w:val="24"/>
          <w:szCs w:val="24"/>
        </w:rPr>
        <w:tab/>
      </w:r>
      <w:r>
        <w:rPr>
          <w:b/>
          <w:bCs/>
          <w:snapToGrid w:val="0"/>
          <w:sz w:val="24"/>
          <w:szCs w:val="24"/>
        </w:rPr>
        <w:tab/>
      </w:r>
      <w:r>
        <w:rPr>
          <w:b/>
          <w:bCs/>
          <w:snapToGrid w:val="0"/>
          <w:sz w:val="24"/>
          <w:szCs w:val="24"/>
        </w:rPr>
        <w:tab/>
      </w:r>
      <w:r>
        <w:rPr>
          <w:b/>
          <w:bCs/>
          <w:snapToGrid w:val="0"/>
          <w:sz w:val="24"/>
          <w:szCs w:val="24"/>
        </w:rPr>
        <w:tab/>
      </w:r>
      <w:r>
        <w:rPr>
          <w:b/>
          <w:bCs/>
          <w:snapToGrid w:val="0"/>
          <w:sz w:val="24"/>
          <w:szCs w:val="24"/>
        </w:rPr>
        <w:tab/>
      </w:r>
      <w:r>
        <w:rPr>
          <w:b/>
          <w:bCs/>
          <w:snapToGrid w:val="0"/>
          <w:sz w:val="24"/>
          <w:szCs w:val="24"/>
        </w:rPr>
        <w:tab/>
      </w:r>
      <w:r>
        <w:rPr>
          <w:b/>
          <w:bCs/>
          <w:snapToGrid w:val="0"/>
          <w:sz w:val="24"/>
          <w:szCs w:val="24"/>
        </w:rPr>
        <w:tab/>
      </w:r>
      <w:r>
        <w:rPr>
          <w:b/>
          <w:bCs/>
          <w:snapToGrid w:val="0"/>
          <w:sz w:val="24"/>
          <w:szCs w:val="24"/>
        </w:rPr>
        <w:tab/>
        <w:t xml:space="preserve">   </w:t>
      </w:r>
      <w:r w:rsidR="007D1188">
        <w:rPr>
          <w:b/>
          <w:bCs/>
          <w:snapToGrid w:val="0"/>
          <w:sz w:val="24"/>
          <w:szCs w:val="24"/>
        </w:rPr>
        <w:t>2</w:t>
      </w:r>
      <w:r w:rsidR="00282CE2">
        <w:rPr>
          <w:b/>
          <w:bCs/>
          <w:snapToGrid w:val="0"/>
          <w:sz w:val="24"/>
          <w:szCs w:val="24"/>
        </w:rPr>
        <w:t>6</w:t>
      </w:r>
      <w:r w:rsidR="007D1188">
        <w:rPr>
          <w:b/>
          <w:bCs/>
          <w:snapToGrid w:val="0"/>
          <w:sz w:val="24"/>
          <w:szCs w:val="24"/>
        </w:rPr>
        <w:t>.</w:t>
      </w:r>
      <w:r w:rsidR="00282CE2">
        <w:rPr>
          <w:b/>
          <w:bCs/>
          <w:snapToGrid w:val="0"/>
          <w:sz w:val="24"/>
          <w:szCs w:val="24"/>
        </w:rPr>
        <w:t>02</w:t>
      </w:r>
      <w:r>
        <w:rPr>
          <w:b/>
          <w:bCs/>
          <w:snapToGrid w:val="0"/>
          <w:sz w:val="24"/>
          <w:szCs w:val="24"/>
        </w:rPr>
        <w:t>.201</w:t>
      </w:r>
      <w:r w:rsidR="00282CE2">
        <w:rPr>
          <w:b/>
          <w:bCs/>
          <w:snapToGrid w:val="0"/>
          <w:sz w:val="24"/>
          <w:szCs w:val="24"/>
        </w:rPr>
        <w:t>5</w:t>
      </w:r>
    </w:p>
    <w:p w:rsidR="000476BA" w:rsidRDefault="000476BA" w:rsidP="000476BA">
      <w:pPr>
        <w:shd w:val="clear" w:color="auto" w:fill="FFFFFF"/>
        <w:spacing w:line="274" w:lineRule="exact"/>
        <w:rPr>
          <w:b/>
          <w:bCs/>
          <w:snapToGrid w:val="0"/>
          <w:sz w:val="24"/>
          <w:szCs w:val="24"/>
        </w:rPr>
      </w:pPr>
    </w:p>
    <w:p w:rsidR="000476BA" w:rsidRPr="007C3CFD" w:rsidRDefault="000476BA" w:rsidP="000476BA">
      <w:pPr>
        <w:shd w:val="clear" w:color="auto" w:fill="FFFFFF"/>
        <w:ind w:firstLine="709"/>
        <w:jc w:val="both"/>
        <w:rPr>
          <w:sz w:val="24"/>
          <w:szCs w:val="24"/>
        </w:rPr>
      </w:pPr>
      <w:r w:rsidRPr="007C3CFD">
        <w:rPr>
          <w:b/>
          <w:bCs/>
          <w:spacing w:val="8"/>
          <w:sz w:val="24"/>
          <w:szCs w:val="24"/>
        </w:rPr>
        <w:t>Заказчик</w:t>
      </w:r>
      <w:r w:rsidRPr="007C3CFD">
        <w:rPr>
          <w:spacing w:val="8"/>
          <w:sz w:val="24"/>
          <w:szCs w:val="24"/>
        </w:rPr>
        <w:t xml:space="preserve"> – </w:t>
      </w:r>
      <w:r w:rsidRPr="007C3CFD">
        <w:rPr>
          <w:sz w:val="24"/>
          <w:szCs w:val="24"/>
        </w:rPr>
        <w:t>Общество с ограниченной ответственностью «Каскад-Энергосеть»</w:t>
      </w:r>
    </w:p>
    <w:p w:rsidR="000476BA" w:rsidRPr="007C3CFD" w:rsidRDefault="000476BA" w:rsidP="000476BA">
      <w:pPr>
        <w:shd w:val="clear" w:color="auto" w:fill="FFFFFF"/>
        <w:ind w:firstLine="709"/>
        <w:jc w:val="both"/>
        <w:rPr>
          <w:sz w:val="24"/>
          <w:szCs w:val="24"/>
        </w:rPr>
      </w:pPr>
      <w:r w:rsidRPr="007C3CFD">
        <w:rPr>
          <w:b/>
          <w:bCs/>
          <w:spacing w:val="-1"/>
          <w:sz w:val="24"/>
          <w:szCs w:val="24"/>
        </w:rPr>
        <w:t>Место нахождения</w:t>
      </w:r>
      <w:r w:rsidRPr="007C3CFD">
        <w:rPr>
          <w:b/>
          <w:bCs/>
          <w:spacing w:val="8"/>
          <w:sz w:val="24"/>
          <w:szCs w:val="24"/>
        </w:rPr>
        <w:t xml:space="preserve"> Заказчика</w:t>
      </w:r>
      <w:r w:rsidRPr="007C3CFD">
        <w:rPr>
          <w:spacing w:val="8"/>
          <w:sz w:val="24"/>
          <w:szCs w:val="24"/>
        </w:rPr>
        <w:t xml:space="preserve"> –</w:t>
      </w:r>
      <w:r w:rsidRPr="007C3CFD">
        <w:rPr>
          <w:spacing w:val="-1"/>
          <w:sz w:val="24"/>
          <w:szCs w:val="24"/>
        </w:rPr>
        <w:t xml:space="preserve"> 248008, </w:t>
      </w:r>
      <w:proofErr w:type="spellStart"/>
      <w:r w:rsidRPr="007C3CFD">
        <w:rPr>
          <w:spacing w:val="-1"/>
          <w:sz w:val="24"/>
          <w:szCs w:val="24"/>
        </w:rPr>
        <w:t>г</w:t>
      </w:r>
      <w:proofErr w:type="gramStart"/>
      <w:r w:rsidRPr="007C3CFD">
        <w:rPr>
          <w:spacing w:val="-1"/>
          <w:sz w:val="24"/>
          <w:szCs w:val="24"/>
        </w:rPr>
        <w:t>.К</w:t>
      </w:r>
      <w:proofErr w:type="gramEnd"/>
      <w:r w:rsidRPr="007C3CFD">
        <w:rPr>
          <w:spacing w:val="-1"/>
          <w:sz w:val="24"/>
          <w:szCs w:val="24"/>
        </w:rPr>
        <w:t>алуга</w:t>
      </w:r>
      <w:proofErr w:type="spellEnd"/>
      <w:r w:rsidRPr="007C3CFD">
        <w:rPr>
          <w:spacing w:val="-1"/>
          <w:sz w:val="24"/>
          <w:szCs w:val="24"/>
        </w:rPr>
        <w:t xml:space="preserve">, </w:t>
      </w:r>
      <w:proofErr w:type="spellStart"/>
      <w:r w:rsidRPr="007C3CFD">
        <w:rPr>
          <w:spacing w:val="-1"/>
          <w:sz w:val="24"/>
          <w:szCs w:val="24"/>
        </w:rPr>
        <w:t>ул.Механизаторов</w:t>
      </w:r>
      <w:proofErr w:type="spellEnd"/>
      <w:r w:rsidRPr="007C3CFD">
        <w:rPr>
          <w:spacing w:val="-1"/>
          <w:sz w:val="24"/>
          <w:szCs w:val="24"/>
        </w:rPr>
        <w:t>, д.38</w:t>
      </w:r>
    </w:p>
    <w:p w:rsidR="000476BA" w:rsidRPr="007C3CFD" w:rsidRDefault="000476BA" w:rsidP="000476BA">
      <w:pPr>
        <w:shd w:val="clear" w:color="auto" w:fill="FFFFFF"/>
        <w:ind w:firstLine="709"/>
        <w:jc w:val="both"/>
        <w:rPr>
          <w:sz w:val="24"/>
          <w:szCs w:val="24"/>
        </w:rPr>
      </w:pPr>
      <w:r w:rsidRPr="007C3CFD">
        <w:rPr>
          <w:b/>
          <w:bCs/>
          <w:sz w:val="24"/>
          <w:szCs w:val="24"/>
        </w:rPr>
        <w:t>Почтовый адрес</w:t>
      </w:r>
      <w:r w:rsidRPr="007C3CFD">
        <w:rPr>
          <w:b/>
          <w:bCs/>
          <w:spacing w:val="8"/>
          <w:sz w:val="24"/>
          <w:szCs w:val="24"/>
        </w:rPr>
        <w:t xml:space="preserve"> Заказчика</w:t>
      </w:r>
      <w:r w:rsidRPr="007C3CFD">
        <w:rPr>
          <w:spacing w:val="8"/>
          <w:sz w:val="24"/>
          <w:szCs w:val="24"/>
        </w:rPr>
        <w:t xml:space="preserve"> –</w:t>
      </w:r>
      <w:r w:rsidRPr="007C3CFD">
        <w:rPr>
          <w:sz w:val="24"/>
          <w:szCs w:val="24"/>
        </w:rPr>
        <w:t xml:space="preserve"> 248008, </w:t>
      </w:r>
      <w:proofErr w:type="spellStart"/>
      <w:r w:rsidRPr="007C3CFD">
        <w:rPr>
          <w:sz w:val="24"/>
          <w:szCs w:val="24"/>
        </w:rPr>
        <w:t>г</w:t>
      </w:r>
      <w:proofErr w:type="gramStart"/>
      <w:r w:rsidRPr="007C3CFD">
        <w:rPr>
          <w:sz w:val="24"/>
          <w:szCs w:val="24"/>
        </w:rPr>
        <w:t>.К</w:t>
      </w:r>
      <w:proofErr w:type="gramEnd"/>
      <w:r w:rsidRPr="007C3CFD">
        <w:rPr>
          <w:sz w:val="24"/>
          <w:szCs w:val="24"/>
        </w:rPr>
        <w:t>алуга</w:t>
      </w:r>
      <w:proofErr w:type="spellEnd"/>
      <w:r w:rsidRPr="007C3CFD">
        <w:rPr>
          <w:sz w:val="24"/>
          <w:szCs w:val="24"/>
        </w:rPr>
        <w:t xml:space="preserve">, </w:t>
      </w:r>
      <w:proofErr w:type="spellStart"/>
      <w:r w:rsidRPr="007C3CFD">
        <w:rPr>
          <w:spacing w:val="-1"/>
          <w:sz w:val="24"/>
          <w:szCs w:val="24"/>
        </w:rPr>
        <w:t>ул.Механизаторов</w:t>
      </w:r>
      <w:proofErr w:type="spellEnd"/>
      <w:r w:rsidRPr="007C3CFD">
        <w:rPr>
          <w:spacing w:val="-1"/>
          <w:sz w:val="24"/>
          <w:szCs w:val="24"/>
        </w:rPr>
        <w:t>, д.38</w:t>
      </w:r>
    </w:p>
    <w:p w:rsidR="000476BA" w:rsidRPr="007C3CFD" w:rsidRDefault="000476BA" w:rsidP="000476BA">
      <w:pPr>
        <w:shd w:val="clear" w:color="auto" w:fill="FFFFFF"/>
        <w:ind w:firstLine="709"/>
        <w:jc w:val="both"/>
        <w:rPr>
          <w:spacing w:val="-3"/>
          <w:sz w:val="24"/>
          <w:szCs w:val="24"/>
        </w:rPr>
      </w:pPr>
      <w:r w:rsidRPr="007C3CFD">
        <w:rPr>
          <w:b/>
          <w:bCs/>
          <w:spacing w:val="-3"/>
          <w:sz w:val="24"/>
          <w:szCs w:val="24"/>
        </w:rPr>
        <w:t>Адрес электронной почты Заказчика</w:t>
      </w:r>
      <w:r w:rsidRPr="007C3CFD">
        <w:rPr>
          <w:spacing w:val="-3"/>
          <w:sz w:val="24"/>
          <w:szCs w:val="24"/>
        </w:rPr>
        <w:t xml:space="preserve"> – </w:t>
      </w:r>
      <w:proofErr w:type="spellStart"/>
      <w:r w:rsidRPr="007C3CFD">
        <w:rPr>
          <w:spacing w:val="-3"/>
          <w:sz w:val="24"/>
          <w:szCs w:val="24"/>
          <w:lang w:val="en-US"/>
        </w:rPr>
        <w:t>avb</w:t>
      </w:r>
      <w:proofErr w:type="spellEnd"/>
      <w:r w:rsidRPr="007C3CFD">
        <w:rPr>
          <w:spacing w:val="-3"/>
          <w:sz w:val="24"/>
          <w:szCs w:val="24"/>
        </w:rPr>
        <w:t>-</w:t>
      </w:r>
      <w:proofErr w:type="spellStart"/>
      <w:r w:rsidRPr="007C3CFD">
        <w:rPr>
          <w:spacing w:val="-3"/>
          <w:sz w:val="24"/>
          <w:szCs w:val="24"/>
          <w:lang w:val="en-US"/>
        </w:rPr>
        <w:t>kaskad</w:t>
      </w:r>
      <w:proofErr w:type="spellEnd"/>
      <w:r w:rsidRPr="007C3CFD">
        <w:rPr>
          <w:spacing w:val="-3"/>
          <w:sz w:val="24"/>
          <w:szCs w:val="24"/>
        </w:rPr>
        <w:t>@</w:t>
      </w:r>
      <w:proofErr w:type="spellStart"/>
      <w:r w:rsidRPr="007C3CFD">
        <w:rPr>
          <w:spacing w:val="-3"/>
          <w:sz w:val="24"/>
          <w:szCs w:val="24"/>
          <w:lang w:val="en-US"/>
        </w:rPr>
        <w:t>yandex</w:t>
      </w:r>
      <w:proofErr w:type="spellEnd"/>
      <w:r w:rsidRPr="007C3CFD">
        <w:rPr>
          <w:spacing w:val="-3"/>
          <w:sz w:val="24"/>
          <w:szCs w:val="24"/>
        </w:rPr>
        <w:t>.</w:t>
      </w:r>
      <w:proofErr w:type="spellStart"/>
      <w:r w:rsidRPr="007C3CFD">
        <w:rPr>
          <w:spacing w:val="-3"/>
          <w:sz w:val="24"/>
          <w:szCs w:val="24"/>
          <w:lang w:val="en-US"/>
        </w:rPr>
        <w:t>ru</w:t>
      </w:r>
      <w:proofErr w:type="spellEnd"/>
    </w:p>
    <w:p w:rsidR="000476BA" w:rsidRPr="007C3CFD" w:rsidRDefault="000476BA" w:rsidP="000476BA">
      <w:pPr>
        <w:shd w:val="clear" w:color="auto" w:fill="FFFFFF"/>
        <w:ind w:firstLine="709"/>
        <w:jc w:val="both"/>
        <w:rPr>
          <w:sz w:val="24"/>
          <w:szCs w:val="24"/>
        </w:rPr>
      </w:pPr>
      <w:r w:rsidRPr="007C3CFD">
        <w:rPr>
          <w:b/>
          <w:bCs/>
          <w:sz w:val="24"/>
          <w:szCs w:val="24"/>
        </w:rPr>
        <w:t>Номер контактного телефона Заказчика</w:t>
      </w:r>
      <w:r w:rsidRPr="007C3CFD">
        <w:rPr>
          <w:sz w:val="24"/>
          <w:szCs w:val="24"/>
        </w:rPr>
        <w:t xml:space="preserve"> - (4842) 71-61-13</w:t>
      </w:r>
    </w:p>
    <w:p w:rsidR="000476BA" w:rsidRPr="007C3CFD" w:rsidRDefault="000476BA" w:rsidP="000476BA">
      <w:pPr>
        <w:shd w:val="clear" w:color="auto" w:fill="FFFFFF"/>
        <w:ind w:firstLine="709"/>
        <w:jc w:val="both"/>
        <w:rPr>
          <w:spacing w:val="1"/>
          <w:sz w:val="24"/>
          <w:szCs w:val="24"/>
        </w:rPr>
      </w:pPr>
      <w:r w:rsidRPr="007C3CFD">
        <w:rPr>
          <w:b/>
          <w:bCs/>
          <w:spacing w:val="1"/>
          <w:sz w:val="24"/>
          <w:szCs w:val="24"/>
        </w:rPr>
        <w:t>Контактное лицо Заказчика</w:t>
      </w:r>
      <w:r w:rsidRPr="007C3CFD">
        <w:rPr>
          <w:spacing w:val="1"/>
          <w:sz w:val="24"/>
          <w:szCs w:val="24"/>
        </w:rPr>
        <w:t xml:space="preserve"> – Лысенко Светлана Игоревна</w:t>
      </w:r>
    </w:p>
    <w:p w:rsidR="000476BA" w:rsidRPr="007C3CFD" w:rsidRDefault="000476BA" w:rsidP="000476BA">
      <w:pPr>
        <w:shd w:val="clear" w:color="auto" w:fill="FFFFFF"/>
        <w:jc w:val="both"/>
        <w:rPr>
          <w:i/>
          <w:sz w:val="24"/>
          <w:szCs w:val="24"/>
        </w:rPr>
      </w:pPr>
      <w:r w:rsidRPr="007C3CFD">
        <w:rPr>
          <w:spacing w:val="1"/>
          <w:sz w:val="24"/>
          <w:szCs w:val="24"/>
        </w:rPr>
        <w:t xml:space="preserve">           </w:t>
      </w:r>
      <w:r w:rsidRPr="007C3CFD">
        <w:rPr>
          <w:b/>
          <w:spacing w:val="1"/>
          <w:sz w:val="24"/>
          <w:szCs w:val="24"/>
        </w:rPr>
        <w:t>Способ закупки:</w:t>
      </w:r>
      <w:r w:rsidRPr="007C3CFD">
        <w:rPr>
          <w:spacing w:val="1"/>
          <w:sz w:val="24"/>
          <w:szCs w:val="24"/>
        </w:rPr>
        <w:t xml:space="preserve"> единственный поставщик.</w:t>
      </w:r>
      <w:r w:rsidRPr="007C3CFD">
        <w:rPr>
          <w:i/>
          <w:sz w:val="24"/>
          <w:szCs w:val="24"/>
        </w:rPr>
        <w:t xml:space="preserve"> </w:t>
      </w:r>
    </w:p>
    <w:p w:rsidR="00AD7BE2" w:rsidRPr="007C3CFD" w:rsidRDefault="000476BA" w:rsidP="00AD7BE2">
      <w:pPr>
        <w:pStyle w:val="a3"/>
        <w:jc w:val="both"/>
        <w:rPr>
          <w:b w:val="0"/>
        </w:rPr>
      </w:pPr>
      <w:r w:rsidRPr="007C3CFD">
        <w:rPr>
          <w:spacing w:val="1"/>
        </w:rPr>
        <w:t>Предмет договора</w:t>
      </w:r>
      <w:r w:rsidRPr="007C3CFD">
        <w:rPr>
          <w:b w:val="0"/>
          <w:spacing w:val="1"/>
        </w:rPr>
        <w:t xml:space="preserve">: </w:t>
      </w:r>
      <w:r w:rsidR="008C0E78" w:rsidRPr="007C3CFD">
        <w:rPr>
          <w:b w:val="0"/>
        </w:rPr>
        <w:t xml:space="preserve">работы </w:t>
      </w:r>
      <w:r w:rsidR="00AD7BE2" w:rsidRPr="007C3CFD">
        <w:rPr>
          <w:b w:val="0"/>
        </w:rPr>
        <w:t>по</w:t>
      </w:r>
      <w:r w:rsidR="009905D9" w:rsidRPr="009905D9">
        <w:t xml:space="preserve"> </w:t>
      </w:r>
      <w:r w:rsidR="009905D9" w:rsidRPr="009905D9">
        <w:rPr>
          <w:b w:val="0"/>
        </w:rPr>
        <w:t>замене счетчиков</w:t>
      </w:r>
      <w:r w:rsidR="009905D9" w:rsidRPr="009905D9">
        <w:rPr>
          <w:b w:val="0"/>
        </w:rPr>
        <w:t>,</w:t>
      </w:r>
      <w:r w:rsidR="00AD7BE2" w:rsidRPr="007C3CFD">
        <w:rPr>
          <w:b w:val="0"/>
        </w:rPr>
        <w:t xml:space="preserve"> монтажу и вводу в эксплуатацию измерительных систем учета электрической энергии в </w:t>
      </w:r>
      <w:r w:rsidR="007D1188">
        <w:rPr>
          <w:b w:val="0"/>
        </w:rPr>
        <w:t>жил</w:t>
      </w:r>
      <w:r w:rsidR="00282CE2">
        <w:rPr>
          <w:b w:val="0"/>
        </w:rPr>
        <w:t>ых</w:t>
      </w:r>
      <w:r w:rsidR="007D1188">
        <w:rPr>
          <w:b w:val="0"/>
        </w:rPr>
        <w:t xml:space="preserve"> дом</w:t>
      </w:r>
      <w:r w:rsidR="00282CE2">
        <w:rPr>
          <w:b w:val="0"/>
        </w:rPr>
        <w:t>ах</w:t>
      </w:r>
      <w:r w:rsidR="00AD7BE2" w:rsidRPr="007C3CFD">
        <w:rPr>
          <w:b w:val="0"/>
        </w:rPr>
        <w:t>.</w:t>
      </w:r>
    </w:p>
    <w:p w:rsidR="000476BA" w:rsidRPr="007C3CFD" w:rsidRDefault="000476BA" w:rsidP="00AD7BE2">
      <w:pPr>
        <w:pStyle w:val="a3"/>
        <w:jc w:val="both"/>
        <w:rPr>
          <w:b w:val="0"/>
          <w:spacing w:val="1"/>
        </w:rPr>
      </w:pPr>
      <w:r w:rsidRPr="007C3CFD">
        <w:rPr>
          <w:spacing w:val="1"/>
        </w:rPr>
        <w:t xml:space="preserve">Объем </w:t>
      </w:r>
      <w:r w:rsidR="00B3494D" w:rsidRPr="007C3CFD">
        <w:rPr>
          <w:spacing w:val="1"/>
        </w:rPr>
        <w:t>выполняемых работ</w:t>
      </w:r>
      <w:r w:rsidRPr="007C3CFD">
        <w:rPr>
          <w:spacing w:val="1"/>
        </w:rPr>
        <w:t>:</w:t>
      </w:r>
      <w:r w:rsidR="0002493B" w:rsidRPr="007C3CFD">
        <w:rPr>
          <w:spacing w:val="1"/>
        </w:rPr>
        <w:t xml:space="preserve"> </w:t>
      </w:r>
      <w:r w:rsidR="00AD7BE2" w:rsidRPr="007C3CFD">
        <w:rPr>
          <w:b w:val="0"/>
          <w:spacing w:val="1"/>
        </w:rPr>
        <w:t>указан в</w:t>
      </w:r>
      <w:r w:rsidR="0002493B" w:rsidRPr="007C3CFD">
        <w:rPr>
          <w:b w:val="0"/>
          <w:spacing w:val="1"/>
        </w:rPr>
        <w:t xml:space="preserve"> </w:t>
      </w:r>
      <w:r w:rsidR="00AD7BE2" w:rsidRPr="007C3CFD">
        <w:rPr>
          <w:b w:val="0"/>
          <w:spacing w:val="1"/>
        </w:rPr>
        <w:t>проекте договора, являющегося неотъемлемой частью настоящего извещения</w:t>
      </w:r>
      <w:r w:rsidR="00B3494D" w:rsidRPr="007C3CFD">
        <w:rPr>
          <w:b w:val="0"/>
          <w:spacing w:val="1"/>
        </w:rPr>
        <w:t>.</w:t>
      </w:r>
    </w:p>
    <w:p w:rsidR="000476BA" w:rsidRPr="007C3CFD" w:rsidRDefault="000476BA" w:rsidP="00AD7BE2">
      <w:pPr>
        <w:pStyle w:val="ac"/>
        <w:rPr>
          <w:rFonts w:ascii="Times New Roman" w:hAnsi="Times New Roman"/>
          <w:b/>
        </w:rPr>
      </w:pPr>
      <w:r w:rsidRPr="007C3CFD">
        <w:rPr>
          <w:b/>
          <w:bCs/>
          <w:spacing w:val="-4"/>
          <w:kern w:val="2"/>
          <w:lang w:eastAsia="ar-SA"/>
        </w:rPr>
        <w:t xml:space="preserve">Сведения о начальной (максимальной) цене договора (цене лота): </w:t>
      </w:r>
      <w:r w:rsidR="00282CE2">
        <w:rPr>
          <w:rFonts w:ascii="Times New Roman" w:hAnsi="Times New Roman"/>
          <w:b/>
        </w:rPr>
        <w:t>299 400</w:t>
      </w:r>
      <w:r w:rsidR="00AD7BE2" w:rsidRPr="007C3CFD">
        <w:rPr>
          <w:rFonts w:ascii="Times New Roman" w:hAnsi="Times New Roman"/>
          <w:b/>
        </w:rPr>
        <w:t>, 00 рублей.</w:t>
      </w:r>
    </w:p>
    <w:p w:rsidR="00D93F00" w:rsidRPr="007C3CFD" w:rsidRDefault="000476BA" w:rsidP="00D93F00">
      <w:pPr>
        <w:pStyle w:val="a3"/>
        <w:jc w:val="both"/>
        <w:rPr>
          <w:b w:val="0"/>
        </w:rPr>
      </w:pPr>
      <w:proofErr w:type="gramStart"/>
      <w:r w:rsidRPr="007C3CFD">
        <w:rPr>
          <w:color w:val="000000"/>
          <w:spacing w:val="-1"/>
        </w:rPr>
        <w:t xml:space="preserve">Место </w:t>
      </w:r>
      <w:r w:rsidR="00D340A5" w:rsidRPr="007C3CFD">
        <w:rPr>
          <w:color w:val="000000"/>
          <w:spacing w:val="-1"/>
        </w:rPr>
        <w:t>выполнения работ</w:t>
      </w:r>
      <w:r w:rsidRPr="007C3CFD">
        <w:rPr>
          <w:color w:val="000000"/>
          <w:spacing w:val="-1"/>
        </w:rPr>
        <w:t>:</w:t>
      </w:r>
      <w:r w:rsidR="00282CE2">
        <w:rPr>
          <w:color w:val="000000"/>
          <w:spacing w:val="-1"/>
        </w:rPr>
        <w:t xml:space="preserve"> </w:t>
      </w:r>
      <w:r w:rsidR="00282CE2" w:rsidRPr="00282CE2">
        <w:rPr>
          <w:b w:val="0"/>
          <w:sz w:val="22"/>
          <w:szCs w:val="22"/>
        </w:rPr>
        <w:t>г. Калуга, ул. 65 лет Победы, д.27, корп. 20Б</w:t>
      </w:r>
      <w:r w:rsidR="00282CE2" w:rsidRPr="00282CE2">
        <w:rPr>
          <w:b w:val="0"/>
        </w:rPr>
        <w:t xml:space="preserve">; </w:t>
      </w:r>
      <w:r w:rsidR="00282CE2" w:rsidRPr="00282CE2">
        <w:rPr>
          <w:b w:val="0"/>
          <w:sz w:val="22"/>
          <w:szCs w:val="22"/>
        </w:rPr>
        <w:t>г. Калуга, ул. 65 лет Победы, д.27, корп. 20А</w:t>
      </w:r>
      <w:r w:rsidR="00282CE2">
        <w:rPr>
          <w:b w:val="0"/>
          <w:sz w:val="22"/>
          <w:szCs w:val="22"/>
        </w:rPr>
        <w:t>.</w:t>
      </w:r>
      <w:proofErr w:type="gramEnd"/>
    </w:p>
    <w:p w:rsidR="000476BA" w:rsidRPr="007C3CFD" w:rsidRDefault="000476BA" w:rsidP="00D93F00">
      <w:pPr>
        <w:pStyle w:val="a3"/>
        <w:jc w:val="both"/>
        <w:rPr>
          <w:b w:val="0"/>
          <w:bCs w:val="0"/>
          <w:color w:val="000000"/>
        </w:rPr>
      </w:pPr>
      <w:r w:rsidRPr="007C3CFD">
        <w:rPr>
          <w:color w:val="000000"/>
        </w:rPr>
        <w:t xml:space="preserve">Место и дата рассмотрения предложений (заявок) участников закупки и подведения итогов закупки: </w:t>
      </w:r>
      <w:r w:rsidRPr="007C3CFD">
        <w:rPr>
          <w:b w:val="0"/>
          <w:color w:val="000000"/>
        </w:rPr>
        <w:t>рассмотрение предложений (заявок) участников не проводится, итоги закупки не подводятся.</w:t>
      </w:r>
    </w:p>
    <w:p w:rsidR="000476BA" w:rsidRPr="007C3CFD" w:rsidRDefault="000476BA" w:rsidP="000476BA">
      <w:pPr>
        <w:jc w:val="both"/>
        <w:rPr>
          <w:sz w:val="24"/>
          <w:szCs w:val="24"/>
        </w:rPr>
      </w:pPr>
      <w:r w:rsidRPr="007C3CFD">
        <w:rPr>
          <w:b/>
          <w:bCs/>
          <w:color w:val="000000"/>
          <w:sz w:val="24"/>
          <w:szCs w:val="24"/>
        </w:rPr>
        <w:t>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</w:t>
      </w:r>
      <w:r w:rsidRPr="007C3CFD">
        <w:rPr>
          <w:b/>
          <w:sz w:val="24"/>
          <w:szCs w:val="24"/>
        </w:rPr>
        <w:t>:</w:t>
      </w:r>
      <w:r w:rsidRPr="007C3CFD">
        <w:rPr>
          <w:sz w:val="24"/>
          <w:szCs w:val="24"/>
        </w:rPr>
        <w:t xml:space="preserve"> документация о закупке не предоставляется. Документация о проведении закупки доступна для получения на официальном сайте </w:t>
      </w:r>
      <w:proofErr w:type="spellStart"/>
      <w:r w:rsidRPr="007C3CFD">
        <w:rPr>
          <w:sz w:val="24"/>
          <w:szCs w:val="24"/>
        </w:rPr>
        <w:t>www</w:t>
      </w:r>
      <w:proofErr w:type="spellEnd"/>
      <w:r w:rsidRPr="007C3CFD">
        <w:rPr>
          <w:sz w:val="24"/>
          <w:szCs w:val="24"/>
        </w:rPr>
        <w:t xml:space="preserve">. zakupki.gov.ru бесплатно. </w:t>
      </w:r>
    </w:p>
    <w:p w:rsidR="000476BA" w:rsidRPr="007C3CFD" w:rsidRDefault="000476BA" w:rsidP="000476BA">
      <w:pPr>
        <w:widowControl/>
        <w:suppressAutoHyphens/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7C3CFD">
        <w:rPr>
          <w:b/>
          <w:bCs/>
          <w:spacing w:val="-1"/>
          <w:sz w:val="24"/>
          <w:szCs w:val="24"/>
        </w:rPr>
        <w:t>Срок, в течение которого Заказчик вправе отказаться от закупки:</w:t>
      </w:r>
      <w:r w:rsidRPr="007C3CFD">
        <w:rPr>
          <w:spacing w:val="-1"/>
          <w:sz w:val="24"/>
          <w:szCs w:val="24"/>
        </w:rPr>
        <w:t xml:space="preserve"> </w:t>
      </w:r>
      <w:r w:rsidRPr="007C3CFD">
        <w:rPr>
          <w:rFonts w:eastAsia="Calibri"/>
          <w:sz w:val="24"/>
          <w:szCs w:val="24"/>
          <w:lang w:eastAsia="en-US"/>
        </w:rPr>
        <w:t>не установлен.</w:t>
      </w:r>
    </w:p>
    <w:p w:rsidR="000476BA" w:rsidRPr="007C3CFD" w:rsidRDefault="000476BA" w:rsidP="000476BA">
      <w:pPr>
        <w:widowControl/>
        <w:suppressAutoHyphens/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0476BA" w:rsidRDefault="000476BA" w:rsidP="000476BA">
      <w:pPr>
        <w:widowControl/>
        <w:suppressAutoHyphens/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0476BA" w:rsidRDefault="000476BA" w:rsidP="000476BA">
      <w:pPr>
        <w:widowControl/>
        <w:suppressAutoHyphens/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0476BA" w:rsidRDefault="000476BA" w:rsidP="000476BA">
      <w:pPr>
        <w:widowControl/>
        <w:suppressAutoHyphens/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0476BA" w:rsidRDefault="000476BA" w:rsidP="000476BA">
      <w:pPr>
        <w:widowControl/>
        <w:suppressAutoHyphens/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0476BA" w:rsidRDefault="000476BA" w:rsidP="000476BA">
      <w:pPr>
        <w:pStyle w:val="1"/>
      </w:pPr>
      <w:r>
        <w:t>Генеральный директор</w:t>
      </w:r>
      <w:r w:rsidR="007275E5">
        <w:tab/>
      </w:r>
      <w:r w:rsidR="007275E5">
        <w:tab/>
      </w:r>
      <w:r w:rsidR="007275E5">
        <w:tab/>
      </w:r>
      <w:r w:rsidR="007275E5">
        <w:tab/>
      </w:r>
      <w:r w:rsidR="007275E5">
        <w:tab/>
      </w:r>
      <w:r w:rsidR="007275E5">
        <w:tab/>
      </w:r>
      <w:r w:rsidR="007275E5">
        <w:tab/>
      </w:r>
      <w:r w:rsidR="007275E5">
        <w:tab/>
        <w:t xml:space="preserve">    </w:t>
      </w:r>
      <w:r>
        <w:t xml:space="preserve"> В.Б. </w:t>
      </w:r>
      <w:proofErr w:type="spellStart"/>
      <w:r>
        <w:t>Атрашков</w:t>
      </w:r>
      <w:proofErr w:type="spellEnd"/>
    </w:p>
    <w:p w:rsidR="0088292F" w:rsidRDefault="0088292F" w:rsidP="0088292F">
      <w:pPr>
        <w:rPr>
          <w:rFonts w:eastAsia="Calibri"/>
        </w:rPr>
      </w:pPr>
    </w:p>
    <w:p w:rsidR="0088292F" w:rsidRDefault="0088292F" w:rsidP="0088292F">
      <w:pPr>
        <w:rPr>
          <w:rFonts w:eastAsia="Calibri"/>
        </w:rPr>
      </w:pPr>
    </w:p>
    <w:p w:rsidR="0088292F" w:rsidRDefault="0088292F" w:rsidP="0088292F">
      <w:pPr>
        <w:rPr>
          <w:rFonts w:eastAsia="Calibri"/>
        </w:rPr>
      </w:pPr>
    </w:p>
    <w:p w:rsidR="0088292F" w:rsidRDefault="0088292F" w:rsidP="0088292F">
      <w:pPr>
        <w:rPr>
          <w:rFonts w:eastAsia="Calibri"/>
        </w:rPr>
      </w:pPr>
    </w:p>
    <w:p w:rsidR="0088292F" w:rsidRDefault="0088292F" w:rsidP="0088292F">
      <w:pPr>
        <w:rPr>
          <w:rFonts w:eastAsia="Calibri"/>
        </w:rPr>
      </w:pPr>
    </w:p>
    <w:p w:rsidR="0088292F" w:rsidRDefault="0088292F" w:rsidP="0088292F">
      <w:pPr>
        <w:rPr>
          <w:rFonts w:eastAsia="Calibri"/>
        </w:rPr>
      </w:pPr>
    </w:p>
    <w:p w:rsidR="0088292F" w:rsidRDefault="0088292F" w:rsidP="0088292F">
      <w:pPr>
        <w:rPr>
          <w:rFonts w:eastAsia="Calibri"/>
        </w:rPr>
      </w:pPr>
    </w:p>
    <w:p w:rsidR="0088292F" w:rsidRDefault="0088292F" w:rsidP="0088292F">
      <w:pPr>
        <w:rPr>
          <w:rFonts w:eastAsia="Calibri"/>
        </w:rPr>
      </w:pPr>
    </w:p>
    <w:p w:rsidR="0088292F" w:rsidRDefault="0088292F" w:rsidP="0088292F">
      <w:pPr>
        <w:rPr>
          <w:rFonts w:eastAsia="Calibri"/>
        </w:rPr>
      </w:pPr>
    </w:p>
    <w:p w:rsidR="00AD7BE2" w:rsidRDefault="00AD7BE2" w:rsidP="0088292F">
      <w:pPr>
        <w:rPr>
          <w:rFonts w:eastAsia="Calibri"/>
        </w:rPr>
      </w:pPr>
    </w:p>
    <w:p w:rsidR="00AD7BE2" w:rsidRDefault="00AD7BE2" w:rsidP="0088292F">
      <w:pPr>
        <w:rPr>
          <w:rFonts w:eastAsia="Calibri"/>
        </w:rPr>
      </w:pPr>
    </w:p>
    <w:p w:rsidR="00AD7BE2" w:rsidRDefault="00AD7BE2" w:rsidP="0088292F">
      <w:pPr>
        <w:rPr>
          <w:rFonts w:eastAsia="Calibri"/>
        </w:rPr>
      </w:pPr>
    </w:p>
    <w:p w:rsidR="00AD7BE2" w:rsidRDefault="00AD7BE2" w:rsidP="0088292F">
      <w:pPr>
        <w:rPr>
          <w:rFonts w:eastAsia="Calibri"/>
        </w:rPr>
      </w:pPr>
    </w:p>
    <w:p w:rsidR="00AD7BE2" w:rsidRDefault="00AD7BE2" w:rsidP="0088292F">
      <w:pPr>
        <w:rPr>
          <w:rFonts w:eastAsia="Calibri"/>
        </w:rPr>
      </w:pPr>
    </w:p>
    <w:p w:rsidR="00AD7BE2" w:rsidRDefault="00AD7BE2" w:rsidP="0088292F">
      <w:pPr>
        <w:rPr>
          <w:rFonts w:eastAsia="Calibri"/>
        </w:rPr>
      </w:pPr>
    </w:p>
    <w:p w:rsidR="00AD7BE2" w:rsidRDefault="00AD7BE2" w:rsidP="0088292F">
      <w:pPr>
        <w:rPr>
          <w:rFonts w:eastAsia="Calibri"/>
        </w:rPr>
      </w:pPr>
    </w:p>
    <w:p w:rsidR="00AD7BE2" w:rsidRDefault="00AD7BE2" w:rsidP="0088292F">
      <w:pPr>
        <w:rPr>
          <w:rFonts w:eastAsia="Calibri"/>
        </w:rPr>
      </w:pPr>
    </w:p>
    <w:p w:rsidR="00AD7BE2" w:rsidRDefault="00AD7BE2" w:rsidP="0088292F">
      <w:pPr>
        <w:rPr>
          <w:rFonts w:eastAsia="Calibri"/>
        </w:rPr>
      </w:pPr>
    </w:p>
    <w:p w:rsidR="00AD7BE2" w:rsidRDefault="00AD7BE2" w:rsidP="0088292F">
      <w:pPr>
        <w:rPr>
          <w:rFonts w:eastAsia="Calibri"/>
        </w:rPr>
      </w:pPr>
    </w:p>
    <w:p w:rsidR="0088292F" w:rsidRDefault="0088292F" w:rsidP="0088292F">
      <w:pPr>
        <w:rPr>
          <w:rFonts w:eastAsia="Calibri"/>
        </w:rPr>
      </w:pPr>
    </w:p>
    <w:p w:rsidR="0088292F" w:rsidRPr="004C42DD" w:rsidRDefault="0088292F" w:rsidP="0088292F">
      <w:pPr>
        <w:jc w:val="right"/>
        <w:rPr>
          <w:sz w:val="24"/>
          <w:szCs w:val="24"/>
        </w:rPr>
      </w:pPr>
      <w:r w:rsidRPr="004C42DD">
        <w:rPr>
          <w:b/>
          <w:bCs/>
          <w:sz w:val="24"/>
          <w:szCs w:val="24"/>
        </w:rPr>
        <w:lastRenderedPageBreak/>
        <w:t>УТВЕРЖДАЮ</w:t>
      </w:r>
    </w:p>
    <w:p w:rsidR="0088292F" w:rsidRPr="004C42DD" w:rsidRDefault="0088292F" w:rsidP="0088292F">
      <w:pPr>
        <w:jc w:val="right"/>
        <w:rPr>
          <w:sz w:val="24"/>
          <w:szCs w:val="24"/>
        </w:rPr>
      </w:pPr>
      <w:r w:rsidRPr="004C42DD">
        <w:rPr>
          <w:b/>
          <w:bCs/>
          <w:sz w:val="24"/>
          <w:szCs w:val="24"/>
        </w:rPr>
        <w:t>Генеральный директор</w:t>
      </w:r>
    </w:p>
    <w:p w:rsidR="0088292F" w:rsidRPr="004C42DD" w:rsidRDefault="0088292F" w:rsidP="0088292F">
      <w:pPr>
        <w:jc w:val="right"/>
        <w:rPr>
          <w:sz w:val="24"/>
          <w:szCs w:val="24"/>
        </w:rPr>
      </w:pPr>
      <w:r w:rsidRPr="004C42DD">
        <w:rPr>
          <w:b/>
          <w:bCs/>
          <w:sz w:val="24"/>
          <w:szCs w:val="24"/>
        </w:rPr>
        <w:t>ООО «Каскад-Энергосеть»</w:t>
      </w:r>
    </w:p>
    <w:p w:rsidR="0088292F" w:rsidRPr="004C42DD" w:rsidRDefault="0088292F" w:rsidP="0088292F">
      <w:pPr>
        <w:jc w:val="right"/>
        <w:rPr>
          <w:b/>
          <w:bCs/>
          <w:sz w:val="24"/>
          <w:szCs w:val="24"/>
        </w:rPr>
      </w:pPr>
      <w:r w:rsidRPr="004C42DD">
        <w:rPr>
          <w:b/>
          <w:bCs/>
          <w:sz w:val="24"/>
          <w:szCs w:val="24"/>
        </w:rPr>
        <w:t xml:space="preserve">______________В.Б. </w:t>
      </w:r>
      <w:proofErr w:type="spellStart"/>
      <w:r w:rsidRPr="004C42DD">
        <w:rPr>
          <w:b/>
          <w:bCs/>
          <w:sz w:val="24"/>
          <w:szCs w:val="24"/>
        </w:rPr>
        <w:t>Атрашков</w:t>
      </w:r>
      <w:proofErr w:type="spellEnd"/>
    </w:p>
    <w:p w:rsidR="0088292F" w:rsidRPr="004C42DD" w:rsidRDefault="0088292F" w:rsidP="0088292F">
      <w:pPr>
        <w:jc w:val="right"/>
        <w:rPr>
          <w:b/>
          <w:bCs/>
          <w:sz w:val="24"/>
          <w:szCs w:val="24"/>
        </w:rPr>
      </w:pPr>
      <w:r w:rsidRPr="004C42DD">
        <w:rPr>
          <w:b/>
          <w:bCs/>
          <w:sz w:val="24"/>
          <w:szCs w:val="24"/>
        </w:rPr>
        <w:t>«</w:t>
      </w:r>
      <w:r w:rsidR="007D1188">
        <w:rPr>
          <w:b/>
          <w:bCs/>
          <w:sz w:val="24"/>
          <w:szCs w:val="24"/>
        </w:rPr>
        <w:t>2</w:t>
      </w:r>
      <w:r w:rsidR="00282CE2">
        <w:rPr>
          <w:b/>
          <w:bCs/>
          <w:sz w:val="24"/>
          <w:szCs w:val="24"/>
        </w:rPr>
        <w:t>6</w:t>
      </w:r>
      <w:r>
        <w:rPr>
          <w:b/>
          <w:bCs/>
          <w:sz w:val="24"/>
          <w:szCs w:val="24"/>
        </w:rPr>
        <w:t xml:space="preserve">» </w:t>
      </w:r>
      <w:r w:rsidR="00282CE2">
        <w:rPr>
          <w:b/>
          <w:bCs/>
          <w:sz w:val="24"/>
          <w:szCs w:val="24"/>
        </w:rPr>
        <w:t>феврал</w:t>
      </w:r>
      <w:r w:rsidR="00AD7BE2">
        <w:rPr>
          <w:b/>
          <w:bCs/>
          <w:sz w:val="24"/>
          <w:szCs w:val="24"/>
        </w:rPr>
        <w:t>я</w:t>
      </w:r>
      <w:r w:rsidRPr="004C42DD">
        <w:rPr>
          <w:b/>
          <w:bCs/>
          <w:sz w:val="24"/>
          <w:szCs w:val="24"/>
        </w:rPr>
        <w:t xml:space="preserve"> 201</w:t>
      </w:r>
      <w:r w:rsidR="00282CE2">
        <w:rPr>
          <w:b/>
          <w:bCs/>
          <w:sz w:val="24"/>
          <w:szCs w:val="24"/>
        </w:rPr>
        <w:t>5</w:t>
      </w:r>
      <w:r w:rsidRPr="004C42DD">
        <w:rPr>
          <w:b/>
          <w:bCs/>
          <w:sz w:val="24"/>
          <w:szCs w:val="24"/>
        </w:rPr>
        <w:t xml:space="preserve"> г.</w:t>
      </w:r>
    </w:p>
    <w:p w:rsidR="0088292F" w:rsidRDefault="0088292F" w:rsidP="0088292F">
      <w:pPr>
        <w:pStyle w:val="a3"/>
      </w:pPr>
    </w:p>
    <w:p w:rsidR="0088292F" w:rsidRDefault="0088292F" w:rsidP="0088292F">
      <w:pPr>
        <w:pStyle w:val="a3"/>
      </w:pPr>
    </w:p>
    <w:p w:rsidR="0088292F" w:rsidRPr="00D93F00" w:rsidRDefault="0088292F" w:rsidP="0088292F">
      <w:pPr>
        <w:pStyle w:val="a3"/>
      </w:pPr>
      <w:r w:rsidRPr="00D93F00">
        <w:t>Документация о закупке у единственного поставщика</w:t>
      </w:r>
    </w:p>
    <w:p w:rsidR="00282CE2" w:rsidRPr="00282CE2" w:rsidRDefault="00282CE2" w:rsidP="00282CE2">
      <w:pPr>
        <w:pStyle w:val="a3"/>
      </w:pPr>
      <w:r w:rsidRPr="00282CE2">
        <w:t xml:space="preserve">работы </w:t>
      </w:r>
      <w:r w:rsidR="009905D9" w:rsidRPr="00FF2676">
        <w:t xml:space="preserve">по </w:t>
      </w:r>
      <w:r w:rsidR="009905D9">
        <w:t>замене счетчиков</w:t>
      </w:r>
      <w:r w:rsidR="009905D9">
        <w:t>,</w:t>
      </w:r>
      <w:r w:rsidRPr="00282CE2">
        <w:t xml:space="preserve"> монтажу и вводу в эксплуатацию измерительных систем учета электрической энергии в жилых домах.</w:t>
      </w:r>
    </w:p>
    <w:p w:rsidR="0088292F" w:rsidRPr="007C3CFD" w:rsidRDefault="00572C60" w:rsidP="007C3CFD">
      <w:pPr>
        <w:pStyle w:val="a3"/>
        <w:jc w:val="both"/>
        <w:rPr>
          <w:b w:val="0"/>
        </w:rPr>
      </w:pPr>
      <w:r w:rsidRPr="007C3CFD">
        <w:rPr>
          <w:b w:val="0"/>
        </w:rPr>
        <w:t xml:space="preserve">         </w:t>
      </w:r>
      <w:proofErr w:type="gramStart"/>
      <w:r w:rsidR="0088292F" w:rsidRPr="007C3CFD">
        <w:rPr>
          <w:b w:val="0"/>
        </w:rPr>
        <w:t xml:space="preserve">Настоящая документация о закупке у единственного поставщика </w:t>
      </w:r>
      <w:r w:rsidR="008C0E78" w:rsidRPr="007C3CFD">
        <w:rPr>
          <w:b w:val="0"/>
        </w:rPr>
        <w:t xml:space="preserve">работ </w:t>
      </w:r>
      <w:r w:rsidR="009905D9" w:rsidRPr="009905D9">
        <w:rPr>
          <w:b w:val="0"/>
        </w:rPr>
        <w:t>по замене счетчиков</w:t>
      </w:r>
      <w:r w:rsidR="009905D9">
        <w:rPr>
          <w:b w:val="0"/>
        </w:rPr>
        <w:t>,</w:t>
      </w:r>
      <w:r w:rsidR="00AD7BE2" w:rsidRPr="007C3CFD">
        <w:rPr>
          <w:b w:val="0"/>
        </w:rPr>
        <w:t xml:space="preserve"> монтажу и вводу в эксплуатацию измерительных систем учета электрической энергии в жил</w:t>
      </w:r>
      <w:r w:rsidR="00282CE2">
        <w:rPr>
          <w:b w:val="0"/>
        </w:rPr>
        <w:t>ых</w:t>
      </w:r>
      <w:r w:rsidR="00AD7BE2" w:rsidRPr="007C3CFD">
        <w:rPr>
          <w:b w:val="0"/>
        </w:rPr>
        <w:t xml:space="preserve"> дом</w:t>
      </w:r>
      <w:r w:rsidR="00282CE2">
        <w:rPr>
          <w:b w:val="0"/>
        </w:rPr>
        <w:t>ах</w:t>
      </w:r>
      <w:r w:rsidR="00AD7BE2" w:rsidRPr="007C3CFD">
        <w:rPr>
          <w:b w:val="0"/>
        </w:rPr>
        <w:t xml:space="preserve"> </w:t>
      </w:r>
      <w:r w:rsidR="0088292F" w:rsidRPr="007C3CFD">
        <w:rPr>
          <w:b w:val="0"/>
        </w:rPr>
        <w:t>(далее – документация)</w:t>
      </w:r>
      <w:r w:rsidR="0088292F" w:rsidRPr="007C3CFD">
        <w:rPr>
          <w:b w:val="0"/>
          <w:i/>
        </w:rPr>
        <w:t xml:space="preserve"> </w:t>
      </w:r>
      <w:r w:rsidR="0088292F" w:rsidRPr="007C3CFD">
        <w:rPr>
          <w:b w:val="0"/>
        </w:rPr>
        <w:t>разработана Обществом с ограниченной ответственностью «Каскад-Энергосеть» (далее – Заказчик) в соответствии с Федеральным законом от 18 июля 2011 года № 223-ФЗ «О закупках товаров, работ, услуг отдельными видами юридических лиц» (далее – Закон), Конституцией Российской Федерации, Гражданским</w:t>
      </w:r>
      <w:proofErr w:type="gramEnd"/>
      <w:r w:rsidR="0088292F" w:rsidRPr="007C3CFD">
        <w:rPr>
          <w:b w:val="0"/>
        </w:rPr>
        <w:t xml:space="preserve"> кодексом Российской Федерации, другими федеральными законами и нормативными правовыми актами Российской Федерации, регламентирующими правила закупки, а также Положением о закупке товаров, работ, услуг для нужд Общества с ограниченной ответ</w:t>
      </w:r>
      <w:r w:rsidR="00AD7BE2" w:rsidRPr="007C3CFD">
        <w:rPr>
          <w:b w:val="0"/>
        </w:rPr>
        <w:t>ственностью «Каскад-Энергосеть».</w:t>
      </w:r>
    </w:p>
    <w:p w:rsidR="00AD7BE2" w:rsidRPr="007C3CFD" w:rsidRDefault="0088292F" w:rsidP="007C3CFD">
      <w:pPr>
        <w:pStyle w:val="a3"/>
        <w:jc w:val="both"/>
        <w:rPr>
          <w:b w:val="0"/>
        </w:rPr>
      </w:pPr>
      <w:r w:rsidRPr="007C3CFD">
        <w:t xml:space="preserve">Предмет договора: </w:t>
      </w:r>
      <w:r w:rsidR="00AD7BE2" w:rsidRPr="007C3CFD">
        <w:rPr>
          <w:b w:val="0"/>
        </w:rPr>
        <w:t xml:space="preserve">работы </w:t>
      </w:r>
      <w:r w:rsidR="009905D9" w:rsidRPr="009905D9">
        <w:rPr>
          <w:b w:val="0"/>
        </w:rPr>
        <w:t>по замене счетчиков</w:t>
      </w:r>
      <w:r w:rsidR="009905D9">
        <w:rPr>
          <w:b w:val="0"/>
        </w:rPr>
        <w:t>,</w:t>
      </w:r>
      <w:r w:rsidR="00AD7BE2" w:rsidRPr="007C3CFD">
        <w:rPr>
          <w:b w:val="0"/>
        </w:rPr>
        <w:t xml:space="preserve"> монтажу и вводу в эксплуатацию измерительных систем учета электрической энергии в </w:t>
      </w:r>
      <w:r w:rsidR="007D1188">
        <w:rPr>
          <w:b w:val="0"/>
        </w:rPr>
        <w:t>жил</w:t>
      </w:r>
      <w:r w:rsidR="00282CE2">
        <w:rPr>
          <w:b w:val="0"/>
        </w:rPr>
        <w:t>ых</w:t>
      </w:r>
      <w:r w:rsidR="007D1188">
        <w:rPr>
          <w:b w:val="0"/>
        </w:rPr>
        <w:t xml:space="preserve"> дом</w:t>
      </w:r>
      <w:r w:rsidR="00282CE2">
        <w:rPr>
          <w:b w:val="0"/>
        </w:rPr>
        <w:t>ах</w:t>
      </w:r>
      <w:r w:rsidR="00AD7BE2" w:rsidRPr="007C3CFD">
        <w:rPr>
          <w:b w:val="0"/>
        </w:rPr>
        <w:t>.</w:t>
      </w:r>
    </w:p>
    <w:p w:rsidR="00AC7B2A" w:rsidRPr="007C3CFD" w:rsidRDefault="0088292F" w:rsidP="007C3CFD">
      <w:pPr>
        <w:pStyle w:val="a3"/>
        <w:jc w:val="both"/>
      </w:pPr>
      <w:r w:rsidRPr="007C3CFD">
        <w:t xml:space="preserve">Требования к качеству </w:t>
      </w:r>
      <w:r w:rsidR="00B3494D" w:rsidRPr="007C3CFD">
        <w:t>работ</w:t>
      </w:r>
      <w:r w:rsidRPr="007C3CFD">
        <w:t xml:space="preserve">: </w:t>
      </w:r>
      <w:r w:rsidR="00AD7BE2" w:rsidRPr="007C3CFD">
        <w:rPr>
          <w:b w:val="0"/>
        </w:rPr>
        <w:t>Работы должны отвечать требованиям качества, безопасности жизни и здоровья, а также иным требованиям сертификации, безопасности (санитарным нормам и правилам, государственным стандартам и т.п.), лицензирования, если такие требования предъявляются действующим законодательством РФ или договором.</w:t>
      </w:r>
    </w:p>
    <w:p w:rsidR="00AC7B2A" w:rsidRPr="007C3CFD" w:rsidRDefault="00AD7BE2" w:rsidP="007C3CFD">
      <w:pPr>
        <w:ind w:firstLine="360"/>
        <w:jc w:val="both"/>
        <w:rPr>
          <w:sz w:val="24"/>
          <w:szCs w:val="24"/>
        </w:rPr>
      </w:pPr>
      <w:r w:rsidRPr="007C3CFD">
        <w:rPr>
          <w:sz w:val="24"/>
          <w:szCs w:val="24"/>
        </w:rPr>
        <w:t>И</w:t>
      </w:r>
      <w:r w:rsidR="00AC7B2A" w:rsidRPr="007C3CFD">
        <w:rPr>
          <w:sz w:val="24"/>
          <w:szCs w:val="24"/>
        </w:rPr>
        <w:t>спользуемые материалы должны иметь сертификаты качества, сертификаты пожарной безопасности, санитарно-эпидемиологическое заключение, паспорта.</w:t>
      </w:r>
    </w:p>
    <w:p w:rsidR="00AC7B2A" w:rsidRPr="007C3CFD" w:rsidRDefault="00AC7B2A" w:rsidP="007C3CFD">
      <w:pPr>
        <w:ind w:firstLine="360"/>
        <w:jc w:val="both"/>
        <w:rPr>
          <w:sz w:val="24"/>
          <w:szCs w:val="24"/>
        </w:rPr>
      </w:pPr>
      <w:r w:rsidRPr="007C3CFD">
        <w:rPr>
          <w:sz w:val="24"/>
          <w:szCs w:val="24"/>
        </w:rPr>
        <w:t xml:space="preserve">Все материалы, используемые в производстве работ, должны быть новыми (не бывшими в эксплуатации), должны соответствовать требованиям качества, безопасности жизни и здоровья, а также иным требованиям сертификации, безопасности (санитарным нормам и правилам, государственным стандартам и т.п.), в соответствии с действующим законодательством. </w:t>
      </w:r>
    </w:p>
    <w:p w:rsidR="00B3494D" w:rsidRPr="007C3CFD" w:rsidRDefault="0088292F" w:rsidP="007C3CFD">
      <w:pPr>
        <w:jc w:val="both"/>
        <w:rPr>
          <w:sz w:val="24"/>
          <w:szCs w:val="24"/>
        </w:rPr>
      </w:pPr>
      <w:r w:rsidRPr="007C3CFD">
        <w:rPr>
          <w:b/>
          <w:sz w:val="24"/>
          <w:szCs w:val="24"/>
        </w:rPr>
        <w:t xml:space="preserve">Требования к техническим характеристикам </w:t>
      </w:r>
      <w:r w:rsidR="00B3494D" w:rsidRPr="007C3CFD">
        <w:rPr>
          <w:b/>
          <w:sz w:val="24"/>
          <w:szCs w:val="24"/>
        </w:rPr>
        <w:t>работ</w:t>
      </w:r>
      <w:r w:rsidRPr="007C3CFD">
        <w:rPr>
          <w:b/>
          <w:sz w:val="24"/>
          <w:szCs w:val="24"/>
        </w:rPr>
        <w:t>:</w:t>
      </w:r>
      <w:r w:rsidR="00B3494D" w:rsidRPr="007C3CFD">
        <w:rPr>
          <w:sz w:val="24"/>
          <w:szCs w:val="24"/>
        </w:rPr>
        <w:t xml:space="preserve"> </w:t>
      </w:r>
      <w:r w:rsidR="00052C07" w:rsidRPr="007C3CFD">
        <w:rPr>
          <w:sz w:val="24"/>
          <w:szCs w:val="24"/>
        </w:rPr>
        <w:t xml:space="preserve">Состав, объемы, характеристики, выполняемых на объекте работ не должны быть </w:t>
      </w:r>
      <w:proofErr w:type="gramStart"/>
      <w:r w:rsidR="00052C07" w:rsidRPr="007C3CFD">
        <w:rPr>
          <w:sz w:val="24"/>
          <w:szCs w:val="24"/>
        </w:rPr>
        <w:t>ниже указанных</w:t>
      </w:r>
      <w:proofErr w:type="gramEnd"/>
      <w:r w:rsidR="00052C07" w:rsidRPr="007C3CFD">
        <w:rPr>
          <w:sz w:val="24"/>
          <w:szCs w:val="24"/>
        </w:rPr>
        <w:t xml:space="preserve"> в настоящей документации и требований нормативной документации</w:t>
      </w:r>
      <w:r w:rsidR="009F2326" w:rsidRPr="007C3CFD">
        <w:rPr>
          <w:sz w:val="24"/>
          <w:szCs w:val="24"/>
        </w:rPr>
        <w:t>.</w:t>
      </w:r>
    </w:p>
    <w:p w:rsidR="00AC7B2A" w:rsidRPr="007C3CFD" w:rsidRDefault="0088292F" w:rsidP="007C3CFD">
      <w:pPr>
        <w:jc w:val="both"/>
        <w:rPr>
          <w:sz w:val="24"/>
          <w:szCs w:val="24"/>
        </w:rPr>
      </w:pPr>
      <w:r w:rsidRPr="007C3CFD">
        <w:rPr>
          <w:b/>
          <w:sz w:val="24"/>
          <w:szCs w:val="24"/>
        </w:rPr>
        <w:t>Требования к безопасности</w:t>
      </w:r>
      <w:r w:rsidRPr="007C3CFD">
        <w:rPr>
          <w:sz w:val="24"/>
          <w:szCs w:val="24"/>
        </w:rPr>
        <w:t xml:space="preserve"> </w:t>
      </w:r>
      <w:r w:rsidR="00B3494D" w:rsidRPr="007C3CFD">
        <w:rPr>
          <w:b/>
          <w:sz w:val="24"/>
          <w:szCs w:val="24"/>
        </w:rPr>
        <w:t>работ</w:t>
      </w:r>
      <w:r w:rsidRPr="007C3CFD">
        <w:rPr>
          <w:b/>
          <w:sz w:val="24"/>
          <w:szCs w:val="24"/>
        </w:rPr>
        <w:t>:</w:t>
      </w:r>
      <w:r w:rsidRPr="007C3CFD">
        <w:rPr>
          <w:sz w:val="24"/>
          <w:szCs w:val="24"/>
        </w:rPr>
        <w:t xml:space="preserve"> </w:t>
      </w:r>
      <w:r w:rsidR="00AC7B2A" w:rsidRPr="007C3CFD">
        <w:rPr>
          <w:sz w:val="24"/>
          <w:szCs w:val="24"/>
        </w:rPr>
        <w:t xml:space="preserve">Подрядчик должен выполнять все работы, обеспечивая соблюдение требований пожарной безопасности, требований о применении специальных повышенных мер безопасности работ в условиях действующего объекта, охраны труда, охраны окружающей среды и санитарно-гигиенического режима в помещениях, где проводятся работы, в том числе с соблюдением норм и правил содержащихся </w:t>
      </w:r>
      <w:proofErr w:type="gramStart"/>
      <w:r w:rsidR="00AC7B2A" w:rsidRPr="007C3CFD">
        <w:rPr>
          <w:sz w:val="24"/>
          <w:szCs w:val="24"/>
        </w:rPr>
        <w:t>в</w:t>
      </w:r>
      <w:proofErr w:type="gramEnd"/>
      <w:r w:rsidR="00AC7B2A" w:rsidRPr="007C3CFD">
        <w:rPr>
          <w:sz w:val="24"/>
          <w:szCs w:val="24"/>
        </w:rPr>
        <w:t xml:space="preserve">: </w:t>
      </w:r>
    </w:p>
    <w:p w:rsidR="00AC7B2A" w:rsidRPr="007C3CFD" w:rsidRDefault="00AC7B2A" w:rsidP="007C3CFD">
      <w:pPr>
        <w:ind w:firstLine="284"/>
        <w:jc w:val="both"/>
        <w:rPr>
          <w:sz w:val="24"/>
          <w:szCs w:val="24"/>
        </w:rPr>
      </w:pPr>
      <w:r w:rsidRPr="007C3CFD">
        <w:rPr>
          <w:sz w:val="24"/>
          <w:szCs w:val="24"/>
        </w:rPr>
        <w:t>- СНиП III-4-80  «Пра</w:t>
      </w:r>
      <w:r w:rsidR="00AD7BE2" w:rsidRPr="007C3CFD">
        <w:rPr>
          <w:sz w:val="24"/>
          <w:szCs w:val="24"/>
        </w:rPr>
        <w:t xml:space="preserve">вила  техники  безопасности в </w:t>
      </w:r>
      <w:r w:rsidRPr="007C3CFD">
        <w:rPr>
          <w:sz w:val="24"/>
          <w:szCs w:val="24"/>
        </w:rPr>
        <w:t>строительстве»,</w:t>
      </w:r>
    </w:p>
    <w:p w:rsidR="00AC7B2A" w:rsidRPr="007C3CFD" w:rsidRDefault="00A34D17" w:rsidP="007C3CFD">
      <w:pPr>
        <w:ind w:firstLine="284"/>
        <w:jc w:val="both"/>
        <w:rPr>
          <w:sz w:val="24"/>
          <w:szCs w:val="24"/>
        </w:rPr>
      </w:pPr>
      <w:r w:rsidRPr="007C3CFD">
        <w:rPr>
          <w:sz w:val="24"/>
          <w:szCs w:val="24"/>
        </w:rPr>
        <w:t xml:space="preserve">- «Правила </w:t>
      </w:r>
      <w:r w:rsidR="00AC7B2A" w:rsidRPr="007C3CFD">
        <w:rPr>
          <w:sz w:val="24"/>
          <w:szCs w:val="24"/>
        </w:rPr>
        <w:t>техн</w:t>
      </w:r>
      <w:r w:rsidRPr="007C3CFD">
        <w:rPr>
          <w:sz w:val="24"/>
          <w:szCs w:val="24"/>
        </w:rPr>
        <w:t xml:space="preserve">ики безопасности при текущем и капитальном ремонте жилых и </w:t>
      </w:r>
      <w:r w:rsidR="00AC7B2A" w:rsidRPr="007C3CFD">
        <w:rPr>
          <w:sz w:val="24"/>
          <w:szCs w:val="24"/>
        </w:rPr>
        <w:t xml:space="preserve">общественных  зданий», </w:t>
      </w:r>
    </w:p>
    <w:p w:rsidR="00AC7B2A" w:rsidRPr="007C3CFD" w:rsidRDefault="00A34D17" w:rsidP="007C3CFD">
      <w:pPr>
        <w:ind w:firstLine="284"/>
        <w:jc w:val="both"/>
        <w:rPr>
          <w:sz w:val="24"/>
          <w:szCs w:val="24"/>
        </w:rPr>
      </w:pPr>
      <w:r w:rsidRPr="007C3CFD">
        <w:rPr>
          <w:sz w:val="24"/>
          <w:szCs w:val="24"/>
        </w:rPr>
        <w:t xml:space="preserve">- «Правила пожарной </w:t>
      </w:r>
      <w:r w:rsidR="00AC7B2A" w:rsidRPr="007C3CFD">
        <w:rPr>
          <w:sz w:val="24"/>
          <w:szCs w:val="24"/>
        </w:rPr>
        <w:t xml:space="preserve">безопасности в РФ» (ППБ -01-03),  </w:t>
      </w:r>
    </w:p>
    <w:p w:rsidR="00AC7B2A" w:rsidRPr="007C3CFD" w:rsidRDefault="00A34D17" w:rsidP="007C3CFD">
      <w:pPr>
        <w:ind w:firstLine="284"/>
        <w:jc w:val="both"/>
        <w:rPr>
          <w:sz w:val="24"/>
          <w:szCs w:val="24"/>
        </w:rPr>
      </w:pPr>
      <w:r w:rsidRPr="007C3CFD">
        <w:rPr>
          <w:sz w:val="24"/>
          <w:szCs w:val="24"/>
        </w:rPr>
        <w:t xml:space="preserve">- «Правила  технической эксплуатации электроустановок </w:t>
      </w:r>
      <w:r w:rsidR="00AC7B2A" w:rsidRPr="007C3CFD">
        <w:rPr>
          <w:sz w:val="24"/>
          <w:szCs w:val="24"/>
        </w:rPr>
        <w:t xml:space="preserve">потребителей», </w:t>
      </w:r>
    </w:p>
    <w:p w:rsidR="00AC7B2A" w:rsidRPr="007C3CFD" w:rsidRDefault="00A34D17" w:rsidP="007C3CFD">
      <w:pPr>
        <w:ind w:firstLine="284"/>
        <w:jc w:val="both"/>
        <w:rPr>
          <w:sz w:val="24"/>
          <w:szCs w:val="24"/>
        </w:rPr>
      </w:pPr>
      <w:r w:rsidRPr="007C3CFD">
        <w:rPr>
          <w:sz w:val="24"/>
          <w:szCs w:val="24"/>
        </w:rPr>
        <w:t xml:space="preserve">- «Межотраслевые правила по </w:t>
      </w:r>
      <w:r w:rsidR="00AC7B2A" w:rsidRPr="007C3CFD">
        <w:rPr>
          <w:sz w:val="24"/>
          <w:szCs w:val="24"/>
        </w:rPr>
        <w:t>охр</w:t>
      </w:r>
      <w:r w:rsidRPr="007C3CFD">
        <w:rPr>
          <w:sz w:val="24"/>
          <w:szCs w:val="24"/>
        </w:rPr>
        <w:t xml:space="preserve">ане труда </w:t>
      </w:r>
      <w:r w:rsidR="00AC7B2A" w:rsidRPr="007C3CFD">
        <w:rPr>
          <w:sz w:val="24"/>
          <w:szCs w:val="24"/>
        </w:rPr>
        <w:t xml:space="preserve">ПОТРМ -016-2001». </w:t>
      </w:r>
    </w:p>
    <w:p w:rsidR="00323269" w:rsidRPr="007C3CFD" w:rsidRDefault="00AC7B2A" w:rsidP="007C3CFD">
      <w:pPr>
        <w:ind w:firstLine="284"/>
        <w:jc w:val="both"/>
        <w:rPr>
          <w:sz w:val="24"/>
          <w:szCs w:val="24"/>
        </w:rPr>
      </w:pPr>
      <w:r w:rsidRPr="007C3CFD">
        <w:rPr>
          <w:sz w:val="24"/>
          <w:szCs w:val="24"/>
        </w:rPr>
        <w:t>Ответственность за соблюдение вышеуказанных правил в местах проведения работ возлагается на Подрядчика, который должен назначить лицо, ответственное за проведение работ и соблюдение вышеуказанных правил.</w:t>
      </w:r>
    </w:p>
    <w:p w:rsidR="007E2D63" w:rsidRPr="007C3CFD" w:rsidRDefault="007E2D63" w:rsidP="007C3CFD">
      <w:pPr>
        <w:jc w:val="both"/>
        <w:rPr>
          <w:sz w:val="24"/>
          <w:szCs w:val="24"/>
        </w:rPr>
      </w:pPr>
      <w:r w:rsidRPr="007C3CFD">
        <w:rPr>
          <w:b/>
          <w:sz w:val="24"/>
          <w:szCs w:val="24"/>
        </w:rPr>
        <w:t xml:space="preserve">Требования к гарантийному сроку и (или) объему предоставления гарантий качества </w:t>
      </w:r>
      <w:r w:rsidR="00B3494D" w:rsidRPr="007C3CFD">
        <w:rPr>
          <w:b/>
          <w:sz w:val="24"/>
          <w:szCs w:val="24"/>
        </w:rPr>
        <w:t>работ</w:t>
      </w:r>
      <w:r w:rsidRPr="007C3CFD">
        <w:rPr>
          <w:b/>
          <w:sz w:val="24"/>
          <w:szCs w:val="24"/>
        </w:rPr>
        <w:t>:</w:t>
      </w:r>
      <w:r w:rsidRPr="007C3CFD">
        <w:rPr>
          <w:sz w:val="24"/>
          <w:szCs w:val="24"/>
        </w:rPr>
        <w:t xml:space="preserve"> </w:t>
      </w:r>
      <w:r w:rsidR="00323269" w:rsidRPr="007C3CFD">
        <w:rPr>
          <w:sz w:val="24"/>
          <w:szCs w:val="24"/>
        </w:rPr>
        <w:t xml:space="preserve">18 (восемнадцать) месяцев. Течение гарантийного срока начинается </w:t>
      </w:r>
      <w:proofErr w:type="gramStart"/>
      <w:r w:rsidR="00323269" w:rsidRPr="007C3CFD">
        <w:rPr>
          <w:sz w:val="24"/>
          <w:szCs w:val="24"/>
        </w:rPr>
        <w:t>с даты ввода</w:t>
      </w:r>
      <w:proofErr w:type="gramEnd"/>
      <w:r w:rsidR="00323269" w:rsidRPr="007C3CFD">
        <w:rPr>
          <w:sz w:val="24"/>
          <w:szCs w:val="24"/>
        </w:rPr>
        <w:t xml:space="preserve"> в эксплуатацию измерительных систем учета электрической энергии.</w:t>
      </w:r>
    </w:p>
    <w:p w:rsidR="00A34D17" w:rsidRPr="007C3CFD" w:rsidRDefault="00A34D17" w:rsidP="007C3CFD">
      <w:pPr>
        <w:jc w:val="both"/>
        <w:rPr>
          <w:sz w:val="24"/>
          <w:szCs w:val="24"/>
        </w:rPr>
      </w:pPr>
      <w:r w:rsidRPr="007C3CFD">
        <w:rPr>
          <w:b/>
          <w:sz w:val="24"/>
          <w:szCs w:val="24"/>
        </w:rPr>
        <w:lastRenderedPageBreak/>
        <w:t xml:space="preserve">Требования к результатам работ: </w:t>
      </w:r>
      <w:r w:rsidRPr="007C3CFD">
        <w:rPr>
          <w:sz w:val="24"/>
          <w:szCs w:val="24"/>
        </w:rPr>
        <w:t>сдать работы, выполненные с надлежащим качеством, в объеме и сроки, предусмотренные условиями договора, в состоянии, позволяющем эксплуатацию Объекта в соответствии с действующими нормами и техническими условиями.</w:t>
      </w:r>
    </w:p>
    <w:p w:rsidR="0088292F" w:rsidRPr="007C3CFD" w:rsidRDefault="0088292F" w:rsidP="007C3CFD">
      <w:pPr>
        <w:widowControl/>
        <w:jc w:val="both"/>
        <w:rPr>
          <w:rFonts w:eastAsiaTheme="minorHAnsi"/>
          <w:b/>
          <w:sz w:val="24"/>
          <w:szCs w:val="24"/>
          <w:lang w:eastAsia="en-US"/>
        </w:rPr>
      </w:pPr>
      <w:r w:rsidRPr="007C3CFD">
        <w:rPr>
          <w:b/>
          <w:sz w:val="24"/>
          <w:szCs w:val="24"/>
        </w:rPr>
        <w:t xml:space="preserve">Иные требования, связанные </w:t>
      </w:r>
      <w:r w:rsidRPr="007C3CFD">
        <w:rPr>
          <w:rFonts w:eastAsiaTheme="minorHAnsi"/>
          <w:b/>
          <w:sz w:val="24"/>
          <w:szCs w:val="24"/>
          <w:lang w:eastAsia="en-US"/>
        </w:rPr>
        <w:t xml:space="preserve">с определением соответствия </w:t>
      </w:r>
      <w:r w:rsidR="00D340A5" w:rsidRPr="007C3CFD">
        <w:rPr>
          <w:rFonts w:eastAsiaTheme="minorHAnsi"/>
          <w:b/>
          <w:sz w:val="24"/>
          <w:szCs w:val="24"/>
          <w:lang w:eastAsia="en-US"/>
        </w:rPr>
        <w:t>выполнения</w:t>
      </w:r>
      <w:r w:rsidRPr="007C3CFD">
        <w:rPr>
          <w:rFonts w:eastAsiaTheme="minorHAnsi"/>
          <w:b/>
          <w:sz w:val="24"/>
          <w:szCs w:val="24"/>
          <w:lang w:eastAsia="en-US"/>
        </w:rPr>
        <w:t xml:space="preserve"> </w:t>
      </w:r>
      <w:r w:rsidR="00D340A5" w:rsidRPr="007C3CFD">
        <w:rPr>
          <w:rFonts w:eastAsiaTheme="minorHAnsi"/>
          <w:b/>
          <w:sz w:val="24"/>
          <w:szCs w:val="24"/>
          <w:lang w:eastAsia="en-US"/>
        </w:rPr>
        <w:t>работ</w:t>
      </w:r>
      <w:r w:rsidRPr="007C3CFD">
        <w:rPr>
          <w:rFonts w:eastAsiaTheme="minorHAnsi"/>
          <w:b/>
          <w:sz w:val="24"/>
          <w:szCs w:val="24"/>
          <w:lang w:eastAsia="en-US"/>
        </w:rPr>
        <w:t xml:space="preserve"> потребностям Заказчика:</w:t>
      </w:r>
      <w:r w:rsidR="007E2D63" w:rsidRPr="007C3CFD">
        <w:rPr>
          <w:rFonts w:eastAsiaTheme="minorHAnsi"/>
          <w:b/>
          <w:sz w:val="24"/>
          <w:szCs w:val="24"/>
          <w:lang w:eastAsia="en-US"/>
        </w:rPr>
        <w:t xml:space="preserve"> </w:t>
      </w:r>
      <w:r w:rsidR="007E2D63" w:rsidRPr="007C3CFD">
        <w:rPr>
          <w:rFonts w:eastAsiaTheme="minorHAnsi"/>
          <w:sz w:val="24"/>
          <w:szCs w:val="24"/>
          <w:lang w:eastAsia="en-US"/>
        </w:rPr>
        <w:t>не установлены.</w:t>
      </w:r>
    </w:p>
    <w:p w:rsidR="0088292F" w:rsidRPr="007C3CFD" w:rsidRDefault="0088292F" w:rsidP="007C3CFD">
      <w:pPr>
        <w:jc w:val="both"/>
        <w:rPr>
          <w:sz w:val="24"/>
          <w:szCs w:val="24"/>
        </w:rPr>
      </w:pPr>
      <w:r w:rsidRPr="007C3CFD">
        <w:rPr>
          <w:b/>
          <w:sz w:val="24"/>
          <w:szCs w:val="24"/>
        </w:rPr>
        <w:t>Требования к содержанию, форме, оформлению и составу заявки на участие в закупке:</w:t>
      </w:r>
      <w:r w:rsidRPr="007C3CFD">
        <w:rPr>
          <w:sz w:val="24"/>
          <w:szCs w:val="24"/>
        </w:rPr>
        <w:t xml:space="preserve"> не установлены.</w:t>
      </w:r>
    </w:p>
    <w:p w:rsidR="0088292F" w:rsidRPr="007C3CFD" w:rsidRDefault="0088292F" w:rsidP="007C3CFD">
      <w:pPr>
        <w:jc w:val="both"/>
        <w:rPr>
          <w:b/>
          <w:sz w:val="24"/>
          <w:szCs w:val="24"/>
        </w:rPr>
      </w:pPr>
      <w:r w:rsidRPr="007C3CFD">
        <w:rPr>
          <w:b/>
          <w:sz w:val="24"/>
          <w:szCs w:val="24"/>
        </w:rPr>
        <w:t xml:space="preserve">Требования к описанию участниками закупки </w:t>
      </w:r>
      <w:r w:rsidR="00D340A5" w:rsidRPr="007C3CFD">
        <w:rPr>
          <w:b/>
          <w:sz w:val="24"/>
          <w:szCs w:val="24"/>
        </w:rPr>
        <w:t>выполняемых работ</w:t>
      </w:r>
      <w:r w:rsidRPr="007C3CFD">
        <w:rPr>
          <w:b/>
          <w:sz w:val="24"/>
          <w:szCs w:val="24"/>
        </w:rPr>
        <w:t>, которые являются предметом закупки, их количественных и качественных характеристик:</w:t>
      </w:r>
      <w:r w:rsidRPr="007C3CFD">
        <w:rPr>
          <w:sz w:val="24"/>
          <w:szCs w:val="24"/>
        </w:rPr>
        <w:t xml:space="preserve"> не установлены.</w:t>
      </w:r>
    </w:p>
    <w:p w:rsidR="00282CE2" w:rsidRPr="00282CE2" w:rsidRDefault="0088292F" w:rsidP="00282CE2">
      <w:pPr>
        <w:pStyle w:val="a3"/>
        <w:jc w:val="both"/>
        <w:rPr>
          <w:b w:val="0"/>
          <w:sz w:val="22"/>
          <w:szCs w:val="22"/>
        </w:rPr>
      </w:pPr>
      <w:proofErr w:type="gramStart"/>
      <w:r w:rsidRPr="007C3CFD">
        <w:t xml:space="preserve">Место, сроки (периоды) </w:t>
      </w:r>
      <w:r w:rsidR="00D10A85" w:rsidRPr="007C3CFD">
        <w:t xml:space="preserve">и условия </w:t>
      </w:r>
      <w:r w:rsidR="00D340A5" w:rsidRPr="007C3CFD">
        <w:t>выполнения работ</w:t>
      </w:r>
      <w:r w:rsidR="00052C07" w:rsidRPr="007C3CFD">
        <w:rPr>
          <w:b w:val="0"/>
        </w:rPr>
        <w:t xml:space="preserve">: </w:t>
      </w:r>
      <w:r w:rsidR="00282CE2" w:rsidRPr="00282CE2">
        <w:rPr>
          <w:b w:val="0"/>
          <w:sz w:val="22"/>
          <w:szCs w:val="22"/>
        </w:rPr>
        <w:t>г. Калуга, ул. 65 лет Победы, д.27, корп. 20Б, г. Калуга, ул. 65 лет Победы, д.27, корп. 20А</w:t>
      </w:r>
      <w:r w:rsidR="00282CE2">
        <w:rPr>
          <w:b w:val="0"/>
          <w:sz w:val="22"/>
          <w:szCs w:val="22"/>
        </w:rPr>
        <w:t>.</w:t>
      </w:r>
      <w:proofErr w:type="gramEnd"/>
    </w:p>
    <w:p w:rsidR="00323269" w:rsidRPr="00282CE2" w:rsidRDefault="00323269" w:rsidP="00282CE2">
      <w:pPr>
        <w:pStyle w:val="a3"/>
        <w:jc w:val="both"/>
        <w:rPr>
          <w:b w:val="0"/>
        </w:rPr>
      </w:pPr>
      <w:r w:rsidRPr="007C3CFD">
        <w:rPr>
          <w:rFonts w:eastAsia="Arial"/>
          <w:lang w:val="ru" w:eastAsia="zh-CN"/>
        </w:rPr>
        <w:t>Срок</w:t>
      </w:r>
      <w:r w:rsidR="00D340A5" w:rsidRPr="007C3CFD">
        <w:rPr>
          <w:rFonts w:eastAsia="Arial"/>
          <w:lang w:val="ru" w:eastAsia="zh-CN"/>
        </w:rPr>
        <w:t xml:space="preserve"> выполнения работ</w:t>
      </w:r>
      <w:r w:rsidRPr="007C3CFD">
        <w:rPr>
          <w:rFonts w:eastAsia="Arial"/>
          <w:lang w:val="ru" w:eastAsia="zh-CN"/>
        </w:rPr>
        <w:t xml:space="preserve"> </w:t>
      </w:r>
      <w:r w:rsidR="00D340A5" w:rsidRPr="007C3CFD">
        <w:rPr>
          <w:rFonts w:eastAsia="Arial"/>
          <w:lang w:val="ru" w:eastAsia="zh-CN"/>
        </w:rPr>
        <w:t xml:space="preserve">- </w:t>
      </w:r>
      <w:r w:rsidRPr="00282CE2">
        <w:rPr>
          <w:b w:val="0"/>
        </w:rPr>
        <w:t xml:space="preserve">в течение 10 (десяти) рабочих дней </w:t>
      </w:r>
      <w:proofErr w:type="gramStart"/>
      <w:r w:rsidRPr="00282CE2">
        <w:rPr>
          <w:b w:val="0"/>
        </w:rPr>
        <w:t>с даты заключения</w:t>
      </w:r>
      <w:proofErr w:type="gramEnd"/>
      <w:r w:rsidRPr="00282CE2">
        <w:rPr>
          <w:b w:val="0"/>
        </w:rPr>
        <w:t xml:space="preserve"> договора.</w:t>
      </w:r>
    </w:p>
    <w:p w:rsidR="00323269" w:rsidRPr="007C3CFD" w:rsidRDefault="00323269" w:rsidP="007C3CFD">
      <w:pPr>
        <w:widowControl/>
        <w:tabs>
          <w:tab w:val="left" w:pos="1620"/>
        </w:tabs>
        <w:autoSpaceDE/>
        <w:autoSpaceDN/>
        <w:adjustRightInd/>
        <w:jc w:val="both"/>
        <w:rPr>
          <w:sz w:val="24"/>
          <w:szCs w:val="24"/>
        </w:rPr>
      </w:pPr>
      <w:r w:rsidRPr="00323269">
        <w:rPr>
          <w:sz w:val="24"/>
          <w:szCs w:val="24"/>
        </w:rPr>
        <w:t>Работы выполняются Подрядчиком лично.</w:t>
      </w:r>
    </w:p>
    <w:p w:rsidR="0088292F" w:rsidRPr="007C3CFD" w:rsidRDefault="0088292F" w:rsidP="007C3CFD">
      <w:pPr>
        <w:jc w:val="both"/>
        <w:rPr>
          <w:sz w:val="24"/>
          <w:szCs w:val="24"/>
        </w:rPr>
      </w:pPr>
      <w:r w:rsidRPr="007C3CFD">
        <w:rPr>
          <w:b/>
          <w:sz w:val="24"/>
          <w:szCs w:val="24"/>
        </w:rPr>
        <w:t xml:space="preserve">Сведения о начальной (максимальной) цене договора (цене лота): </w:t>
      </w:r>
      <w:r w:rsidR="00282CE2">
        <w:rPr>
          <w:color w:val="000000"/>
          <w:sz w:val="24"/>
          <w:szCs w:val="24"/>
          <w:shd w:val="clear" w:color="auto" w:fill="FFFFFF"/>
        </w:rPr>
        <w:t>299 400</w:t>
      </w:r>
      <w:r w:rsidR="00323269" w:rsidRPr="007C3CFD">
        <w:rPr>
          <w:color w:val="000000"/>
          <w:sz w:val="24"/>
          <w:szCs w:val="24"/>
          <w:shd w:val="clear" w:color="auto" w:fill="FFFFFF"/>
        </w:rPr>
        <w:t>,00 рублей</w:t>
      </w:r>
      <w:r w:rsidR="00D93F00" w:rsidRPr="007C3CFD">
        <w:rPr>
          <w:color w:val="000000"/>
          <w:sz w:val="24"/>
          <w:szCs w:val="24"/>
          <w:shd w:val="clear" w:color="auto" w:fill="FFFFFF"/>
        </w:rPr>
        <w:t>.</w:t>
      </w:r>
    </w:p>
    <w:p w:rsidR="00B3494D" w:rsidRPr="007C3CFD" w:rsidRDefault="0088292F" w:rsidP="007C3CFD">
      <w:pPr>
        <w:jc w:val="both"/>
        <w:rPr>
          <w:sz w:val="24"/>
          <w:szCs w:val="24"/>
        </w:rPr>
      </w:pPr>
      <w:r w:rsidRPr="007C3CFD">
        <w:rPr>
          <w:b/>
          <w:sz w:val="24"/>
          <w:szCs w:val="24"/>
        </w:rPr>
        <w:t xml:space="preserve">Форма, сроки и порядок оплаты услуг: </w:t>
      </w:r>
      <w:r w:rsidR="00052C07" w:rsidRPr="007C3CFD">
        <w:rPr>
          <w:sz w:val="24"/>
          <w:szCs w:val="24"/>
        </w:rPr>
        <w:t xml:space="preserve">Вид </w:t>
      </w:r>
      <w:proofErr w:type="gramStart"/>
      <w:r w:rsidR="00052C07" w:rsidRPr="007C3CFD">
        <w:rPr>
          <w:sz w:val="24"/>
          <w:szCs w:val="24"/>
        </w:rPr>
        <w:t>расчетов-безналичный</w:t>
      </w:r>
      <w:proofErr w:type="gramEnd"/>
      <w:r w:rsidR="00052C07" w:rsidRPr="007C3CFD">
        <w:rPr>
          <w:sz w:val="24"/>
          <w:szCs w:val="24"/>
        </w:rPr>
        <w:t xml:space="preserve">. </w:t>
      </w:r>
      <w:r w:rsidR="00323269" w:rsidRPr="007C3CFD">
        <w:rPr>
          <w:color w:val="000000"/>
          <w:sz w:val="24"/>
          <w:szCs w:val="24"/>
        </w:rPr>
        <w:t xml:space="preserve">Оплата работ производится по результатам выполненных работ на основании </w:t>
      </w:r>
      <w:r w:rsidR="00323269" w:rsidRPr="007C3CFD">
        <w:rPr>
          <w:bCs/>
          <w:iCs/>
          <w:color w:val="000000"/>
          <w:sz w:val="24"/>
          <w:szCs w:val="24"/>
        </w:rPr>
        <w:t xml:space="preserve">представления Подрядчиком подписанного Сторонами акта сдачи-приемки выполненных работ, </w:t>
      </w:r>
      <w:r w:rsidR="00323269" w:rsidRPr="007C3CFD">
        <w:rPr>
          <w:color w:val="000000"/>
          <w:sz w:val="24"/>
          <w:szCs w:val="24"/>
        </w:rPr>
        <w:t>счета, счета-фактуры в течение 30 (тридцати) дней после предоставления полного комплекта указанных документов.</w:t>
      </w:r>
    </w:p>
    <w:p w:rsidR="0088292F" w:rsidRPr="007C3CFD" w:rsidRDefault="0088292F" w:rsidP="007C3CFD">
      <w:pPr>
        <w:jc w:val="both"/>
        <w:rPr>
          <w:sz w:val="24"/>
          <w:szCs w:val="24"/>
        </w:rPr>
      </w:pPr>
      <w:r w:rsidRPr="007C3CFD">
        <w:rPr>
          <w:b/>
          <w:sz w:val="24"/>
          <w:szCs w:val="24"/>
        </w:rPr>
        <w:t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платежей)</w:t>
      </w:r>
      <w:r w:rsidRPr="007C3CFD">
        <w:rPr>
          <w:sz w:val="24"/>
          <w:szCs w:val="24"/>
        </w:rPr>
        <w:t>:</w:t>
      </w:r>
      <w:r w:rsidR="00323269" w:rsidRPr="007C3CFD">
        <w:rPr>
          <w:color w:val="000000"/>
          <w:sz w:val="24"/>
          <w:szCs w:val="24"/>
        </w:rPr>
        <w:t xml:space="preserve"> Стоимость работ включает в себя все затраты, издержки и иные расходы Подрядчика, связанные с выполнением работ</w:t>
      </w:r>
      <w:r w:rsidR="00D340A5" w:rsidRPr="007C3CFD">
        <w:rPr>
          <w:sz w:val="24"/>
          <w:szCs w:val="24"/>
        </w:rPr>
        <w:t>.</w:t>
      </w:r>
    </w:p>
    <w:p w:rsidR="0088292F" w:rsidRPr="007C3CFD" w:rsidRDefault="0088292F" w:rsidP="007C3CFD">
      <w:pPr>
        <w:jc w:val="both"/>
        <w:rPr>
          <w:sz w:val="24"/>
          <w:szCs w:val="24"/>
        </w:rPr>
      </w:pPr>
      <w:r w:rsidRPr="007C3CFD">
        <w:rPr>
          <w:b/>
          <w:sz w:val="24"/>
          <w:szCs w:val="24"/>
        </w:rPr>
        <w:t xml:space="preserve">Порядок, место, дата начала и дата окончания срока подачи заявок на участие в закупке: </w:t>
      </w:r>
      <w:r w:rsidRPr="007C3CFD">
        <w:rPr>
          <w:sz w:val="24"/>
          <w:szCs w:val="24"/>
        </w:rPr>
        <w:t xml:space="preserve">не установлены. </w:t>
      </w:r>
    </w:p>
    <w:p w:rsidR="0088292F" w:rsidRPr="007C3CFD" w:rsidRDefault="0088292F" w:rsidP="007C3CFD">
      <w:pPr>
        <w:jc w:val="both"/>
        <w:rPr>
          <w:sz w:val="24"/>
          <w:szCs w:val="24"/>
        </w:rPr>
      </w:pPr>
      <w:r w:rsidRPr="007C3CFD">
        <w:rPr>
          <w:b/>
          <w:sz w:val="24"/>
          <w:szCs w:val="24"/>
        </w:rPr>
        <w:t xml:space="preserve">Требования к участникам закупки: </w:t>
      </w:r>
      <w:r w:rsidRPr="007C3CFD">
        <w:rPr>
          <w:sz w:val="24"/>
          <w:szCs w:val="24"/>
        </w:rPr>
        <w:t xml:space="preserve">1) Соответствие требованиям, устанавливаемым законодательством Российской Федерации к лицам, осуществляющим поставки товаров, выполнение работ, оказание услуг, являющихся предметом закупки. </w:t>
      </w:r>
    </w:p>
    <w:p w:rsidR="0088292F" w:rsidRPr="007C3CFD" w:rsidRDefault="0088292F" w:rsidP="007C3CFD">
      <w:pPr>
        <w:jc w:val="both"/>
        <w:rPr>
          <w:sz w:val="24"/>
          <w:szCs w:val="24"/>
        </w:rPr>
      </w:pPr>
      <w:r w:rsidRPr="007C3CFD">
        <w:rPr>
          <w:sz w:val="24"/>
          <w:szCs w:val="24"/>
        </w:rPr>
        <w:t xml:space="preserve">2) </w:t>
      </w:r>
      <w:proofErr w:type="spellStart"/>
      <w:r w:rsidRPr="007C3CFD">
        <w:rPr>
          <w:sz w:val="24"/>
          <w:szCs w:val="24"/>
        </w:rPr>
        <w:t>Непроведение</w:t>
      </w:r>
      <w:proofErr w:type="spellEnd"/>
      <w:r w:rsidRPr="007C3CFD">
        <w:rPr>
          <w:sz w:val="24"/>
          <w:szCs w:val="24"/>
        </w:rPr>
        <w:t xml:space="preserve"> ликвидации участника запроса </w:t>
      </w:r>
      <w:r w:rsidR="00797888" w:rsidRPr="007C3CFD">
        <w:rPr>
          <w:sz w:val="24"/>
          <w:szCs w:val="24"/>
        </w:rPr>
        <w:t>закупки</w:t>
      </w:r>
      <w:r w:rsidRPr="007C3CFD">
        <w:rPr>
          <w:sz w:val="24"/>
          <w:szCs w:val="24"/>
        </w:rPr>
        <w:t xml:space="preserve"> (юридического лица) или отсутствие решения арбитражного суда о признании участника </w:t>
      </w:r>
      <w:r w:rsidR="00797888" w:rsidRPr="007C3CFD">
        <w:rPr>
          <w:sz w:val="24"/>
          <w:szCs w:val="24"/>
        </w:rPr>
        <w:t>закупки</w:t>
      </w:r>
      <w:r w:rsidRPr="007C3CFD">
        <w:rPr>
          <w:sz w:val="24"/>
          <w:szCs w:val="24"/>
        </w:rPr>
        <w:t xml:space="preserve"> (юридического лица или индивидуального предпринимателя) банкротом и об открытии конкурсного производства.</w:t>
      </w:r>
    </w:p>
    <w:p w:rsidR="0088292F" w:rsidRPr="007C3CFD" w:rsidRDefault="0088292F" w:rsidP="007C3CFD">
      <w:pPr>
        <w:jc w:val="both"/>
        <w:rPr>
          <w:sz w:val="24"/>
          <w:szCs w:val="24"/>
        </w:rPr>
      </w:pPr>
      <w:r w:rsidRPr="007C3CFD">
        <w:rPr>
          <w:sz w:val="24"/>
          <w:szCs w:val="24"/>
        </w:rPr>
        <w:t xml:space="preserve">3) </w:t>
      </w:r>
      <w:proofErr w:type="spellStart"/>
      <w:r w:rsidRPr="007C3CFD">
        <w:rPr>
          <w:sz w:val="24"/>
          <w:szCs w:val="24"/>
        </w:rPr>
        <w:t>Неприостановление</w:t>
      </w:r>
      <w:proofErr w:type="spellEnd"/>
      <w:r w:rsidRPr="007C3CFD">
        <w:rPr>
          <w:sz w:val="24"/>
          <w:szCs w:val="24"/>
        </w:rPr>
        <w:t xml:space="preserve"> деятельности участника </w:t>
      </w:r>
      <w:r w:rsidR="00797888" w:rsidRPr="007C3CFD">
        <w:rPr>
          <w:sz w:val="24"/>
          <w:szCs w:val="24"/>
        </w:rPr>
        <w:t>закупки</w:t>
      </w:r>
      <w:r w:rsidRPr="007C3CFD">
        <w:rPr>
          <w:sz w:val="24"/>
          <w:szCs w:val="24"/>
        </w:rPr>
        <w:t xml:space="preserve"> в порядке, предусмотренном Кодексом Российской Федерации об административных правонарушениях, на день рассмотрения заявки на участие в </w:t>
      </w:r>
      <w:r w:rsidR="00797888" w:rsidRPr="007C3CFD">
        <w:rPr>
          <w:sz w:val="24"/>
          <w:szCs w:val="24"/>
        </w:rPr>
        <w:t>закупке</w:t>
      </w:r>
      <w:r w:rsidRPr="007C3CFD">
        <w:rPr>
          <w:sz w:val="24"/>
          <w:szCs w:val="24"/>
        </w:rPr>
        <w:t>.</w:t>
      </w:r>
    </w:p>
    <w:p w:rsidR="0088292F" w:rsidRPr="007C3CFD" w:rsidRDefault="0088292F" w:rsidP="007C3CFD">
      <w:pPr>
        <w:jc w:val="both"/>
        <w:rPr>
          <w:sz w:val="24"/>
          <w:szCs w:val="24"/>
        </w:rPr>
      </w:pPr>
      <w:r w:rsidRPr="007C3CFD">
        <w:rPr>
          <w:sz w:val="24"/>
          <w:szCs w:val="24"/>
        </w:rPr>
        <w:t xml:space="preserve">4) Отсутствие у участника </w:t>
      </w:r>
      <w:r w:rsidR="00797888" w:rsidRPr="007C3CFD">
        <w:rPr>
          <w:sz w:val="24"/>
          <w:szCs w:val="24"/>
        </w:rPr>
        <w:t>закупки</w:t>
      </w:r>
      <w:r w:rsidRPr="007C3CFD">
        <w:rPr>
          <w:sz w:val="24"/>
          <w:szCs w:val="24"/>
        </w:rPr>
        <w:t xml:space="preserve">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25% балансовой стоимости активов участника закупки по данным бухгалтерской отчетности за последний завершенный отчетный период.</w:t>
      </w:r>
    </w:p>
    <w:p w:rsidR="0088292F" w:rsidRPr="007C3CFD" w:rsidRDefault="0088292F" w:rsidP="007C3CFD">
      <w:pPr>
        <w:jc w:val="both"/>
        <w:rPr>
          <w:sz w:val="24"/>
          <w:szCs w:val="24"/>
        </w:rPr>
      </w:pPr>
      <w:r w:rsidRPr="007C3CFD">
        <w:rPr>
          <w:b/>
          <w:sz w:val="24"/>
          <w:szCs w:val="24"/>
        </w:rPr>
        <w:t xml:space="preserve">Перечень документов, представляемых участниками закупки для подтверждения их соответствия установленным требованиям: </w:t>
      </w:r>
      <w:r w:rsidRPr="007C3CFD">
        <w:rPr>
          <w:sz w:val="24"/>
          <w:szCs w:val="24"/>
        </w:rPr>
        <w:t>не установлен.</w:t>
      </w:r>
    </w:p>
    <w:p w:rsidR="0088292F" w:rsidRPr="007C3CFD" w:rsidRDefault="0088292F" w:rsidP="007C3CFD">
      <w:pPr>
        <w:jc w:val="both"/>
        <w:rPr>
          <w:b/>
          <w:sz w:val="24"/>
          <w:szCs w:val="24"/>
        </w:rPr>
      </w:pPr>
      <w:r w:rsidRPr="007C3CFD">
        <w:rPr>
          <w:b/>
          <w:sz w:val="24"/>
          <w:szCs w:val="24"/>
        </w:rPr>
        <w:t xml:space="preserve">Формы, порядок, дата начала и дата окончания срока предоставления участникам закупки разъяснений положений документации о закупке: </w:t>
      </w:r>
      <w:r w:rsidRPr="007C3CFD">
        <w:rPr>
          <w:sz w:val="24"/>
          <w:szCs w:val="24"/>
        </w:rPr>
        <w:t>не установлены.</w:t>
      </w:r>
    </w:p>
    <w:p w:rsidR="0088292F" w:rsidRPr="007C3CFD" w:rsidRDefault="0088292F" w:rsidP="007C3CFD">
      <w:pPr>
        <w:jc w:val="both"/>
        <w:rPr>
          <w:sz w:val="24"/>
          <w:szCs w:val="24"/>
        </w:rPr>
      </w:pPr>
      <w:r w:rsidRPr="007C3CFD">
        <w:rPr>
          <w:b/>
          <w:sz w:val="24"/>
          <w:szCs w:val="24"/>
        </w:rPr>
        <w:t xml:space="preserve">Место и дата рассмотрения предложений участников закупки и подведения итогов закупки: </w:t>
      </w:r>
      <w:r w:rsidRPr="007C3CFD">
        <w:rPr>
          <w:sz w:val="24"/>
          <w:szCs w:val="24"/>
        </w:rPr>
        <w:t>рассмотрение предложений (заявок) участников не проводится, итоги закупки не подводятся.</w:t>
      </w:r>
    </w:p>
    <w:p w:rsidR="0088292F" w:rsidRPr="007C3CFD" w:rsidRDefault="0088292F" w:rsidP="007C3CFD">
      <w:pPr>
        <w:jc w:val="both"/>
        <w:rPr>
          <w:b/>
          <w:sz w:val="24"/>
          <w:szCs w:val="24"/>
        </w:rPr>
      </w:pPr>
      <w:r w:rsidRPr="007C3CFD">
        <w:rPr>
          <w:b/>
          <w:sz w:val="24"/>
          <w:szCs w:val="24"/>
        </w:rPr>
        <w:t xml:space="preserve">Критерии оценки и сопоставления заявок на участие в закупке: </w:t>
      </w:r>
      <w:r w:rsidRPr="007C3CFD">
        <w:rPr>
          <w:sz w:val="24"/>
          <w:szCs w:val="24"/>
        </w:rPr>
        <w:t>не установлены.</w:t>
      </w:r>
    </w:p>
    <w:p w:rsidR="0088292F" w:rsidRPr="007C3CFD" w:rsidRDefault="0088292F" w:rsidP="007C3CFD">
      <w:pPr>
        <w:jc w:val="both"/>
        <w:rPr>
          <w:sz w:val="24"/>
          <w:szCs w:val="24"/>
        </w:rPr>
      </w:pPr>
      <w:r w:rsidRPr="007C3CFD">
        <w:rPr>
          <w:b/>
          <w:sz w:val="24"/>
          <w:szCs w:val="24"/>
        </w:rPr>
        <w:t xml:space="preserve">Порядок оценки и сопоставления заявок на участие в закупке: </w:t>
      </w:r>
      <w:r w:rsidRPr="007C3CFD">
        <w:rPr>
          <w:sz w:val="24"/>
          <w:szCs w:val="24"/>
        </w:rPr>
        <w:t>не установлены.</w:t>
      </w:r>
    </w:p>
    <w:p w:rsidR="0088292F" w:rsidRPr="007C3CFD" w:rsidRDefault="0088292F" w:rsidP="007C3CFD">
      <w:pPr>
        <w:jc w:val="both"/>
        <w:rPr>
          <w:sz w:val="24"/>
          <w:szCs w:val="24"/>
        </w:rPr>
      </w:pPr>
      <w:r w:rsidRPr="007C3CFD">
        <w:rPr>
          <w:b/>
          <w:sz w:val="24"/>
          <w:szCs w:val="24"/>
        </w:rPr>
        <w:t xml:space="preserve">Условия допуска к участию в закупке: </w:t>
      </w:r>
      <w:r w:rsidRPr="007C3CFD">
        <w:rPr>
          <w:sz w:val="24"/>
          <w:szCs w:val="24"/>
        </w:rPr>
        <w:t>соответствие требованиям, установленным Заказчиком.</w:t>
      </w:r>
    </w:p>
    <w:p w:rsidR="0088292F" w:rsidRPr="007C3CFD" w:rsidRDefault="0088292F" w:rsidP="007C3CFD">
      <w:pPr>
        <w:jc w:val="both"/>
        <w:rPr>
          <w:sz w:val="24"/>
          <w:szCs w:val="24"/>
        </w:rPr>
      </w:pPr>
      <w:r w:rsidRPr="007C3CFD">
        <w:rPr>
          <w:b/>
          <w:sz w:val="24"/>
          <w:szCs w:val="24"/>
        </w:rPr>
        <w:t>Размер обеспечения заявки на участие в закупке, срок и порядок его предоставления участником закупки и возврата Заказчиком:</w:t>
      </w:r>
      <w:r w:rsidRPr="007C3CFD">
        <w:rPr>
          <w:sz w:val="24"/>
          <w:szCs w:val="24"/>
        </w:rPr>
        <w:t xml:space="preserve"> не установлены.</w:t>
      </w:r>
    </w:p>
    <w:p w:rsidR="0088292F" w:rsidRPr="007C3CFD" w:rsidRDefault="0088292F" w:rsidP="007C3CFD">
      <w:pPr>
        <w:jc w:val="both"/>
        <w:rPr>
          <w:sz w:val="24"/>
          <w:szCs w:val="24"/>
        </w:rPr>
      </w:pPr>
      <w:r w:rsidRPr="007C3CFD">
        <w:rPr>
          <w:b/>
          <w:sz w:val="24"/>
          <w:szCs w:val="24"/>
        </w:rPr>
        <w:t xml:space="preserve">Размер обеспечения исполнения договора, срок и порядок его предоставления лицом, с </w:t>
      </w:r>
      <w:r w:rsidRPr="007C3CFD">
        <w:rPr>
          <w:b/>
          <w:sz w:val="24"/>
          <w:szCs w:val="24"/>
        </w:rPr>
        <w:lastRenderedPageBreak/>
        <w:t>которым заключается договора, а также срок и порядок его возврата Заказчиком:</w:t>
      </w:r>
      <w:r w:rsidRPr="007C3CFD">
        <w:rPr>
          <w:sz w:val="24"/>
          <w:szCs w:val="24"/>
        </w:rPr>
        <w:t xml:space="preserve"> не установлены.</w:t>
      </w:r>
    </w:p>
    <w:p w:rsidR="0088292F" w:rsidRPr="007C3CFD" w:rsidRDefault="0088292F" w:rsidP="007C3CFD">
      <w:pPr>
        <w:jc w:val="both"/>
        <w:rPr>
          <w:sz w:val="24"/>
          <w:szCs w:val="24"/>
        </w:rPr>
      </w:pPr>
      <w:r w:rsidRPr="007C3CFD">
        <w:rPr>
          <w:b/>
          <w:sz w:val="24"/>
          <w:szCs w:val="24"/>
        </w:rPr>
        <w:t xml:space="preserve">Сведения о возможности проведения переторжки и порядок ее проведения: переторжка </w:t>
      </w:r>
      <w:r w:rsidRPr="007C3CFD">
        <w:rPr>
          <w:sz w:val="24"/>
          <w:szCs w:val="24"/>
        </w:rPr>
        <w:t xml:space="preserve"> не предусмотрена.</w:t>
      </w:r>
    </w:p>
    <w:p w:rsidR="0088292F" w:rsidRPr="007C3CFD" w:rsidRDefault="0088292F" w:rsidP="007C3CFD">
      <w:pPr>
        <w:jc w:val="both"/>
        <w:rPr>
          <w:sz w:val="24"/>
          <w:szCs w:val="24"/>
        </w:rPr>
      </w:pPr>
      <w:r w:rsidRPr="007C3CFD">
        <w:rPr>
          <w:b/>
          <w:sz w:val="24"/>
          <w:szCs w:val="24"/>
        </w:rPr>
        <w:t>Сведения о возможности проведения предварительного квалификационного отбора и порядке его проведения:</w:t>
      </w:r>
      <w:r w:rsidRPr="007C3CFD">
        <w:rPr>
          <w:sz w:val="24"/>
          <w:szCs w:val="24"/>
        </w:rPr>
        <w:t xml:space="preserve"> предварительный квалификационный отбор не предусмотрен.</w:t>
      </w:r>
    </w:p>
    <w:p w:rsidR="0088292F" w:rsidRPr="007C3CFD" w:rsidRDefault="0088292F" w:rsidP="007C3CFD">
      <w:pPr>
        <w:jc w:val="both"/>
        <w:rPr>
          <w:sz w:val="24"/>
          <w:szCs w:val="24"/>
        </w:rPr>
      </w:pPr>
      <w:r w:rsidRPr="007C3CFD">
        <w:rPr>
          <w:b/>
          <w:sz w:val="24"/>
          <w:szCs w:val="24"/>
        </w:rPr>
        <w:t xml:space="preserve">Сведения о возможности изменения условий договора: </w:t>
      </w:r>
      <w:r w:rsidRPr="007C3CFD">
        <w:rPr>
          <w:sz w:val="24"/>
          <w:szCs w:val="24"/>
        </w:rPr>
        <w:t>допускается по основаниям и в пределах, указанных в Положении о закупке товаров, работ, услуг для нужд ООО «Каскад-Энергосеть».</w:t>
      </w:r>
      <w:r w:rsidR="00766A62" w:rsidRPr="007C3CFD">
        <w:rPr>
          <w:sz w:val="24"/>
          <w:szCs w:val="24"/>
        </w:rPr>
        <w:t xml:space="preserve"> </w:t>
      </w:r>
      <w:r w:rsidR="00D340A5" w:rsidRPr="007C3CFD">
        <w:rPr>
          <w:sz w:val="24"/>
          <w:szCs w:val="24"/>
        </w:rPr>
        <w:t>Любое превышение сметной стоимости и их объемов согласовывается сторонами с составлением дополнительного соглашения и смет</w:t>
      </w:r>
      <w:r w:rsidR="00766A62" w:rsidRPr="007C3CFD">
        <w:rPr>
          <w:sz w:val="24"/>
          <w:szCs w:val="24"/>
        </w:rPr>
        <w:t>ы на дополнительный объем работ.</w:t>
      </w:r>
    </w:p>
    <w:p w:rsidR="0088292F" w:rsidRPr="007C3CFD" w:rsidRDefault="0088292F" w:rsidP="007C3CFD">
      <w:pPr>
        <w:jc w:val="both"/>
        <w:rPr>
          <w:sz w:val="24"/>
          <w:szCs w:val="24"/>
        </w:rPr>
      </w:pPr>
      <w:r w:rsidRPr="007C3CFD">
        <w:rPr>
          <w:b/>
          <w:sz w:val="24"/>
          <w:szCs w:val="24"/>
        </w:rPr>
        <w:t xml:space="preserve">Сведения о валюте, используемые для формирования цены договора и расчетов: </w:t>
      </w:r>
      <w:r w:rsidRPr="007C3CFD">
        <w:rPr>
          <w:sz w:val="24"/>
          <w:szCs w:val="24"/>
        </w:rPr>
        <w:t xml:space="preserve">российский рубль. </w:t>
      </w:r>
    </w:p>
    <w:p w:rsidR="0088292F" w:rsidRPr="007C3CFD" w:rsidRDefault="0088292F" w:rsidP="007C3CFD">
      <w:pPr>
        <w:jc w:val="both"/>
        <w:rPr>
          <w:sz w:val="24"/>
          <w:szCs w:val="24"/>
        </w:rPr>
      </w:pPr>
      <w:r w:rsidRPr="007C3CFD">
        <w:rPr>
          <w:b/>
          <w:sz w:val="24"/>
          <w:szCs w:val="24"/>
        </w:rPr>
        <w:t>Сведения о порядке применения официального курса иностранной валюты к рублю РФ:</w:t>
      </w:r>
      <w:r w:rsidRPr="007C3CFD">
        <w:rPr>
          <w:sz w:val="24"/>
          <w:szCs w:val="24"/>
        </w:rPr>
        <w:t xml:space="preserve"> по курсу Центрального банка Российской Федерации на день оплаты </w:t>
      </w:r>
      <w:r w:rsidR="004D15C2" w:rsidRPr="007C3CFD">
        <w:rPr>
          <w:sz w:val="24"/>
          <w:szCs w:val="24"/>
        </w:rPr>
        <w:t>работ по договору</w:t>
      </w:r>
      <w:r w:rsidRPr="007C3CFD">
        <w:rPr>
          <w:sz w:val="24"/>
          <w:szCs w:val="24"/>
        </w:rPr>
        <w:t>.</w:t>
      </w:r>
    </w:p>
    <w:p w:rsidR="0088292F" w:rsidRPr="007C3CFD" w:rsidRDefault="0088292F" w:rsidP="007C3CFD">
      <w:pPr>
        <w:jc w:val="both"/>
        <w:rPr>
          <w:sz w:val="24"/>
          <w:szCs w:val="24"/>
        </w:rPr>
      </w:pPr>
    </w:p>
    <w:p w:rsidR="00D10A85" w:rsidRPr="007C3CFD" w:rsidRDefault="006001C2" w:rsidP="007C3CFD">
      <w:pPr>
        <w:jc w:val="both"/>
        <w:rPr>
          <w:b/>
          <w:sz w:val="24"/>
          <w:szCs w:val="24"/>
        </w:rPr>
      </w:pPr>
      <w:r w:rsidRPr="007C3CFD">
        <w:rPr>
          <w:b/>
          <w:sz w:val="24"/>
          <w:szCs w:val="24"/>
        </w:rPr>
        <w:t>Приложения:</w:t>
      </w:r>
    </w:p>
    <w:p w:rsidR="006001C2" w:rsidRPr="007C3CFD" w:rsidRDefault="006001C2" w:rsidP="007C3CFD">
      <w:pPr>
        <w:pStyle w:val="a9"/>
        <w:numPr>
          <w:ilvl w:val="0"/>
          <w:numId w:val="1"/>
        </w:numPr>
        <w:jc w:val="both"/>
        <w:rPr>
          <w:sz w:val="24"/>
          <w:szCs w:val="24"/>
        </w:rPr>
      </w:pPr>
      <w:r w:rsidRPr="007C3CFD">
        <w:rPr>
          <w:sz w:val="24"/>
          <w:szCs w:val="24"/>
        </w:rPr>
        <w:t>Проект договора подряда</w:t>
      </w:r>
      <w:r w:rsidR="00F82604" w:rsidRPr="007C3CFD">
        <w:rPr>
          <w:sz w:val="24"/>
          <w:szCs w:val="24"/>
        </w:rPr>
        <w:t>.</w:t>
      </w:r>
    </w:p>
    <w:p w:rsidR="006001C2" w:rsidRDefault="006001C2" w:rsidP="006001C2">
      <w:pPr>
        <w:jc w:val="both"/>
        <w:rPr>
          <w:sz w:val="24"/>
          <w:szCs w:val="24"/>
        </w:rPr>
      </w:pPr>
    </w:p>
    <w:p w:rsidR="006001C2" w:rsidRDefault="006001C2" w:rsidP="006001C2">
      <w:pPr>
        <w:jc w:val="both"/>
        <w:rPr>
          <w:sz w:val="24"/>
          <w:szCs w:val="24"/>
        </w:rPr>
      </w:pPr>
    </w:p>
    <w:p w:rsidR="006001C2" w:rsidRDefault="006001C2" w:rsidP="006001C2">
      <w:pPr>
        <w:jc w:val="both"/>
        <w:rPr>
          <w:sz w:val="24"/>
          <w:szCs w:val="24"/>
        </w:rPr>
      </w:pPr>
    </w:p>
    <w:p w:rsidR="006001C2" w:rsidRDefault="006001C2" w:rsidP="006001C2">
      <w:pPr>
        <w:jc w:val="both"/>
        <w:rPr>
          <w:sz w:val="24"/>
          <w:szCs w:val="24"/>
        </w:rPr>
      </w:pPr>
    </w:p>
    <w:p w:rsidR="006001C2" w:rsidRDefault="006001C2" w:rsidP="006001C2">
      <w:pPr>
        <w:jc w:val="both"/>
        <w:rPr>
          <w:sz w:val="24"/>
          <w:szCs w:val="24"/>
        </w:rPr>
      </w:pPr>
    </w:p>
    <w:p w:rsidR="006001C2" w:rsidRDefault="006001C2" w:rsidP="006001C2">
      <w:pPr>
        <w:jc w:val="both"/>
        <w:rPr>
          <w:sz w:val="24"/>
          <w:szCs w:val="24"/>
        </w:rPr>
      </w:pPr>
    </w:p>
    <w:p w:rsidR="006001C2" w:rsidRDefault="006001C2" w:rsidP="006001C2">
      <w:pPr>
        <w:jc w:val="both"/>
        <w:rPr>
          <w:sz w:val="24"/>
          <w:szCs w:val="24"/>
        </w:rPr>
      </w:pPr>
    </w:p>
    <w:p w:rsidR="006001C2" w:rsidRDefault="006001C2" w:rsidP="006001C2">
      <w:pPr>
        <w:jc w:val="both"/>
        <w:rPr>
          <w:sz w:val="24"/>
          <w:szCs w:val="24"/>
        </w:rPr>
      </w:pPr>
    </w:p>
    <w:p w:rsidR="006001C2" w:rsidRPr="006001C2" w:rsidRDefault="006001C2" w:rsidP="006001C2">
      <w:pPr>
        <w:jc w:val="both"/>
        <w:rPr>
          <w:sz w:val="24"/>
          <w:szCs w:val="24"/>
        </w:rPr>
      </w:pPr>
    </w:p>
    <w:p w:rsidR="00D10A85" w:rsidRDefault="00D10A85" w:rsidP="0088292F">
      <w:pPr>
        <w:jc w:val="both"/>
        <w:rPr>
          <w:sz w:val="24"/>
          <w:szCs w:val="24"/>
        </w:rPr>
      </w:pPr>
    </w:p>
    <w:p w:rsidR="00D10A85" w:rsidRDefault="00D10A85" w:rsidP="0088292F">
      <w:pPr>
        <w:jc w:val="both"/>
        <w:rPr>
          <w:sz w:val="24"/>
          <w:szCs w:val="24"/>
        </w:rPr>
      </w:pPr>
    </w:p>
    <w:p w:rsidR="008E158C" w:rsidRDefault="008E158C" w:rsidP="0088292F">
      <w:pPr>
        <w:jc w:val="both"/>
        <w:rPr>
          <w:sz w:val="24"/>
          <w:szCs w:val="24"/>
        </w:rPr>
      </w:pPr>
    </w:p>
    <w:p w:rsidR="00323269" w:rsidRDefault="00323269" w:rsidP="0088292F">
      <w:pPr>
        <w:jc w:val="both"/>
        <w:rPr>
          <w:sz w:val="24"/>
          <w:szCs w:val="24"/>
        </w:rPr>
      </w:pPr>
    </w:p>
    <w:p w:rsidR="00323269" w:rsidRDefault="00323269" w:rsidP="0088292F">
      <w:pPr>
        <w:jc w:val="both"/>
        <w:rPr>
          <w:sz w:val="24"/>
          <w:szCs w:val="24"/>
        </w:rPr>
      </w:pPr>
    </w:p>
    <w:p w:rsidR="00323269" w:rsidRDefault="00323269" w:rsidP="0088292F">
      <w:pPr>
        <w:jc w:val="both"/>
        <w:rPr>
          <w:sz w:val="24"/>
          <w:szCs w:val="24"/>
        </w:rPr>
      </w:pPr>
    </w:p>
    <w:p w:rsidR="00323269" w:rsidRDefault="00323269" w:rsidP="0088292F">
      <w:pPr>
        <w:jc w:val="both"/>
        <w:rPr>
          <w:sz w:val="24"/>
          <w:szCs w:val="24"/>
        </w:rPr>
      </w:pPr>
    </w:p>
    <w:p w:rsidR="00323269" w:rsidRDefault="00323269" w:rsidP="0088292F">
      <w:pPr>
        <w:jc w:val="both"/>
        <w:rPr>
          <w:sz w:val="24"/>
          <w:szCs w:val="24"/>
        </w:rPr>
      </w:pPr>
    </w:p>
    <w:p w:rsidR="00323269" w:rsidRDefault="00323269" w:rsidP="0088292F">
      <w:pPr>
        <w:jc w:val="both"/>
        <w:rPr>
          <w:sz w:val="24"/>
          <w:szCs w:val="24"/>
        </w:rPr>
      </w:pPr>
    </w:p>
    <w:p w:rsidR="00323269" w:rsidRDefault="00323269" w:rsidP="0088292F">
      <w:pPr>
        <w:jc w:val="both"/>
        <w:rPr>
          <w:sz w:val="24"/>
          <w:szCs w:val="24"/>
        </w:rPr>
      </w:pPr>
    </w:p>
    <w:p w:rsidR="00323269" w:rsidRDefault="00323269" w:rsidP="0088292F">
      <w:pPr>
        <w:jc w:val="both"/>
        <w:rPr>
          <w:sz w:val="24"/>
          <w:szCs w:val="24"/>
        </w:rPr>
      </w:pPr>
    </w:p>
    <w:p w:rsidR="00323269" w:rsidRDefault="00323269" w:rsidP="0088292F">
      <w:pPr>
        <w:jc w:val="both"/>
        <w:rPr>
          <w:sz w:val="24"/>
          <w:szCs w:val="24"/>
        </w:rPr>
      </w:pPr>
    </w:p>
    <w:p w:rsidR="00323269" w:rsidRDefault="00323269" w:rsidP="0088292F">
      <w:pPr>
        <w:jc w:val="both"/>
        <w:rPr>
          <w:sz w:val="24"/>
          <w:szCs w:val="24"/>
        </w:rPr>
      </w:pPr>
    </w:p>
    <w:p w:rsidR="00323269" w:rsidRDefault="00323269" w:rsidP="0088292F">
      <w:pPr>
        <w:jc w:val="both"/>
        <w:rPr>
          <w:sz w:val="24"/>
          <w:szCs w:val="24"/>
        </w:rPr>
      </w:pPr>
    </w:p>
    <w:p w:rsidR="00323269" w:rsidRDefault="00323269" w:rsidP="0088292F">
      <w:pPr>
        <w:jc w:val="both"/>
        <w:rPr>
          <w:sz w:val="24"/>
          <w:szCs w:val="24"/>
        </w:rPr>
      </w:pPr>
    </w:p>
    <w:p w:rsidR="00323269" w:rsidRDefault="00323269" w:rsidP="0088292F">
      <w:pPr>
        <w:jc w:val="both"/>
        <w:rPr>
          <w:sz w:val="24"/>
          <w:szCs w:val="24"/>
        </w:rPr>
      </w:pPr>
    </w:p>
    <w:p w:rsidR="00323269" w:rsidRDefault="00323269" w:rsidP="0088292F">
      <w:pPr>
        <w:jc w:val="both"/>
        <w:rPr>
          <w:sz w:val="24"/>
          <w:szCs w:val="24"/>
        </w:rPr>
      </w:pPr>
    </w:p>
    <w:p w:rsidR="00323269" w:rsidRDefault="00323269" w:rsidP="0088292F">
      <w:pPr>
        <w:jc w:val="both"/>
        <w:rPr>
          <w:sz w:val="24"/>
          <w:szCs w:val="24"/>
        </w:rPr>
      </w:pPr>
    </w:p>
    <w:p w:rsidR="00323269" w:rsidRDefault="00323269" w:rsidP="0088292F">
      <w:pPr>
        <w:jc w:val="both"/>
        <w:rPr>
          <w:sz w:val="24"/>
          <w:szCs w:val="24"/>
        </w:rPr>
      </w:pPr>
    </w:p>
    <w:p w:rsidR="00323269" w:rsidRDefault="00323269" w:rsidP="0088292F">
      <w:pPr>
        <w:jc w:val="both"/>
        <w:rPr>
          <w:sz w:val="24"/>
          <w:szCs w:val="24"/>
        </w:rPr>
      </w:pPr>
    </w:p>
    <w:p w:rsidR="00323269" w:rsidRDefault="00323269" w:rsidP="0088292F">
      <w:pPr>
        <w:jc w:val="both"/>
        <w:rPr>
          <w:sz w:val="24"/>
          <w:szCs w:val="24"/>
        </w:rPr>
      </w:pPr>
    </w:p>
    <w:p w:rsidR="00323269" w:rsidRDefault="00323269" w:rsidP="0088292F">
      <w:pPr>
        <w:jc w:val="both"/>
        <w:rPr>
          <w:sz w:val="24"/>
          <w:szCs w:val="24"/>
        </w:rPr>
      </w:pPr>
    </w:p>
    <w:p w:rsidR="00323269" w:rsidRDefault="00323269" w:rsidP="0088292F">
      <w:pPr>
        <w:jc w:val="both"/>
        <w:rPr>
          <w:sz w:val="24"/>
          <w:szCs w:val="24"/>
        </w:rPr>
      </w:pPr>
    </w:p>
    <w:p w:rsidR="00282CE2" w:rsidRDefault="00282CE2" w:rsidP="0088292F">
      <w:pPr>
        <w:jc w:val="both"/>
        <w:rPr>
          <w:sz w:val="24"/>
          <w:szCs w:val="24"/>
        </w:rPr>
      </w:pPr>
    </w:p>
    <w:p w:rsidR="00323269" w:rsidRDefault="00323269" w:rsidP="0088292F">
      <w:pPr>
        <w:jc w:val="both"/>
        <w:rPr>
          <w:sz w:val="24"/>
          <w:szCs w:val="24"/>
        </w:rPr>
      </w:pPr>
    </w:p>
    <w:p w:rsidR="00FF082C" w:rsidRDefault="00FF082C" w:rsidP="007C3CFD">
      <w:pPr>
        <w:rPr>
          <w:sz w:val="24"/>
          <w:szCs w:val="24"/>
        </w:rPr>
      </w:pPr>
    </w:p>
    <w:p w:rsidR="00282CE2" w:rsidRDefault="00282CE2" w:rsidP="009905D9">
      <w:pPr>
        <w:jc w:val="center"/>
        <w:rPr>
          <w:sz w:val="24"/>
          <w:szCs w:val="24"/>
        </w:rPr>
      </w:pPr>
      <w:bookmarkStart w:id="0" w:name="_GoBack"/>
      <w:bookmarkEnd w:id="0"/>
    </w:p>
    <w:p w:rsidR="00FF082C" w:rsidRDefault="00FF082C" w:rsidP="00FF082C">
      <w:pPr>
        <w:jc w:val="right"/>
        <w:rPr>
          <w:sz w:val="24"/>
          <w:szCs w:val="24"/>
        </w:rPr>
      </w:pPr>
      <w:r w:rsidRPr="00220A03">
        <w:rPr>
          <w:sz w:val="24"/>
          <w:szCs w:val="24"/>
        </w:rPr>
        <w:t>Приложение №</w:t>
      </w:r>
      <w:r w:rsidR="00797888">
        <w:rPr>
          <w:sz w:val="24"/>
          <w:szCs w:val="24"/>
        </w:rPr>
        <w:t>1</w:t>
      </w:r>
    </w:p>
    <w:p w:rsidR="00FF082C" w:rsidRPr="00220A03" w:rsidRDefault="00FF082C" w:rsidP="00766A62">
      <w:pPr>
        <w:jc w:val="right"/>
        <w:rPr>
          <w:sz w:val="24"/>
          <w:szCs w:val="24"/>
        </w:rPr>
      </w:pPr>
    </w:p>
    <w:p w:rsidR="00220A03" w:rsidRPr="007C3CFD" w:rsidRDefault="00220A03" w:rsidP="00220A03">
      <w:pPr>
        <w:jc w:val="center"/>
        <w:rPr>
          <w:b/>
          <w:sz w:val="22"/>
          <w:szCs w:val="22"/>
        </w:rPr>
      </w:pPr>
      <w:r w:rsidRPr="007C3CFD">
        <w:rPr>
          <w:b/>
          <w:sz w:val="22"/>
          <w:szCs w:val="22"/>
        </w:rPr>
        <w:t>Проект договора</w:t>
      </w:r>
      <w:r w:rsidR="00F82604" w:rsidRPr="007C3CFD">
        <w:rPr>
          <w:b/>
          <w:sz w:val="22"/>
          <w:szCs w:val="22"/>
        </w:rPr>
        <w:t xml:space="preserve"> </w:t>
      </w:r>
      <w:r w:rsidRPr="007C3CFD">
        <w:rPr>
          <w:b/>
          <w:sz w:val="22"/>
          <w:szCs w:val="22"/>
        </w:rPr>
        <w:t>подряда</w:t>
      </w:r>
    </w:p>
    <w:p w:rsidR="00130C68" w:rsidRPr="007C3CFD" w:rsidRDefault="00130C68" w:rsidP="00220A03">
      <w:pPr>
        <w:jc w:val="center"/>
        <w:rPr>
          <w:b/>
          <w:sz w:val="22"/>
          <w:szCs w:val="22"/>
        </w:rPr>
      </w:pPr>
    </w:p>
    <w:p w:rsidR="00130C68" w:rsidRPr="007C3CFD" w:rsidRDefault="00130C68" w:rsidP="00220A03">
      <w:pPr>
        <w:jc w:val="center"/>
        <w:rPr>
          <w:b/>
          <w:sz w:val="22"/>
          <w:szCs w:val="22"/>
        </w:rPr>
      </w:pPr>
    </w:p>
    <w:p w:rsidR="00130C68" w:rsidRPr="007C3CFD" w:rsidRDefault="00130C68" w:rsidP="00130C68">
      <w:pPr>
        <w:rPr>
          <w:b/>
          <w:sz w:val="22"/>
          <w:szCs w:val="22"/>
        </w:rPr>
      </w:pPr>
      <w:r w:rsidRPr="007C3CFD">
        <w:rPr>
          <w:b/>
          <w:sz w:val="22"/>
          <w:szCs w:val="22"/>
        </w:rPr>
        <w:t xml:space="preserve">г. </w:t>
      </w:r>
      <w:r w:rsidR="00766A62" w:rsidRPr="007C3CFD">
        <w:rPr>
          <w:b/>
          <w:sz w:val="22"/>
          <w:szCs w:val="22"/>
        </w:rPr>
        <w:t>Калуга</w:t>
      </w:r>
      <w:r w:rsidRPr="007C3CFD">
        <w:rPr>
          <w:b/>
          <w:sz w:val="22"/>
          <w:szCs w:val="22"/>
        </w:rPr>
        <w:t xml:space="preserve">                                                                                                               </w:t>
      </w:r>
      <w:r w:rsidR="007C3CFD">
        <w:rPr>
          <w:b/>
          <w:sz w:val="22"/>
          <w:szCs w:val="22"/>
        </w:rPr>
        <w:t xml:space="preserve">                       </w:t>
      </w:r>
      <w:r w:rsidRPr="007C3CFD">
        <w:rPr>
          <w:b/>
          <w:sz w:val="22"/>
          <w:szCs w:val="22"/>
        </w:rPr>
        <w:t xml:space="preserve">  «   »            201</w:t>
      </w:r>
      <w:r w:rsidR="00282CE2">
        <w:rPr>
          <w:b/>
          <w:sz w:val="22"/>
          <w:szCs w:val="22"/>
        </w:rPr>
        <w:t>5</w:t>
      </w:r>
    </w:p>
    <w:p w:rsidR="00130C68" w:rsidRPr="00130C68" w:rsidRDefault="00130C68" w:rsidP="00130C68">
      <w:pPr>
        <w:jc w:val="both"/>
        <w:rPr>
          <w:sz w:val="24"/>
          <w:szCs w:val="24"/>
        </w:rPr>
      </w:pPr>
    </w:p>
    <w:p w:rsidR="007C3CFD" w:rsidRPr="007C3CFD" w:rsidRDefault="007C3CFD" w:rsidP="007C3CFD">
      <w:pPr>
        <w:widowControl/>
        <w:adjustRightInd/>
        <w:jc w:val="both"/>
        <w:rPr>
          <w:sz w:val="22"/>
          <w:szCs w:val="22"/>
        </w:rPr>
      </w:pPr>
      <w:proofErr w:type="gramStart"/>
      <w:r w:rsidRPr="007C3CFD">
        <w:rPr>
          <w:sz w:val="22"/>
          <w:szCs w:val="22"/>
        </w:rPr>
        <w:t xml:space="preserve">Общество с ограниченной ответственностью </w:t>
      </w:r>
      <w:r w:rsidR="00EA47C5">
        <w:rPr>
          <w:sz w:val="22"/>
          <w:szCs w:val="22"/>
        </w:rPr>
        <w:t>_______________________</w:t>
      </w:r>
      <w:r w:rsidRPr="007C3CFD">
        <w:rPr>
          <w:sz w:val="22"/>
          <w:szCs w:val="22"/>
        </w:rPr>
        <w:t xml:space="preserve">, именуемое в дальнейшем «Подрядчик», в лице </w:t>
      </w:r>
      <w:r w:rsidR="00EA47C5">
        <w:rPr>
          <w:sz w:val="22"/>
          <w:szCs w:val="22"/>
        </w:rPr>
        <w:t>________________________________</w:t>
      </w:r>
      <w:r w:rsidRPr="007C3CFD">
        <w:rPr>
          <w:sz w:val="22"/>
          <w:szCs w:val="22"/>
        </w:rPr>
        <w:t>, действующего на осн</w:t>
      </w:r>
      <w:r w:rsidR="00EA47C5">
        <w:rPr>
          <w:sz w:val="22"/>
          <w:szCs w:val="22"/>
        </w:rPr>
        <w:t>овании Устава, с одной стороны,</w:t>
      </w:r>
      <w:r w:rsidRPr="007C3CFD">
        <w:rPr>
          <w:sz w:val="22"/>
          <w:szCs w:val="22"/>
        </w:rPr>
        <w:t xml:space="preserve"> и общество с ограниченной ответственностью </w:t>
      </w:r>
      <w:r w:rsidRPr="007C3CFD">
        <w:rPr>
          <w:bCs/>
          <w:sz w:val="22"/>
          <w:szCs w:val="22"/>
        </w:rPr>
        <w:t>"Каскад-Энергосеть" (ООО "Каскад-Энергосеть")</w:t>
      </w:r>
      <w:r w:rsidRPr="007C3CFD">
        <w:rPr>
          <w:sz w:val="22"/>
          <w:szCs w:val="22"/>
        </w:rPr>
        <w:t xml:space="preserve">, именуемое в дальнейшем «Заказчик», </w:t>
      </w:r>
      <w:r w:rsidR="00CC7076" w:rsidRPr="00C215DA">
        <w:rPr>
          <w:sz w:val="22"/>
          <w:szCs w:val="22"/>
        </w:rPr>
        <w:t xml:space="preserve">в лице </w:t>
      </w:r>
      <w:r w:rsidR="00CC7076">
        <w:rPr>
          <w:sz w:val="22"/>
          <w:szCs w:val="22"/>
        </w:rPr>
        <w:t>Главного инженера Позднякова Сергея Николаевича</w:t>
      </w:r>
      <w:r w:rsidR="00CC7076" w:rsidRPr="00C215DA">
        <w:rPr>
          <w:sz w:val="22"/>
          <w:szCs w:val="22"/>
        </w:rPr>
        <w:t xml:space="preserve">, действующего на основании </w:t>
      </w:r>
      <w:r w:rsidR="00CC7076">
        <w:rPr>
          <w:sz w:val="22"/>
          <w:szCs w:val="22"/>
        </w:rPr>
        <w:t>доверенности № 17 от 22.06.2014 г.</w:t>
      </w:r>
      <w:r w:rsidRPr="007C3CFD">
        <w:rPr>
          <w:sz w:val="22"/>
          <w:szCs w:val="22"/>
        </w:rPr>
        <w:t>, с другой стороны, вместе именуемые «Стороны», заключили настоящий договор (далее - «Договор») о нижеследующем:</w:t>
      </w:r>
      <w:proofErr w:type="gramEnd"/>
    </w:p>
    <w:p w:rsidR="007C3CFD" w:rsidRPr="007C3CFD" w:rsidRDefault="007C3CFD" w:rsidP="007C3CFD">
      <w:pPr>
        <w:adjustRightInd/>
        <w:ind w:firstLine="567"/>
        <w:jc w:val="both"/>
        <w:rPr>
          <w:sz w:val="22"/>
          <w:szCs w:val="22"/>
        </w:rPr>
      </w:pPr>
    </w:p>
    <w:p w:rsidR="007C3CFD" w:rsidRPr="007C3CFD" w:rsidRDefault="007C3CFD" w:rsidP="007C3CFD">
      <w:pPr>
        <w:adjustRightInd/>
        <w:ind w:firstLine="567"/>
        <w:jc w:val="center"/>
        <w:rPr>
          <w:b/>
          <w:sz w:val="22"/>
          <w:szCs w:val="22"/>
        </w:rPr>
      </w:pPr>
      <w:r w:rsidRPr="007C3CFD">
        <w:rPr>
          <w:b/>
          <w:sz w:val="22"/>
          <w:szCs w:val="22"/>
        </w:rPr>
        <w:t>1. Предмет договора</w:t>
      </w:r>
    </w:p>
    <w:p w:rsidR="007C3CFD" w:rsidRPr="007C3CFD" w:rsidRDefault="007C3CFD" w:rsidP="007C3CFD">
      <w:pPr>
        <w:widowControl/>
        <w:autoSpaceDE/>
        <w:autoSpaceDN/>
        <w:adjustRightInd/>
        <w:ind w:firstLine="567"/>
        <w:contextualSpacing/>
        <w:jc w:val="both"/>
        <w:rPr>
          <w:rFonts w:eastAsia="Calibri"/>
          <w:sz w:val="22"/>
          <w:szCs w:val="22"/>
          <w:lang w:eastAsia="en-US"/>
        </w:rPr>
      </w:pPr>
      <w:r w:rsidRPr="007C3CFD">
        <w:rPr>
          <w:rFonts w:eastAsia="Calibri"/>
          <w:sz w:val="22"/>
          <w:szCs w:val="22"/>
          <w:lang w:eastAsia="en-US"/>
        </w:rPr>
        <w:t xml:space="preserve">1.1. Заказчик поручает, а Подрядчик принимает на себя обязательство  в установленный срок и с надлежащим качеством осуществить работы по монтажу и вводу в эксплуатацию измерительных систем учета электрической энергии в строениях/жилых домах (далее – работы). Заказчик обязуется принять работы и уплатить за них установленную договором цену. </w:t>
      </w:r>
    </w:p>
    <w:p w:rsidR="007C3CFD" w:rsidRPr="007C3CFD" w:rsidRDefault="007C3CFD" w:rsidP="007C3CFD">
      <w:pPr>
        <w:widowControl/>
        <w:autoSpaceDE/>
        <w:autoSpaceDN/>
        <w:adjustRightInd/>
        <w:ind w:firstLine="567"/>
        <w:contextualSpacing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7C3CFD">
        <w:rPr>
          <w:rFonts w:eastAsia="Calibri"/>
          <w:color w:val="000000"/>
          <w:sz w:val="22"/>
          <w:szCs w:val="22"/>
          <w:lang w:eastAsia="en-US"/>
        </w:rPr>
        <w:t>1.2. Перечень, объем, стоимость работ, сроки выполнения работ установлены сторонами в таблице: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"/>
        <w:gridCol w:w="2343"/>
        <w:gridCol w:w="2305"/>
        <w:gridCol w:w="709"/>
        <w:gridCol w:w="1985"/>
        <w:gridCol w:w="2233"/>
      </w:tblGrid>
      <w:tr w:rsidR="00282CE2" w:rsidRPr="00282CE2" w:rsidTr="00364BBB">
        <w:tc>
          <w:tcPr>
            <w:tcW w:w="563" w:type="dxa"/>
          </w:tcPr>
          <w:p w:rsidR="00282CE2" w:rsidRPr="00282CE2" w:rsidRDefault="00282CE2" w:rsidP="00282CE2">
            <w:pPr>
              <w:adjustRightInd/>
              <w:jc w:val="center"/>
              <w:rPr>
                <w:sz w:val="22"/>
                <w:szCs w:val="22"/>
              </w:rPr>
            </w:pPr>
            <w:r w:rsidRPr="00282CE2">
              <w:rPr>
                <w:sz w:val="22"/>
                <w:szCs w:val="22"/>
              </w:rPr>
              <w:t xml:space="preserve">№ </w:t>
            </w:r>
            <w:proofErr w:type="gramStart"/>
            <w:r w:rsidRPr="00282CE2">
              <w:rPr>
                <w:sz w:val="22"/>
                <w:szCs w:val="22"/>
              </w:rPr>
              <w:t>п</w:t>
            </w:r>
            <w:proofErr w:type="gramEnd"/>
            <w:r w:rsidRPr="00282CE2">
              <w:rPr>
                <w:sz w:val="22"/>
                <w:szCs w:val="22"/>
              </w:rPr>
              <w:t>/п</w:t>
            </w:r>
          </w:p>
        </w:tc>
        <w:tc>
          <w:tcPr>
            <w:tcW w:w="2343" w:type="dxa"/>
          </w:tcPr>
          <w:p w:rsidR="00282CE2" w:rsidRPr="00282CE2" w:rsidRDefault="00282CE2" w:rsidP="00282CE2">
            <w:pPr>
              <w:adjustRightInd/>
              <w:jc w:val="center"/>
              <w:rPr>
                <w:sz w:val="22"/>
                <w:szCs w:val="22"/>
              </w:rPr>
            </w:pPr>
            <w:r w:rsidRPr="00282CE2">
              <w:rPr>
                <w:sz w:val="22"/>
                <w:szCs w:val="22"/>
              </w:rPr>
              <w:t>Место (адрес) выполнения работ</w:t>
            </w:r>
          </w:p>
        </w:tc>
        <w:tc>
          <w:tcPr>
            <w:tcW w:w="2305" w:type="dxa"/>
          </w:tcPr>
          <w:p w:rsidR="00282CE2" w:rsidRPr="00282CE2" w:rsidRDefault="00282CE2" w:rsidP="00282CE2">
            <w:pPr>
              <w:adjustRightInd/>
              <w:jc w:val="center"/>
              <w:rPr>
                <w:sz w:val="22"/>
                <w:szCs w:val="22"/>
              </w:rPr>
            </w:pPr>
            <w:r w:rsidRPr="00282CE2">
              <w:rPr>
                <w:sz w:val="22"/>
                <w:szCs w:val="22"/>
              </w:rPr>
              <w:t>Тип, марка системы учета электрической энергии</w:t>
            </w:r>
          </w:p>
        </w:tc>
        <w:tc>
          <w:tcPr>
            <w:tcW w:w="709" w:type="dxa"/>
          </w:tcPr>
          <w:p w:rsidR="00282CE2" w:rsidRPr="00282CE2" w:rsidRDefault="00282CE2" w:rsidP="00282CE2">
            <w:pPr>
              <w:adjustRightInd/>
              <w:jc w:val="center"/>
              <w:rPr>
                <w:sz w:val="22"/>
                <w:szCs w:val="22"/>
              </w:rPr>
            </w:pPr>
            <w:r w:rsidRPr="00282CE2">
              <w:rPr>
                <w:sz w:val="22"/>
                <w:szCs w:val="22"/>
              </w:rPr>
              <w:t>Кол-во, шт.</w:t>
            </w:r>
          </w:p>
        </w:tc>
        <w:tc>
          <w:tcPr>
            <w:tcW w:w="1985" w:type="dxa"/>
          </w:tcPr>
          <w:p w:rsidR="00282CE2" w:rsidRPr="00282CE2" w:rsidRDefault="00282CE2" w:rsidP="00282CE2">
            <w:pPr>
              <w:adjustRightInd/>
              <w:jc w:val="center"/>
              <w:rPr>
                <w:sz w:val="22"/>
                <w:szCs w:val="22"/>
              </w:rPr>
            </w:pPr>
            <w:r w:rsidRPr="00282CE2">
              <w:rPr>
                <w:sz w:val="22"/>
                <w:szCs w:val="22"/>
              </w:rPr>
              <w:t>Стоимость работ с НДС, руб.</w:t>
            </w:r>
          </w:p>
        </w:tc>
        <w:tc>
          <w:tcPr>
            <w:tcW w:w="2233" w:type="dxa"/>
          </w:tcPr>
          <w:p w:rsidR="00282CE2" w:rsidRPr="00282CE2" w:rsidRDefault="00282CE2" w:rsidP="00282CE2">
            <w:pPr>
              <w:adjustRightInd/>
              <w:jc w:val="center"/>
              <w:rPr>
                <w:sz w:val="22"/>
                <w:szCs w:val="22"/>
              </w:rPr>
            </w:pPr>
            <w:r w:rsidRPr="00282CE2">
              <w:rPr>
                <w:sz w:val="22"/>
                <w:szCs w:val="22"/>
              </w:rPr>
              <w:t>Срок выполнения работ</w:t>
            </w:r>
          </w:p>
        </w:tc>
      </w:tr>
      <w:tr w:rsidR="00282CE2" w:rsidRPr="00282CE2" w:rsidTr="00364BBB">
        <w:tc>
          <w:tcPr>
            <w:tcW w:w="563" w:type="dxa"/>
          </w:tcPr>
          <w:p w:rsidR="00282CE2" w:rsidRPr="00282CE2" w:rsidRDefault="00282CE2" w:rsidP="00282CE2">
            <w:pPr>
              <w:adjustRightInd/>
              <w:jc w:val="both"/>
              <w:rPr>
                <w:sz w:val="22"/>
                <w:szCs w:val="22"/>
              </w:rPr>
            </w:pPr>
            <w:r w:rsidRPr="00282CE2">
              <w:rPr>
                <w:sz w:val="22"/>
                <w:szCs w:val="22"/>
              </w:rPr>
              <w:t>1</w:t>
            </w:r>
          </w:p>
        </w:tc>
        <w:tc>
          <w:tcPr>
            <w:tcW w:w="2343" w:type="dxa"/>
          </w:tcPr>
          <w:p w:rsidR="00282CE2" w:rsidRPr="00282CE2" w:rsidRDefault="00282CE2" w:rsidP="00282CE2">
            <w:pPr>
              <w:adjustRightInd/>
              <w:jc w:val="both"/>
              <w:rPr>
                <w:sz w:val="22"/>
                <w:szCs w:val="22"/>
              </w:rPr>
            </w:pPr>
            <w:r w:rsidRPr="00282CE2">
              <w:rPr>
                <w:sz w:val="22"/>
                <w:szCs w:val="22"/>
              </w:rPr>
              <w:t>Жилой дом по адресу: г. Калуга, ул. 65 лет Победы, д.27, корп. 20Б</w:t>
            </w:r>
          </w:p>
        </w:tc>
        <w:tc>
          <w:tcPr>
            <w:tcW w:w="2305" w:type="dxa"/>
          </w:tcPr>
          <w:p w:rsidR="00282CE2" w:rsidRPr="00282CE2" w:rsidRDefault="00282CE2" w:rsidP="00282CE2">
            <w:pPr>
              <w:adjustRightInd/>
              <w:jc w:val="both"/>
              <w:rPr>
                <w:sz w:val="22"/>
                <w:szCs w:val="22"/>
              </w:rPr>
            </w:pPr>
            <w:r w:rsidRPr="00282CE2">
              <w:rPr>
                <w:sz w:val="22"/>
                <w:szCs w:val="22"/>
              </w:rPr>
              <w:t xml:space="preserve">Шкафы учета КС-210-2СЕ-С: № 01412, </w:t>
            </w:r>
          </w:p>
          <w:p w:rsidR="00282CE2" w:rsidRPr="00282CE2" w:rsidRDefault="00282CE2" w:rsidP="00282CE2">
            <w:pPr>
              <w:adjustRightInd/>
              <w:jc w:val="both"/>
              <w:rPr>
                <w:sz w:val="22"/>
                <w:szCs w:val="22"/>
              </w:rPr>
            </w:pPr>
            <w:r w:rsidRPr="00282CE2">
              <w:rPr>
                <w:sz w:val="22"/>
                <w:szCs w:val="22"/>
              </w:rPr>
              <w:t>№ 01413, № 01414</w:t>
            </w:r>
          </w:p>
        </w:tc>
        <w:tc>
          <w:tcPr>
            <w:tcW w:w="709" w:type="dxa"/>
          </w:tcPr>
          <w:p w:rsidR="00282CE2" w:rsidRPr="00282CE2" w:rsidRDefault="00282CE2" w:rsidP="00282CE2">
            <w:pPr>
              <w:adjustRightInd/>
              <w:jc w:val="center"/>
              <w:rPr>
                <w:sz w:val="22"/>
                <w:szCs w:val="22"/>
              </w:rPr>
            </w:pPr>
            <w:r w:rsidRPr="00282CE2">
              <w:rPr>
                <w:sz w:val="22"/>
                <w:szCs w:val="22"/>
              </w:rPr>
              <w:t>3</w:t>
            </w:r>
          </w:p>
        </w:tc>
        <w:tc>
          <w:tcPr>
            <w:tcW w:w="1985" w:type="dxa"/>
          </w:tcPr>
          <w:p w:rsidR="00282CE2" w:rsidRPr="00282CE2" w:rsidRDefault="00282CE2" w:rsidP="00282CE2">
            <w:pPr>
              <w:adjustRightInd/>
              <w:jc w:val="center"/>
              <w:rPr>
                <w:sz w:val="22"/>
                <w:szCs w:val="22"/>
              </w:rPr>
            </w:pPr>
            <w:r w:rsidRPr="00282CE2">
              <w:rPr>
                <w:sz w:val="22"/>
                <w:szCs w:val="22"/>
              </w:rPr>
              <w:t>149 700 (сто сорок девять тысяч семьсот) рублей</w:t>
            </w:r>
          </w:p>
        </w:tc>
        <w:tc>
          <w:tcPr>
            <w:tcW w:w="2233" w:type="dxa"/>
          </w:tcPr>
          <w:p w:rsidR="00282CE2" w:rsidRPr="00282CE2" w:rsidRDefault="00282CE2" w:rsidP="00282CE2">
            <w:pPr>
              <w:adjustRightInd/>
              <w:jc w:val="center"/>
              <w:rPr>
                <w:sz w:val="22"/>
                <w:szCs w:val="22"/>
              </w:rPr>
            </w:pPr>
            <w:r w:rsidRPr="00282CE2">
              <w:rPr>
                <w:sz w:val="22"/>
                <w:szCs w:val="22"/>
              </w:rPr>
              <w:t xml:space="preserve">В течение 10 (десяти) рабочих дней </w:t>
            </w:r>
            <w:proofErr w:type="gramStart"/>
            <w:r w:rsidRPr="00282CE2">
              <w:rPr>
                <w:sz w:val="22"/>
                <w:szCs w:val="22"/>
              </w:rPr>
              <w:t>с даты заключения</w:t>
            </w:r>
            <w:proofErr w:type="gramEnd"/>
            <w:r w:rsidRPr="00282CE2">
              <w:rPr>
                <w:sz w:val="22"/>
                <w:szCs w:val="22"/>
              </w:rPr>
              <w:t xml:space="preserve"> договора</w:t>
            </w:r>
          </w:p>
        </w:tc>
      </w:tr>
      <w:tr w:rsidR="00282CE2" w:rsidRPr="00282CE2" w:rsidTr="00364BBB">
        <w:tc>
          <w:tcPr>
            <w:tcW w:w="563" w:type="dxa"/>
          </w:tcPr>
          <w:p w:rsidR="00282CE2" w:rsidRPr="00282CE2" w:rsidRDefault="00282CE2" w:rsidP="00282CE2">
            <w:pPr>
              <w:adjustRightInd/>
              <w:jc w:val="both"/>
              <w:rPr>
                <w:sz w:val="22"/>
                <w:szCs w:val="22"/>
              </w:rPr>
            </w:pPr>
            <w:r w:rsidRPr="00282CE2">
              <w:rPr>
                <w:sz w:val="22"/>
                <w:szCs w:val="22"/>
              </w:rPr>
              <w:t>2</w:t>
            </w:r>
          </w:p>
        </w:tc>
        <w:tc>
          <w:tcPr>
            <w:tcW w:w="2343" w:type="dxa"/>
          </w:tcPr>
          <w:p w:rsidR="00282CE2" w:rsidRPr="00282CE2" w:rsidRDefault="00282CE2" w:rsidP="00282CE2">
            <w:pPr>
              <w:adjustRightInd/>
              <w:jc w:val="both"/>
              <w:rPr>
                <w:sz w:val="22"/>
                <w:szCs w:val="22"/>
              </w:rPr>
            </w:pPr>
            <w:r w:rsidRPr="00282CE2">
              <w:rPr>
                <w:sz w:val="22"/>
                <w:szCs w:val="22"/>
              </w:rPr>
              <w:t>Жилой дом по адресу: г. Калуга, ул. 65 лет Победы, д.27, корп. 20А</w:t>
            </w:r>
          </w:p>
        </w:tc>
        <w:tc>
          <w:tcPr>
            <w:tcW w:w="2305" w:type="dxa"/>
          </w:tcPr>
          <w:p w:rsidR="00282CE2" w:rsidRPr="00282CE2" w:rsidRDefault="00282CE2" w:rsidP="00282CE2">
            <w:pPr>
              <w:adjustRightInd/>
              <w:jc w:val="both"/>
              <w:rPr>
                <w:sz w:val="22"/>
                <w:szCs w:val="22"/>
              </w:rPr>
            </w:pPr>
            <w:r w:rsidRPr="00282CE2">
              <w:rPr>
                <w:sz w:val="22"/>
                <w:szCs w:val="22"/>
              </w:rPr>
              <w:t>Шкафы учета КС-210-2СЕ-С: № 01416,</w:t>
            </w:r>
          </w:p>
          <w:p w:rsidR="00282CE2" w:rsidRPr="00282CE2" w:rsidRDefault="00282CE2" w:rsidP="00282CE2">
            <w:pPr>
              <w:adjustRightInd/>
              <w:jc w:val="both"/>
              <w:rPr>
                <w:sz w:val="22"/>
                <w:szCs w:val="22"/>
              </w:rPr>
            </w:pPr>
            <w:r w:rsidRPr="00282CE2">
              <w:rPr>
                <w:sz w:val="22"/>
                <w:szCs w:val="22"/>
              </w:rPr>
              <w:t>№ 01416, № 01418</w:t>
            </w:r>
          </w:p>
        </w:tc>
        <w:tc>
          <w:tcPr>
            <w:tcW w:w="709" w:type="dxa"/>
          </w:tcPr>
          <w:p w:rsidR="00282CE2" w:rsidRPr="00282CE2" w:rsidRDefault="00282CE2" w:rsidP="00282CE2">
            <w:pPr>
              <w:adjustRightInd/>
              <w:jc w:val="center"/>
              <w:rPr>
                <w:sz w:val="22"/>
                <w:szCs w:val="22"/>
              </w:rPr>
            </w:pPr>
            <w:r w:rsidRPr="00282CE2">
              <w:rPr>
                <w:sz w:val="22"/>
                <w:szCs w:val="22"/>
              </w:rPr>
              <w:t>3</w:t>
            </w:r>
          </w:p>
        </w:tc>
        <w:tc>
          <w:tcPr>
            <w:tcW w:w="1985" w:type="dxa"/>
          </w:tcPr>
          <w:p w:rsidR="00282CE2" w:rsidRPr="00282CE2" w:rsidRDefault="00282CE2" w:rsidP="00282CE2">
            <w:pPr>
              <w:adjustRightInd/>
              <w:jc w:val="center"/>
              <w:rPr>
                <w:sz w:val="22"/>
                <w:szCs w:val="22"/>
              </w:rPr>
            </w:pPr>
            <w:r w:rsidRPr="00282CE2">
              <w:rPr>
                <w:sz w:val="22"/>
                <w:szCs w:val="22"/>
              </w:rPr>
              <w:t>149 700 (сто сорок девять тысяч семьсот) рублей</w:t>
            </w:r>
          </w:p>
        </w:tc>
        <w:tc>
          <w:tcPr>
            <w:tcW w:w="2233" w:type="dxa"/>
          </w:tcPr>
          <w:p w:rsidR="00282CE2" w:rsidRPr="00282CE2" w:rsidRDefault="00282CE2" w:rsidP="00282CE2">
            <w:pPr>
              <w:adjustRightInd/>
              <w:jc w:val="center"/>
              <w:rPr>
                <w:sz w:val="22"/>
                <w:szCs w:val="22"/>
              </w:rPr>
            </w:pPr>
            <w:r w:rsidRPr="00282CE2">
              <w:rPr>
                <w:sz w:val="22"/>
                <w:szCs w:val="22"/>
              </w:rPr>
              <w:t xml:space="preserve">В течение 10 (десяти) рабочих дней </w:t>
            </w:r>
            <w:proofErr w:type="gramStart"/>
            <w:r w:rsidRPr="00282CE2">
              <w:rPr>
                <w:sz w:val="22"/>
                <w:szCs w:val="22"/>
              </w:rPr>
              <w:t>с даты заключения</w:t>
            </w:r>
            <w:proofErr w:type="gramEnd"/>
            <w:r w:rsidRPr="00282CE2">
              <w:rPr>
                <w:sz w:val="22"/>
                <w:szCs w:val="22"/>
              </w:rPr>
              <w:t xml:space="preserve"> договора</w:t>
            </w:r>
          </w:p>
        </w:tc>
      </w:tr>
      <w:tr w:rsidR="00282CE2" w:rsidRPr="00282CE2" w:rsidTr="00364BBB">
        <w:tc>
          <w:tcPr>
            <w:tcW w:w="563" w:type="dxa"/>
          </w:tcPr>
          <w:p w:rsidR="00282CE2" w:rsidRPr="00282CE2" w:rsidRDefault="00282CE2" w:rsidP="00282CE2">
            <w:pPr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5357" w:type="dxa"/>
            <w:gridSpan w:val="3"/>
          </w:tcPr>
          <w:p w:rsidR="00282CE2" w:rsidRPr="00282CE2" w:rsidRDefault="00282CE2" w:rsidP="00282CE2">
            <w:pPr>
              <w:adjustRightInd/>
              <w:jc w:val="center"/>
              <w:rPr>
                <w:sz w:val="22"/>
                <w:szCs w:val="22"/>
              </w:rPr>
            </w:pPr>
            <w:r w:rsidRPr="00282CE2">
              <w:rPr>
                <w:sz w:val="22"/>
                <w:szCs w:val="22"/>
              </w:rPr>
              <w:t>Итого</w:t>
            </w:r>
          </w:p>
        </w:tc>
        <w:tc>
          <w:tcPr>
            <w:tcW w:w="1985" w:type="dxa"/>
          </w:tcPr>
          <w:p w:rsidR="00282CE2" w:rsidRPr="00282CE2" w:rsidRDefault="00282CE2" w:rsidP="00282CE2">
            <w:pPr>
              <w:adjustRightInd/>
              <w:jc w:val="center"/>
              <w:rPr>
                <w:sz w:val="22"/>
                <w:szCs w:val="22"/>
              </w:rPr>
            </w:pPr>
            <w:r w:rsidRPr="00282CE2">
              <w:rPr>
                <w:sz w:val="22"/>
                <w:szCs w:val="22"/>
              </w:rPr>
              <w:t>299 400 (двести девяносто девять тысяч четыреста) рублей</w:t>
            </w:r>
          </w:p>
        </w:tc>
        <w:tc>
          <w:tcPr>
            <w:tcW w:w="2233" w:type="dxa"/>
          </w:tcPr>
          <w:p w:rsidR="00282CE2" w:rsidRPr="00282CE2" w:rsidRDefault="00282CE2" w:rsidP="00282CE2">
            <w:pPr>
              <w:adjustRightInd/>
              <w:jc w:val="both"/>
              <w:rPr>
                <w:sz w:val="22"/>
                <w:szCs w:val="22"/>
              </w:rPr>
            </w:pPr>
          </w:p>
        </w:tc>
      </w:tr>
    </w:tbl>
    <w:p w:rsidR="007C3CFD" w:rsidRPr="007C3CFD" w:rsidRDefault="007C3CFD" w:rsidP="007C3CFD">
      <w:pPr>
        <w:adjustRightInd/>
        <w:ind w:firstLine="567"/>
        <w:jc w:val="both"/>
        <w:rPr>
          <w:sz w:val="22"/>
          <w:szCs w:val="22"/>
        </w:rPr>
      </w:pPr>
    </w:p>
    <w:p w:rsidR="007C3CFD" w:rsidRPr="007C3CFD" w:rsidRDefault="007C3CFD" w:rsidP="007C3CFD">
      <w:pPr>
        <w:widowControl/>
        <w:tabs>
          <w:tab w:val="num" w:pos="720"/>
        </w:tabs>
        <w:autoSpaceDE/>
        <w:autoSpaceDN/>
        <w:adjustRightInd/>
        <w:ind w:firstLine="567"/>
        <w:jc w:val="center"/>
        <w:rPr>
          <w:b/>
          <w:sz w:val="22"/>
          <w:szCs w:val="22"/>
        </w:rPr>
      </w:pPr>
      <w:r w:rsidRPr="007C3CFD">
        <w:rPr>
          <w:b/>
          <w:sz w:val="22"/>
          <w:szCs w:val="22"/>
        </w:rPr>
        <w:t>2.Требования к работам. Приемка работ</w:t>
      </w:r>
    </w:p>
    <w:p w:rsidR="007C3CFD" w:rsidRPr="007C3CFD" w:rsidRDefault="007C3CFD" w:rsidP="007C3CFD">
      <w:pPr>
        <w:widowControl/>
        <w:numPr>
          <w:ilvl w:val="1"/>
          <w:numId w:val="9"/>
        </w:numPr>
        <w:tabs>
          <w:tab w:val="left" w:pos="1620"/>
        </w:tabs>
        <w:autoSpaceDE/>
        <w:autoSpaceDN/>
        <w:adjustRightInd/>
        <w:ind w:left="0" w:firstLine="567"/>
        <w:jc w:val="both"/>
        <w:rPr>
          <w:rFonts w:eastAsia="Arial Unicode MS"/>
          <w:color w:val="000000"/>
          <w:sz w:val="22"/>
          <w:szCs w:val="22"/>
        </w:rPr>
      </w:pPr>
      <w:r w:rsidRPr="007C3CFD">
        <w:rPr>
          <w:rFonts w:eastAsia="Arial Unicode MS"/>
          <w:color w:val="000000"/>
          <w:sz w:val="22"/>
          <w:szCs w:val="22"/>
        </w:rPr>
        <w:t xml:space="preserve">Работы должны отвечать требованиям качества, безопасности жизни и здоровья, а также </w:t>
      </w:r>
      <w:r w:rsidRPr="007C3CFD">
        <w:rPr>
          <w:rFonts w:eastAsia="Arial Unicode MS"/>
          <w:sz w:val="22"/>
          <w:szCs w:val="22"/>
        </w:rPr>
        <w:t>иным требованиям сертификации, безопасности (санитарным нормам и правилам, государственным стандартам и т.п.), лицензирования, если такие требования предъявляются действующим законодательством</w:t>
      </w:r>
      <w:r w:rsidRPr="007C3CFD">
        <w:rPr>
          <w:rFonts w:eastAsia="Arial Unicode MS"/>
          <w:color w:val="000000"/>
          <w:sz w:val="22"/>
          <w:szCs w:val="22"/>
        </w:rPr>
        <w:t xml:space="preserve"> РФ или настоящим Договором. </w:t>
      </w:r>
    </w:p>
    <w:p w:rsidR="007C3CFD" w:rsidRPr="007C3CFD" w:rsidRDefault="007C3CFD" w:rsidP="007C3CFD">
      <w:pPr>
        <w:widowControl/>
        <w:tabs>
          <w:tab w:val="left" w:pos="1620"/>
        </w:tabs>
        <w:autoSpaceDE/>
        <w:autoSpaceDN/>
        <w:adjustRightInd/>
        <w:ind w:firstLine="567"/>
        <w:jc w:val="both"/>
        <w:rPr>
          <w:sz w:val="22"/>
          <w:szCs w:val="22"/>
        </w:rPr>
      </w:pPr>
      <w:r w:rsidRPr="007C3CFD">
        <w:rPr>
          <w:sz w:val="22"/>
          <w:szCs w:val="22"/>
        </w:rPr>
        <w:t xml:space="preserve">2.2. Права на результат работ считаются переданными Подрядчиком Заказчику с момента подписания Подрядчиком акта сдачи-приемки выполненных работ. </w:t>
      </w:r>
    </w:p>
    <w:p w:rsidR="007C3CFD" w:rsidRPr="007C3CFD" w:rsidRDefault="007C3CFD" w:rsidP="007C3CFD">
      <w:pPr>
        <w:widowControl/>
        <w:numPr>
          <w:ilvl w:val="1"/>
          <w:numId w:val="7"/>
        </w:numPr>
        <w:tabs>
          <w:tab w:val="left" w:pos="1620"/>
        </w:tabs>
        <w:autoSpaceDE/>
        <w:autoSpaceDN/>
        <w:adjustRightInd/>
        <w:ind w:left="0" w:firstLine="567"/>
        <w:jc w:val="both"/>
        <w:rPr>
          <w:sz w:val="22"/>
          <w:szCs w:val="22"/>
        </w:rPr>
      </w:pPr>
      <w:r w:rsidRPr="007C3CFD">
        <w:rPr>
          <w:sz w:val="22"/>
          <w:szCs w:val="22"/>
        </w:rPr>
        <w:t>Риск случайной гибели или случайного повреждения результата работ до его передачи заказчику лежит на Подрядчике.</w:t>
      </w:r>
    </w:p>
    <w:p w:rsidR="007C3CFD" w:rsidRPr="007C3CFD" w:rsidRDefault="007C3CFD" w:rsidP="007C3CFD">
      <w:pPr>
        <w:widowControl/>
        <w:numPr>
          <w:ilvl w:val="1"/>
          <w:numId w:val="7"/>
        </w:numPr>
        <w:tabs>
          <w:tab w:val="left" w:pos="1620"/>
        </w:tabs>
        <w:autoSpaceDE/>
        <w:autoSpaceDN/>
        <w:adjustRightInd/>
        <w:ind w:left="0" w:firstLine="567"/>
        <w:jc w:val="both"/>
        <w:rPr>
          <w:sz w:val="22"/>
          <w:szCs w:val="22"/>
        </w:rPr>
      </w:pPr>
      <w:r w:rsidRPr="007C3CFD">
        <w:rPr>
          <w:sz w:val="22"/>
          <w:szCs w:val="22"/>
        </w:rPr>
        <w:t>Результат работ передается Заказчику с необходимыми принадлежностями к результату работ, которыми могут быть копии сертификата и лицензии, инструкции (памятки) на русском языке и т.п.</w:t>
      </w:r>
    </w:p>
    <w:p w:rsidR="007C3CFD" w:rsidRPr="007C3CFD" w:rsidRDefault="007C3CFD" w:rsidP="007C3CFD">
      <w:pPr>
        <w:widowControl/>
        <w:numPr>
          <w:ilvl w:val="1"/>
          <w:numId w:val="7"/>
        </w:numPr>
        <w:tabs>
          <w:tab w:val="left" w:pos="1620"/>
        </w:tabs>
        <w:autoSpaceDE/>
        <w:autoSpaceDN/>
        <w:adjustRightInd/>
        <w:ind w:left="0" w:firstLine="567"/>
        <w:jc w:val="both"/>
        <w:rPr>
          <w:sz w:val="22"/>
          <w:szCs w:val="22"/>
        </w:rPr>
      </w:pPr>
      <w:r w:rsidRPr="007C3CFD">
        <w:rPr>
          <w:sz w:val="22"/>
          <w:szCs w:val="22"/>
        </w:rPr>
        <w:t>Работы выполняются Подрядчиком лично.</w:t>
      </w:r>
    </w:p>
    <w:p w:rsidR="007C3CFD" w:rsidRPr="007C3CFD" w:rsidRDefault="007C3CFD" w:rsidP="007C3CFD">
      <w:pPr>
        <w:widowControl/>
        <w:numPr>
          <w:ilvl w:val="1"/>
          <w:numId w:val="7"/>
        </w:numPr>
        <w:tabs>
          <w:tab w:val="left" w:pos="1620"/>
        </w:tabs>
        <w:autoSpaceDE/>
        <w:autoSpaceDN/>
        <w:adjustRightInd/>
        <w:ind w:left="0" w:firstLine="567"/>
        <w:jc w:val="both"/>
        <w:rPr>
          <w:sz w:val="22"/>
          <w:szCs w:val="22"/>
        </w:rPr>
      </w:pPr>
      <w:r w:rsidRPr="007C3CFD">
        <w:rPr>
          <w:sz w:val="22"/>
          <w:szCs w:val="22"/>
        </w:rPr>
        <w:t>По окончании работ Подрядчик вводит систему учета в опытную эксплуатацию сроком на 1 (один) месяц.</w:t>
      </w:r>
    </w:p>
    <w:p w:rsidR="007C3CFD" w:rsidRPr="007C3CFD" w:rsidRDefault="007C3CFD" w:rsidP="007C3CFD">
      <w:pPr>
        <w:widowControl/>
        <w:numPr>
          <w:ilvl w:val="1"/>
          <w:numId w:val="7"/>
        </w:numPr>
        <w:tabs>
          <w:tab w:val="left" w:pos="1620"/>
        </w:tabs>
        <w:autoSpaceDE/>
        <w:autoSpaceDN/>
        <w:adjustRightInd/>
        <w:ind w:left="0" w:firstLine="567"/>
        <w:jc w:val="both"/>
        <w:rPr>
          <w:sz w:val="22"/>
          <w:szCs w:val="22"/>
        </w:rPr>
      </w:pPr>
      <w:r w:rsidRPr="007C3CFD">
        <w:rPr>
          <w:sz w:val="22"/>
          <w:szCs w:val="22"/>
        </w:rPr>
        <w:t>После положительного завершения опытной эксплуатации Заказчик, Подрядчик и представитель потребителя осуществляют допуск измерительной системы в эксплуатацию оформлением соответствующих актов.</w:t>
      </w:r>
    </w:p>
    <w:p w:rsidR="007C3CFD" w:rsidRPr="007C3CFD" w:rsidRDefault="007C3CFD" w:rsidP="007C3CFD">
      <w:pPr>
        <w:widowControl/>
        <w:numPr>
          <w:ilvl w:val="1"/>
          <w:numId w:val="7"/>
        </w:numPr>
        <w:autoSpaceDE/>
        <w:autoSpaceDN/>
        <w:adjustRightInd/>
        <w:ind w:left="0" w:firstLine="567"/>
        <w:rPr>
          <w:sz w:val="22"/>
          <w:szCs w:val="22"/>
        </w:rPr>
      </w:pPr>
      <w:r w:rsidRPr="007C3CFD">
        <w:rPr>
          <w:sz w:val="22"/>
          <w:szCs w:val="22"/>
        </w:rPr>
        <w:lastRenderedPageBreak/>
        <w:t>В течение 5 (пяти) дней с момента допуска измерительной системы в эксплуатацию Подрядчик направляет Заказчику акт сдачи-приемки выполненных работ с приложением необходимых документов. В случае</w:t>
      </w:r>
      <w:proofErr w:type="gramStart"/>
      <w:r w:rsidRPr="007C3CFD">
        <w:rPr>
          <w:sz w:val="22"/>
          <w:szCs w:val="22"/>
        </w:rPr>
        <w:t>,</w:t>
      </w:r>
      <w:proofErr w:type="gramEnd"/>
      <w:r w:rsidRPr="007C3CFD">
        <w:rPr>
          <w:sz w:val="22"/>
          <w:szCs w:val="22"/>
        </w:rPr>
        <w:t xml:space="preserve"> если Заказчик не подписывает акт сдачи-приемки выполненных работ и не предоставляет мотивированного отказа в подписании вышеуказанных актов в течение 7 (семи) дней, работы считаются выполненными Подрядчиком в полном объеме и принятыми Заказчиком без замечаний.</w:t>
      </w:r>
    </w:p>
    <w:p w:rsidR="007C3CFD" w:rsidRPr="007C3CFD" w:rsidRDefault="007C3CFD" w:rsidP="007C3CFD">
      <w:pPr>
        <w:adjustRightInd/>
        <w:ind w:firstLine="567"/>
        <w:jc w:val="both"/>
        <w:rPr>
          <w:sz w:val="22"/>
          <w:szCs w:val="22"/>
        </w:rPr>
      </w:pPr>
      <w:r w:rsidRPr="007C3CFD">
        <w:rPr>
          <w:sz w:val="22"/>
          <w:szCs w:val="22"/>
        </w:rPr>
        <w:t>2.9.  Датой ввода в эксплуатацию измерительных систем учета электрической энергии в жилых домах считается дата подписания в установленном порядке акта допуска измерительной системы в эксплуатацию.</w:t>
      </w:r>
    </w:p>
    <w:p w:rsidR="007C3CFD" w:rsidRPr="007C3CFD" w:rsidRDefault="007C3CFD" w:rsidP="007C3CFD">
      <w:pPr>
        <w:widowControl/>
        <w:numPr>
          <w:ilvl w:val="1"/>
          <w:numId w:val="12"/>
        </w:numPr>
        <w:tabs>
          <w:tab w:val="left" w:pos="0"/>
        </w:tabs>
        <w:autoSpaceDE/>
        <w:autoSpaceDN/>
        <w:adjustRightInd/>
        <w:ind w:left="0" w:firstLine="567"/>
        <w:jc w:val="both"/>
        <w:rPr>
          <w:sz w:val="22"/>
          <w:szCs w:val="22"/>
        </w:rPr>
      </w:pPr>
      <w:r w:rsidRPr="007C3CFD">
        <w:rPr>
          <w:sz w:val="22"/>
          <w:szCs w:val="22"/>
        </w:rPr>
        <w:t xml:space="preserve">Гарантийный срок на материалы, результат выполненных работ, составляет 18 (восемнадцать) месяцев. Течение гарантийного срока начинается </w:t>
      </w:r>
      <w:proofErr w:type="gramStart"/>
      <w:r w:rsidRPr="007C3CFD">
        <w:rPr>
          <w:sz w:val="22"/>
          <w:szCs w:val="22"/>
        </w:rPr>
        <w:t>с даты ввода</w:t>
      </w:r>
      <w:proofErr w:type="gramEnd"/>
      <w:r w:rsidRPr="007C3CFD">
        <w:rPr>
          <w:sz w:val="22"/>
          <w:szCs w:val="22"/>
        </w:rPr>
        <w:t xml:space="preserve"> в эксплуатацию измерительных систем учета электрической энергии.</w:t>
      </w:r>
    </w:p>
    <w:p w:rsidR="007C3CFD" w:rsidRPr="007C3CFD" w:rsidRDefault="007C3CFD" w:rsidP="007C3CFD">
      <w:pPr>
        <w:widowControl/>
        <w:numPr>
          <w:ilvl w:val="1"/>
          <w:numId w:val="12"/>
        </w:numPr>
        <w:autoSpaceDE/>
        <w:autoSpaceDN/>
        <w:adjustRightInd/>
        <w:ind w:left="0" w:firstLine="567"/>
        <w:jc w:val="both"/>
        <w:rPr>
          <w:sz w:val="22"/>
          <w:szCs w:val="22"/>
        </w:rPr>
      </w:pPr>
      <w:r w:rsidRPr="007C3CFD">
        <w:rPr>
          <w:sz w:val="22"/>
          <w:szCs w:val="22"/>
        </w:rPr>
        <w:t>Гарантия Подрядчика не относится к ущербу, возникшему вследствие  несоблюдения Заказчиком ПУЭ,  при отсутствии либо нарушении установленных пломб и наклеек, при изменении и/или вмешательстве в схему включения, в том числе третьими лицами.</w:t>
      </w:r>
    </w:p>
    <w:p w:rsidR="007C3CFD" w:rsidRPr="007C3CFD" w:rsidRDefault="007C3CFD" w:rsidP="007C3CFD">
      <w:pPr>
        <w:widowControl/>
        <w:tabs>
          <w:tab w:val="left" w:pos="0"/>
        </w:tabs>
        <w:autoSpaceDE/>
        <w:autoSpaceDN/>
        <w:adjustRightInd/>
        <w:ind w:firstLine="567"/>
        <w:jc w:val="both"/>
        <w:rPr>
          <w:sz w:val="22"/>
          <w:szCs w:val="22"/>
        </w:rPr>
      </w:pPr>
    </w:p>
    <w:p w:rsidR="007C3CFD" w:rsidRPr="007C3CFD" w:rsidRDefault="007C3CFD" w:rsidP="007C3CFD">
      <w:pPr>
        <w:widowControl/>
        <w:numPr>
          <w:ilvl w:val="0"/>
          <w:numId w:val="12"/>
        </w:numPr>
        <w:autoSpaceDE/>
        <w:autoSpaceDN/>
        <w:adjustRightInd/>
        <w:ind w:left="0" w:firstLine="567"/>
        <w:jc w:val="center"/>
        <w:rPr>
          <w:b/>
          <w:color w:val="000000"/>
          <w:sz w:val="22"/>
          <w:szCs w:val="22"/>
        </w:rPr>
      </w:pPr>
      <w:r w:rsidRPr="007C3CFD">
        <w:rPr>
          <w:b/>
          <w:bCs/>
          <w:iCs/>
          <w:color w:val="000000"/>
          <w:sz w:val="22"/>
          <w:szCs w:val="22"/>
        </w:rPr>
        <w:t xml:space="preserve">Стоимость (цена) работ и </w:t>
      </w:r>
      <w:r w:rsidRPr="007C3CFD">
        <w:rPr>
          <w:b/>
          <w:color w:val="000000"/>
          <w:sz w:val="22"/>
          <w:szCs w:val="22"/>
        </w:rPr>
        <w:t>порядок оплаты</w:t>
      </w:r>
    </w:p>
    <w:p w:rsidR="007C3CFD" w:rsidRPr="007C3CFD" w:rsidRDefault="007C3CFD" w:rsidP="007C3CFD">
      <w:pPr>
        <w:widowControl/>
        <w:autoSpaceDE/>
        <w:autoSpaceDN/>
        <w:adjustRightInd/>
        <w:ind w:firstLine="567"/>
        <w:jc w:val="both"/>
        <w:rPr>
          <w:color w:val="000000"/>
          <w:sz w:val="22"/>
          <w:szCs w:val="22"/>
        </w:rPr>
      </w:pPr>
      <w:r w:rsidRPr="007C3CFD">
        <w:rPr>
          <w:color w:val="000000"/>
          <w:sz w:val="22"/>
          <w:szCs w:val="22"/>
        </w:rPr>
        <w:t>3.1. Стоимость работ включает в себя все затраты, издержки и иные расходы Подрядчика, связанные с исполнением настоящего Договора.</w:t>
      </w:r>
    </w:p>
    <w:p w:rsidR="007C3CFD" w:rsidRPr="007C3CFD" w:rsidRDefault="007C3CFD" w:rsidP="007C3CFD">
      <w:pPr>
        <w:widowControl/>
        <w:tabs>
          <w:tab w:val="num" w:pos="900"/>
          <w:tab w:val="num" w:pos="1080"/>
        </w:tabs>
        <w:autoSpaceDE/>
        <w:autoSpaceDN/>
        <w:adjustRightInd/>
        <w:ind w:firstLine="567"/>
        <w:jc w:val="both"/>
        <w:rPr>
          <w:color w:val="000000"/>
          <w:sz w:val="22"/>
          <w:szCs w:val="22"/>
        </w:rPr>
      </w:pPr>
      <w:r w:rsidRPr="007C3CFD">
        <w:rPr>
          <w:color w:val="000000"/>
          <w:sz w:val="22"/>
          <w:szCs w:val="22"/>
        </w:rPr>
        <w:t xml:space="preserve">3.2. Оплата по Договору производится по результатам выполненных работ на основании </w:t>
      </w:r>
      <w:r w:rsidRPr="007C3CFD">
        <w:rPr>
          <w:bCs/>
          <w:iCs/>
          <w:color w:val="000000"/>
          <w:sz w:val="22"/>
          <w:szCs w:val="22"/>
        </w:rPr>
        <w:t xml:space="preserve">представления Подрядчиком подписанного Сторонами акта сдачи-приемки выполненных работ, </w:t>
      </w:r>
      <w:r w:rsidRPr="007C3CFD">
        <w:rPr>
          <w:color w:val="000000"/>
          <w:sz w:val="22"/>
          <w:szCs w:val="22"/>
        </w:rPr>
        <w:t xml:space="preserve">счета, счета-фактуры в течение 30 (тридцати) дней после предоставления полного комплекта документов, указанных в настоящем пункте. </w:t>
      </w:r>
    </w:p>
    <w:p w:rsidR="007C3CFD" w:rsidRPr="007C3CFD" w:rsidRDefault="007C3CFD" w:rsidP="007C3CFD">
      <w:pPr>
        <w:widowControl/>
        <w:tabs>
          <w:tab w:val="num" w:pos="900"/>
          <w:tab w:val="num" w:pos="1080"/>
        </w:tabs>
        <w:autoSpaceDE/>
        <w:autoSpaceDN/>
        <w:adjustRightInd/>
        <w:ind w:firstLine="567"/>
        <w:jc w:val="both"/>
        <w:rPr>
          <w:bCs/>
          <w:iCs/>
          <w:color w:val="000000"/>
          <w:sz w:val="22"/>
          <w:szCs w:val="22"/>
        </w:rPr>
      </w:pPr>
      <w:r w:rsidRPr="007C3CFD">
        <w:rPr>
          <w:color w:val="000000"/>
          <w:sz w:val="22"/>
          <w:szCs w:val="22"/>
        </w:rPr>
        <w:t>3.3. Оплата производится в безналичном порядке по реквизитам, указанным в разделе 10 настоящего Договора.</w:t>
      </w:r>
    </w:p>
    <w:p w:rsidR="007C3CFD" w:rsidRPr="007C3CFD" w:rsidRDefault="007C3CFD" w:rsidP="007C3CFD">
      <w:pPr>
        <w:adjustRightInd/>
        <w:ind w:firstLine="567"/>
        <w:jc w:val="center"/>
        <w:rPr>
          <w:b/>
          <w:sz w:val="22"/>
          <w:szCs w:val="22"/>
        </w:rPr>
      </w:pPr>
      <w:r w:rsidRPr="007C3CFD">
        <w:rPr>
          <w:b/>
          <w:sz w:val="22"/>
          <w:szCs w:val="22"/>
        </w:rPr>
        <w:t>4. Обязательства сторон</w:t>
      </w:r>
    </w:p>
    <w:p w:rsidR="007C3CFD" w:rsidRPr="007C3CFD" w:rsidRDefault="007C3CFD" w:rsidP="007C3CFD">
      <w:pPr>
        <w:adjustRightInd/>
        <w:ind w:firstLine="567"/>
        <w:jc w:val="both"/>
        <w:rPr>
          <w:sz w:val="22"/>
          <w:szCs w:val="22"/>
        </w:rPr>
      </w:pPr>
      <w:r w:rsidRPr="007C3CFD">
        <w:rPr>
          <w:sz w:val="22"/>
          <w:szCs w:val="22"/>
        </w:rPr>
        <w:t>4.1.  Подрядчик обязуется:</w:t>
      </w:r>
    </w:p>
    <w:p w:rsidR="007C3CFD" w:rsidRPr="007C3CFD" w:rsidRDefault="007C3CFD" w:rsidP="007C3CFD">
      <w:pPr>
        <w:adjustRightInd/>
        <w:ind w:firstLine="567"/>
        <w:jc w:val="both"/>
        <w:rPr>
          <w:sz w:val="22"/>
          <w:szCs w:val="22"/>
        </w:rPr>
      </w:pPr>
      <w:r w:rsidRPr="007C3CFD">
        <w:rPr>
          <w:sz w:val="22"/>
          <w:szCs w:val="22"/>
        </w:rPr>
        <w:t xml:space="preserve">4.1.1.  произвести работы и передать их результат Заказчику в сроки, предусмотренные настоящим Договором и приложениями к нему, с надлежащим качеством и в полном объеме. </w:t>
      </w:r>
    </w:p>
    <w:p w:rsidR="007C3CFD" w:rsidRPr="007C3CFD" w:rsidRDefault="007C3CFD" w:rsidP="007C3CFD">
      <w:pPr>
        <w:adjustRightInd/>
        <w:ind w:firstLine="567"/>
        <w:jc w:val="both"/>
        <w:rPr>
          <w:sz w:val="22"/>
          <w:szCs w:val="22"/>
        </w:rPr>
      </w:pPr>
      <w:r w:rsidRPr="007C3CFD">
        <w:rPr>
          <w:sz w:val="22"/>
          <w:szCs w:val="22"/>
        </w:rPr>
        <w:t>4.1.2.  в случае обнаружения обстоятельств, препятствующих выполнению работ, либо делающих их выполнение невозможным, незамедлительно уведомить об этом Заказчика. В этом случае действие настоящего Договора приостанавливается до получения письменных указаний Заказчика и/или подписания дополнительного соглашения к настоящему Договору.</w:t>
      </w:r>
    </w:p>
    <w:p w:rsidR="007C3CFD" w:rsidRPr="007C3CFD" w:rsidRDefault="007C3CFD" w:rsidP="007C3CFD">
      <w:pPr>
        <w:adjustRightInd/>
        <w:ind w:firstLine="567"/>
        <w:jc w:val="both"/>
        <w:rPr>
          <w:sz w:val="22"/>
          <w:szCs w:val="22"/>
        </w:rPr>
      </w:pPr>
      <w:r w:rsidRPr="007C3CFD">
        <w:rPr>
          <w:sz w:val="22"/>
          <w:szCs w:val="22"/>
        </w:rPr>
        <w:t xml:space="preserve">4.2.  Заказчик обязуется: </w:t>
      </w:r>
    </w:p>
    <w:p w:rsidR="007C3CFD" w:rsidRPr="007C3CFD" w:rsidRDefault="007C3CFD" w:rsidP="007C3CFD">
      <w:pPr>
        <w:adjustRightInd/>
        <w:ind w:firstLine="567"/>
        <w:jc w:val="both"/>
        <w:rPr>
          <w:sz w:val="22"/>
          <w:szCs w:val="22"/>
        </w:rPr>
      </w:pPr>
      <w:r w:rsidRPr="007C3CFD">
        <w:rPr>
          <w:sz w:val="22"/>
          <w:szCs w:val="22"/>
        </w:rPr>
        <w:t>4.2.1.  обеспечить беспрепятственный допуск представителям Подрядчика к месту производства работ по настоящему Договору, а так же для модернизации установленных измерительных систем учета электрической энергии.</w:t>
      </w:r>
    </w:p>
    <w:p w:rsidR="007C3CFD" w:rsidRPr="007C3CFD" w:rsidRDefault="007C3CFD" w:rsidP="007C3CFD">
      <w:pPr>
        <w:adjustRightInd/>
        <w:ind w:firstLine="567"/>
        <w:jc w:val="both"/>
        <w:rPr>
          <w:sz w:val="22"/>
          <w:szCs w:val="22"/>
        </w:rPr>
      </w:pPr>
      <w:r w:rsidRPr="007C3CFD">
        <w:rPr>
          <w:sz w:val="22"/>
          <w:szCs w:val="22"/>
        </w:rPr>
        <w:t>4.2.2.  осуществить перечень необходимых организационных и технических мероприятий по подготовке объекта для монтажа измерительных системы учета электрической энергии, в том числе оформление допуска к выполнению работ и производство отключений нагрузки (при необходимости).</w:t>
      </w:r>
    </w:p>
    <w:p w:rsidR="007C3CFD" w:rsidRPr="007C3CFD" w:rsidRDefault="007C3CFD" w:rsidP="007C3CFD">
      <w:pPr>
        <w:adjustRightInd/>
        <w:ind w:firstLine="567"/>
        <w:jc w:val="both"/>
        <w:rPr>
          <w:sz w:val="22"/>
          <w:szCs w:val="22"/>
        </w:rPr>
      </w:pPr>
    </w:p>
    <w:p w:rsidR="007C3CFD" w:rsidRPr="007C3CFD" w:rsidRDefault="007C3CFD" w:rsidP="007C3CFD">
      <w:pPr>
        <w:adjustRightInd/>
        <w:ind w:firstLine="567"/>
        <w:jc w:val="center"/>
        <w:rPr>
          <w:b/>
          <w:sz w:val="22"/>
          <w:szCs w:val="22"/>
        </w:rPr>
      </w:pPr>
      <w:r w:rsidRPr="007C3CFD">
        <w:rPr>
          <w:b/>
          <w:sz w:val="22"/>
          <w:szCs w:val="22"/>
        </w:rPr>
        <w:t>5. Ответственность сторон</w:t>
      </w:r>
    </w:p>
    <w:p w:rsidR="007C3CFD" w:rsidRPr="007C3CFD" w:rsidRDefault="007C3CFD" w:rsidP="007C3CFD">
      <w:pPr>
        <w:widowControl/>
        <w:numPr>
          <w:ilvl w:val="1"/>
          <w:numId w:val="10"/>
        </w:numPr>
        <w:tabs>
          <w:tab w:val="left" w:pos="680"/>
          <w:tab w:val="left" w:pos="1620"/>
        </w:tabs>
        <w:autoSpaceDE/>
        <w:autoSpaceDN/>
        <w:adjustRightInd/>
        <w:ind w:left="0" w:firstLine="567"/>
        <w:jc w:val="both"/>
        <w:rPr>
          <w:rFonts w:eastAsia="Arial Unicode MS"/>
          <w:color w:val="000000"/>
          <w:sz w:val="22"/>
          <w:szCs w:val="22"/>
        </w:rPr>
      </w:pPr>
      <w:r w:rsidRPr="007C3CFD">
        <w:rPr>
          <w:rFonts w:eastAsia="Arial Unicode MS"/>
          <w:color w:val="000000"/>
          <w:sz w:val="22"/>
          <w:szCs w:val="22"/>
        </w:rPr>
        <w:t>За неисполнение или ненадлежащее исполнение своих обязательств Заказчик несет ответственность в соответствии с действующим законодательством Российской Федерации.</w:t>
      </w:r>
    </w:p>
    <w:p w:rsidR="007C3CFD" w:rsidRPr="007C3CFD" w:rsidRDefault="007C3CFD" w:rsidP="007C3CFD">
      <w:pPr>
        <w:widowControl/>
        <w:numPr>
          <w:ilvl w:val="1"/>
          <w:numId w:val="10"/>
        </w:numPr>
        <w:tabs>
          <w:tab w:val="num" w:pos="432"/>
          <w:tab w:val="left" w:pos="680"/>
          <w:tab w:val="left" w:pos="1620"/>
        </w:tabs>
        <w:autoSpaceDE/>
        <w:autoSpaceDN/>
        <w:adjustRightInd/>
        <w:ind w:left="0" w:firstLine="567"/>
        <w:jc w:val="both"/>
        <w:rPr>
          <w:rFonts w:eastAsia="Arial Unicode MS"/>
          <w:b/>
          <w:color w:val="000000"/>
          <w:sz w:val="22"/>
          <w:szCs w:val="22"/>
        </w:rPr>
      </w:pPr>
      <w:r w:rsidRPr="007C3CFD">
        <w:rPr>
          <w:rFonts w:eastAsia="Arial Unicode MS"/>
          <w:color w:val="000000"/>
          <w:sz w:val="22"/>
          <w:szCs w:val="22"/>
        </w:rPr>
        <w:t>В случае нарушения сроков оплаты работ Подрядчик вправе применить к Заказчику неустойку в размере 0,2 % от стоимости работ, подлежащих оплате, за каждый день просрочки их оплаты.</w:t>
      </w:r>
    </w:p>
    <w:p w:rsidR="007C3CFD" w:rsidRPr="007C3CFD" w:rsidRDefault="007C3CFD" w:rsidP="007C3CFD">
      <w:pPr>
        <w:widowControl/>
        <w:numPr>
          <w:ilvl w:val="1"/>
          <w:numId w:val="10"/>
        </w:numPr>
        <w:tabs>
          <w:tab w:val="left" w:pos="680"/>
          <w:tab w:val="left" w:pos="1620"/>
        </w:tabs>
        <w:autoSpaceDE/>
        <w:autoSpaceDN/>
        <w:adjustRightInd/>
        <w:ind w:left="0" w:firstLine="567"/>
        <w:jc w:val="both"/>
        <w:rPr>
          <w:rFonts w:eastAsia="Arial Unicode MS"/>
          <w:color w:val="000000"/>
          <w:sz w:val="22"/>
          <w:szCs w:val="22"/>
        </w:rPr>
      </w:pPr>
      <w:r w:rsidRPr="007C3CFD">
        <w:rPr>
          <w:rFonts w:eastAsia="Arial Unicode MS"/>
          <w:color w:val="000000"/>
          <w:sz w:val="22"/>
          <w:szCs w:val="22"/>
        </w:rPr>
        <w:t>В случае нарушения сроков выполнения работ и (или) нарушения сроков представления отчетной документации Заказчик вправе применить к Подрядчику неустойку в размере 0,2 % от стоимости работ, подлежащих оплате, за каждый день просрочки их исполнения.</w:t>
      </w:r>
    </w:p>
    <w:p w:rsidR="007C3CFD" w:rsidRPr="007C3CFD" w:rsidRDefault="007C3CFD" w:rsidP="007C3CFD">
      <w:pPr>
        <w:widowControl/>
        <w:numPr>
          <w:ilvl w:val="1"/>
          <w:numId w:val="10"/>
        </w:numPr>
        <w:tabs>
          <w:tab w:val="left" w:pos="680"/>
          <w:tab w:val="left" w:pos="1620"/>
        </w:tabs>
        <w:autoSpaceDE/>
        <w:autoSpaceDN/>
        <w:adjustRightInd/>
        <w:ind w:left="0" w:firstLine="567"/>
        <w:jc w:val="both"/>
        <w:rPr>
          <w:rFonts w:eastAsia="Arial Unicode MS"/>
          <w:color w:val="000000"/>
          <w:sz w:val="22"/>
          <w:szCs w:val="22"/>
        </w:rPr>
      </w:pPr>
      <w:r w:rsidRPr="007C3CFD">
        <w:rPr>
          <w:rFonts w:eastAsia="Arial Unicode MS"/>
          <w:color w:val="000000"/>
          <w:sz w:val="22"/>
          <w:szCs w:val="22"/>
        </w:rPr>
        <w:t>В случае несоответствия выполненных работ их объему, предусмотренному настоящим Договором, Заказчик вправе применить к Подрядчику неустойку в размере 0,2 % от стоимости выполненных ненадлежащим образом работ, за каждый день с момента уведомления Подрядчика до момента исполнения обязательств.</w:t>
      </w:r>
    </w:p>
    <w:p w:rsidR="007C3CFD" w:rsidRPr="007C3CFD" w:rsidRDefault="007C3CFD" w:rsidP="007C3CFD">
      <w:pPr>
        <w:widowControl/>
        <w:numPr>
          <w:ilvl w:val="1"/>
          <w:numId w:val="10"/>
        </w:numPr>
        <w:tabs>
          <w:tab w:val="left" w:pos="680"/>
        </w:tabs>
        <w:autoSpaceDE/>
        <w:autoSpaceDN/>
        <w:adjustRightInd/>
        <w:ind w:left="0" w:firstLine="567"/>
        <w:jc w:val="both"/>
        <w:rPr>
          <w:rFonts w:eastAsia="Arial Unicode MS"/>
          <w:color w:val="000000"/>
          <w:sz w:val="22"/>
          <w:szCs w:val="22"/>
        </w:rPr>
      </w:pPr>
      <w:r w:rsidRPr="007C3CFD">
        <w:rPr>
          <w:rFonts w:eastAsia="Arial Unicode MS"/>
          <w:color w:val="000000"/>
          <w:sz w:val="22"/>
          <w:szCs w:val="22"/>
        </w:rPr>
        <w:t>В</w:t>
      </w:r>
      <w:r w:rsidRPr="007C3CFD">
        <w:rPr>
          <w:rFonts w:eastAsia="Arial Unicode MS"/>
          <w:bCs/>
          <w:iCs/>
          <w:color w:val="000000"/>
          <w:sz w:val="22"/>
          <w:szCs w:val="22"/>
        </w:rPr>
        <w:t xml:space="preserve"> случае выполнения работ ненадлежащего качества, Заказчик вправе применить к Подрядчику неустойку в размере 0,2 % от  стоимости работ (услуг), подлежащей оплате за каждый день, с момента уведомления Подрядчика, до момента устранения недостатков выполненных работ.</w:t>
      </w:r>
    </w:p>
    <w:p w:rsidR="007C3CFD" w:rsidRPr="007C3CFD" w:rsidRDefault="007C3CFD" w:rsidP="007C3CFD">
      <w:pPr>
        <w:widowControl/>
        <w:numPr>
          <w:ilvl w:val="1"/>
          <w:numId w:val="10"/>
        </w:numPr>
        <w:tabs>
          <w:tab w:val="left" w:pos="680"/>
        </w:tabs>
        <w:autoSpaceDE/>
        <w:autoSpaceDN/>
        <w:adjustRightInd/>
        <w:ind w:left="0" w:firstLine="567"/>
        <w:jc w:val="both"/>
        <w:rPr>
          <w:rFonts w:eastAsia="Arial Unicode MS"/>
          <w:color w:val="000000"/>
          <w:sz w:val="22"/>
          <w:szCs w:val="22"/>
        </w:rPr>
      </w:pPr>
      <w:r w:rsidRPr="007C3CFD">
        <w:rPr>
          <w:rFonts w:eastAsia="Arial Unicode MS"/>
          <w:color w:val="000000"/>
          <w:sz w:val="22"/>
          <w:szCs w:val="22"/>
        </w:rPr>
        <w:lastRenderedPageBreak/>
        <w:t>Уплата Подрядчиком неустойки или применение иной формы ответственности не освобождает его от исполнения обязательств по настоящему Договору.</w:t>
      </w:r>
    </w:p>
    <w:p w:rsidR="007C3CFD" w:rsidRPr="007C3CFD" w:rsidRDefault="007C3CFD" w:rsidP="007C3CFD">
      <w:pPr>
        <w:adjustRightInd/>
        <w:ind w:firstLine="567"/>
        <w:rPr>
          <w:sz w:val="22"/>
          <w:szCs w:val="22"/>
        </w:rPr>
      </w:pPr>
    </w:p>
    <w:p w:rsidR="007C3CFD" w:rsidRPr="007C3CFD" w:rsidRDefault="007C3CFD" w:rsidP="007C3CFD">
      <w:pPr>
        <w:adjustRightInd/>
        <w:ind w:firstLine="567"/>
        <w:jc w:val="center"/>
        <w:rPr>
          <w:b/>
          <w:sz w:val="22"/>
          <w:szCs w:val="22"/>
        </w:rPr>
      </w:pPr>
      <w:r w:rsidRPr="007C3CFD">
        <w:rPr>
          <w:b/>
          <w:sz w:val="22"/>
          <w:szCs w:val="22"/>
        </w:rPr>
        <w:t>6. Форс-мажорные обстоятельства</w:t>
      </w:r>
    </w:p>
    <w:p w:rsidR="007C3CFD" w:rsidRPr="007C3CFD" w:rsidRDefault="007C3CFD" w:rsidP="007C3CFD">
      <w:pPr>
        <w:adjustRightInd/>
        <w:ind w:firstLine="567"/>
        <w:jc w:val="both"/>
        <w:rPr>
          <w:sz w:val="22"/>
          <w:szCs w:val="22"/>
        </w:rPr>
      </w:pPr>
      <w:r w:rsidRPr="007C3CFD">
        <w:rPr>
          <w:sz w:val="22"/>
          <w:szCs w:val="22"/>
        </w:rPr>
        <w:t>6.1.    Любая из Сторон освобождается от ответственности за частичное или полное неисполнение обязательств по Договору, если такое неисполнение произошло в результате форс-мажорных обстоятельств. Такими обстоятельствами считаются стихийные бедствия, война и военные  конфликты, блокады, запрещение экспорта или импорта, действия (бездействия), решения органов власти, делающие невозможным исполнение Договора полностью или частично, а также другие события, находящиеся вне разумного предвидения и контроля Сторон.</w:t>
      </w:r>
    </w:p>
    <w:p w:rsidR="007C3CFD" w:rsidRPr="007C3CFD" w:rsidRDefault="007C3CFD" w:rsidP="007C3CFD">
      <w:pPr>
        <w:adjustRightInd/>
        <w:ind w:firstLine="567"/>
        <w:jc w:val="both"/>
        <w:rPr>
          <w:sz w:val="22"/>
          <w:szCs w:val="22"/>
        </w:rPr>
      </w:pPr>
      <w:r w:rsidRPr="007C3CFD">
        <w:rPr>
          <w:sz w:val="22"/>
          <w:szCs w:val="22"/>
        </w:rPr>
        <w:t>В случае наступления форс-мажорных обстоятель</w:t>
      </w:r>
      <w:proofErr w:type="gramStart"/>
      <w:r w:rsidRPr="007C3CFD">
        <w:rPr>
          <w:sz w:val="22"/>
          <w:szCs w:val="22"/>
        </w:rPr>
        <w:t>ств ср</w:t>
      </w:r>
      <w:proofErr w:type="gramEnd"/>
      <w:r w:rsidRPr="007C3CFD">
        <w:rPr>
          <w:sz w:val="22"/>
          <w:szCs w:val="22"/>
        </w:rPr>
        <w:t xml:space="preserve">ок исполнения Сторонами своих обязательств по Договору отодвигается соразмерно времени, в течение которого будут действовать такие обстоятельства. </w:t>
      </w:r>
    </w:p>
    <w:p w:rsidR="007C3CFD" w:rsidRPr="007C3CFD" w:rsidRDefault="007C3CFD" w:rsidP="007C3CFD">
      <w:pPr>
        <w:adjustRightInd/>
        <w:ind w:firstLine="567"/>
        <w:jc w:val="center"/>
        <w:rPr>
          <w:b/>
          <w:sz w:val="22"/>
          <w:szCs w:val="22"/>
        </w:rPr>
      </w:pPr>
      <w:r w:rsidRPr="007C3CFD">
        <w:rPr>
          <w:b/>
          <w:sz w:val="22"/>
          <w:szCs w:val="22"/>
        </w:rPr>
        <w:t>7. Разрешение споров</w:t>
      </w:r>
    </w:p>
    <w:p w:rsidR="007C3CFD" w:rsidRPr="007C3CFD" w:rsidRDefault="007C3CFD" w:rsidP="007C3CFD">
      <w:pPr>
        <w:adjustRightInd/>
        <w:ind w:firstLine="567"/>
        <w:jc w:val="both"/>
        <w:rPr>
          <w:sz w:val="22"/>
          <w:szCs w:val="22"/>
        </w:rPr>
      </w:pPr>
      <w:r w:rsidRPr="007C3CFD">
        <w:rPr>
          <w:sz w:val="22"/>
          <w:szCs w:val="22"/>
        </w:rPr>
        <w:t>7.1. Все споры, связанные с настоящим Договором или вытекающие из него, разрешаются Сторонами путем переговоров.</w:t>
      </w:r>
    </w:p>
    <w:p w:rsidR="007C3CFD" w:rsidRPr="007C3CFD" w:rsidRDefault="007C3CFD" w:rsidP="007C3CFD">
      <w:pPr>
        <w:adjustRightInd/>
        <w:ind w:firstLine="567"/>
        <w:jc w:val="both"/>
        <w:rPr>
          <w:sz w:val="22"/>
          <w:szCs w:val="22"/>
        </w:rPr>
      </w:pPr>
      <w:r w:rsidRPr="007C3CFD">
        <w:rPr>
          <w:sz w:val="22"/>
          <w:szCs w:val="22"/>
        </w:rPr>
        <w:t xml:space="preserve">7.2. В случае </w:t>
      </w:r>
      <w:proofErr w:type="gramStart"/>
      <w:r w:rsidRPr="007C3CFD">
        <w:rPr>
          <w:sz w:val="22"/>
          <w:szCs w:val="22"/>
        </w:rPr>
        <w:t>не достижения</w:t>
      </w:r>
      <w:proofErr w:type="gramEnd"/>
      <w:r w:rsidRPr="007C3CFD">
        <w:rPr>
          <w:sz w:val="22"/>
          <w:szCs w:val="22"/>
        </w:rPr>
        <w:t xml:space="preserve"> соглашения путем переговоров все споры, разногласия или требования, возникающие из данного Договора или в связи с ним, рассматриваются в Арбитражном суде Калужской области. </w:t>
      </w:r>
    </w:p>
    <w:p w:rsidR="007C3CFD" w:rsidRPr="007C3CFD" w:rsidRDefault="007C3CFD" w:rsidP="007C3CFD">
      <w:pPr>
        <w:widowControl/>
        <w:numPr>
          <w:ilvl w:val="0"/>
          <w:numId w:val="11"/>
        </w:numPr>
        <w:tabs>
          <w:tab w:val="left" w:pos="357"/>
          <w:tab w:val="left" w:pos="927"/>
        </w:tabs>
        <w:suppressAutoHyphens/>
        <w:autoSpaceDE/>
        <w:autoSpaceDN/>
        <w:adjustRightInd/>
        <w:jc w:val="center"/>
        <w:rPr>
          <w:b/>
          <w:sz w:val="22"/>
          <w:szCs w:val="22"/>
        </w:rPr>
      </w:pPr>
      <w:r w:rsidRPr="007C3CFD">
        <w:rPr>
          <w:b/>
          <w:sz w:val="22"/>
          <w:szCs w:val="22"/>
        </w:rPr>
        <w:t>Действие договора</w:t>
      </w:r>
    </w:p>
    <w:p w:rsidR="007C3CFD" w:rsidRPr="007C3CFD" w:rsidRDefault="007C3CFD" w:rsidP="007C3CFD">
      <w:pPr>
        <w:widowControl/>
        <w:autoSpaceDE/>
        <w:autoSpaceDN/>
        <w:adjustRightInd/>
        <w:ind w:firstLine="567"/>
        <w:jc w:val="both"/>
        <w:rPr>
          <w:sz w:val="22"/>
          <w:szCs w:val="22"/>
        </w:rPr>
      </w:pPr>
      <w:r w:rsidRPr="007C3CFD">
        <w:rPr>
          <w:sz w:val="22"/>
          <w:szCs w:val="22"/>
        </w:rPr>
        <w:t>8.1. Договор считается заключенным с __________ г. и действует до полного исполнения обязатель</w:t>
      </w:r>
      <w:proofErr w:type="gramStart"/>
      <w:r w:rsidRPr="007C3CFD">
        <w:rPr>
          <w:sz w:val="22"/>
          <w:szCs w:val="22"/>
        </w:rPr>
        <w:t>ств ст</w:t>
      </w:r>
      <w:proofErr w:type="gramEnd"/>
      <w:r w:rsidRPr="007C3CFD">
        <w:rPr>
          <w:sz w:val="22"/>
          <w:szCs w:val="22"/>
        </w:rPr>
        <w:t xml:space="preserve">оронами. </w:t>
      </w:r>
    </w:p>
    <w:p w:rsidR="007C3CFD" w:rsidRPr="007C3CFD" w:rsidRDefault="007C3CFD" w:rsidP="007C3CFD">
      <w:pPr>
        <w:widowControl/>
        <w:autoSpaceDE/>
        <w:autoSpaceDN/>
        <w:adjustRightInd/>
        <w:ind w:firstLine="567"/>
        <w:jc w:val="both"/>
        <w:rPr>
          <w:sz w:val="22"/>
          <w:szCs w:val="22"/>
        </w:rPr>
      </w:pPr>
      <w:r w:rsidRPr="007C3CFD">
        <w:rPr>
          <w:sz w:val="22"/>
          <w:szCs w:val="22"/>
        </w:rPr>
        <w:t xml:space="preserve">8.2. Отказ от исполнения или расторжение настоящего Договора в одностороннем порядке не допускается, кроме случаев, установленных настоящим Договором и законом. </w:t>
      </w:r>
    </w:p>
    <w:p w:rsidR="007C3CFD" w:rsidRPr="007C3CFD" w:rsidRDefault="007C3CFD" w:rsidP="007C3CFD">
      <w:pPr>
        <w:widowControl/>
        <w:autoSpaceDE/>
        <w:autoSpaceDN/>
        <w:adjustRightInd/>
        <w:ind w:firstLine="567"/>
        <w:jc w:val="both"/>
        <w:rPr>
          <w:sz w:val="22"/>
          <w:szCs w:val="22"/>
        </w:rPr>
      </w:pPr>
    </w:p>
    <w:p w:rsidR="007C3CFD" w:rsidRPr="007C3CFD" w:rsidRDefault="007C3CFD" w:rsidP="007C3CFD">
      <w:pPr>
        <w:widowControl/>
        <w:autoSpaceDE/>
        <w:autoSpaceDN/>
        <w:adjustRightInd/>
        <w:ind w:firstLine="567"/>
        <w:jc w:val="center"/>
        <w:rPr>
          <w:b/>
          <w:sz w:val="22"/>
          <w:szCs w:val="22"/>
        </w:rPr>
      </w:pPr>
      <w:r w:rsidRPr="007C3CFD">
        <w:rPr>
          <w:b/>
          <w:sz w:val="22"/>
          <w:szCs w:val="22"/>
        </w:rPr>
        <w:t>9. Заключительные положения</w:t>
      </w:r>
    </w:p>
    <w:p w:rsidR="007C3CFD" w:rsidRPr="007C3CFD" w:rsidRDefault="007C3CFD" w:rsidP="007C3CFD">
      <w:pPr>
        <w:widowControl/>
        <w:adjustRightInd/>
        <w:ind w:firstLine="567"/>
        <w:jc w:val="both"/>
        <w:rPr>
          <w:sz w:val="22"/>
          <w:szCs w:val="22"/>
        </w:rPr>
      </w:pPr>
      <w:r w:rsidRPr="007C3CFD">
        <w:rPr>
          <w:sz w:val="22"/>
          <w:szCs w:val="22"/>
        </w:rPr>
        <w:t xml:space="preserve">9.1. Все изменения и дополнения к Договору будут иметь юридическую силу при условии, что они будут совершены в письменной форме и подписаны уполномоченными представителями обеих Сторон. </w:t>
      </w:r>
    </w:p>
    <w:p w:rsidR="007C3CFD" w:rsidRPr="007C3CFD" w:rsidRDefault="007C3CFD" w:rsidP="007C3CFD">
      <w:pPr>
        <w:autoSpaceDE/>
        <w:autoSpaceDN/>
        <w:adjustRightInd/>
        <w:ind w:firstLine="567"/>
        <w:jc w:val="both"/>
        <w:rPr>
          <w:rFonts w:eastAsia="Calibri"/>
          <w:sz w:val="22"/>
          <w:szCs w:val="22"/>
        </w:rPr>
      </w:pPr>
      <w:r w:rsidRPr="007C3CFD">
        <w:rPr>
          <w:sz w:val="22"/>
          <w:szCs w:val="22"/>
        </w:rPr>
        <w:t>9.2. Об изменении своих реквизитов каждая из сторон должна в течение 10 (десяти) календарных дней уведомлять другую сторону Договора в письменной форме.</w:t>
      </w:r>
      <w:r w:rsidRPr="007C3CFD">
        <w:rPr>
          <w:rFonts w:eastAsia="Calibri"/>
          <w:sz w:val="22"/>
          <w:szCs w:val="22"/>
        </w:rPr>
        <w:t xml:space="preserve"> Сторона, не направившая уведомления в указанный срок, несет риск вызванных этим неблагоприятных последствий.</w:t>
      </w:r>
    </w:p>
    <w:p w:rsidR="007C3CFD" w:rsidRPr="007C3CFD" w:rsidRDefault="007C3CFD" w:rsidP="007C3CFD">
      <w:pPr>
        <w:widowControl/>
        <w:adjustRightInd/>
        <w:ind w:firstLine="567"/>
        <w:jc w:val="both"/>
        <w:rPr>
          <w:sz w:val="22"/>
          <w:szCs w:val="22"/>
        </w:rPr>
      </w:pPr>
      <w:r w:rsidRPr="007C3CFD">
        <w:rPr>
          <w:sz w:val="22"/>
          <w:szCs w:val="22"/>
        </w:rPr>
        <w:t>9.3. Ни одна из сторон не вправе передавать свои права или обязанности по Договору третьему лицу без письменного согласия другой стороны.</w:t>
      </w:r>
    </w:p>
    <w:p w:rsidR="007C3CFD" w:rsidRPr="007C3CFD" w:rsidRDefault="007C3CFD" w:rsidP="007C3CFD">
      <w:pPr>
        <w:widowControl/>
        <w:adjustRightInd/>
        <w:ind w:firstLine="567"/>
        <w:jc w:val="both"/>
        <w:rPr>
          <w:sz w:val="22"/>
          <w:szCs w:val="22"/>
        </w:rPr>
      </w:pPr>
      <w:r w:rsidRPr="007C3CFD">
        <w:rPr>
          <w:sz w:val="22"/>
          <w:szCs w:val="22"/>
        </w:rPr>
        <w:t>9.4. Настоящий договор составлен на ___ листах, в двух подлинных экземплярах, по одному  - для каждой из сторон.</w:t>
      </w:r>
    </w:p>
    <w:p w:rsidR="007806B3" w:rsidRPr="00E76DBE" w:rsidRDefault="00282CE2" w:rsidP="00E76DBE">
      <w:pPr>
        <w:pStyle w:val="ab"/>
        <w:shd w:val="clear" w:color="auto" w:fill="FFFFFF"/>
        <w:ind w:firstLine="709"/>
        <w:jc w:val="center"/>
        <w:rPr>
          <w:iCs/>
          <w:color w:val="000000"/>
          <w:sz w:val="22"/>
          <w:szCs w:val="22"/>
          <w:shd w:val="clear" w:color="auto" w:fill="FFFFFF"/>
        </w:rPr>
      </w:pPr>
      <w:r>
        <w:rPr>
          <w:b/>
          <w:color w:val="000000"/>
          <w:sz w:val="23"/>
          <w:szCs w:val="23"/>
          <w:shd w:val="clear" w:color="auto" w:fill="FFFFFF"/>
        </w:rPr>
        <w:t>1</w:t>
      </w:r>
      <w:r w:rsidR="007C3CFD">
        <w:rPr>
          <w:b/>
          <w:color w:val="000000"/>
          <w:sz w:val="23"/>
          <w:szCs w:val="23"/>
          <w:shd w:val="clear" w:color="auto" w:fill="FFFFFF"/>
        </w:rPr>
        <w:t>0</w:t>
      </w:r>
      <w:r w:rsidR="00E76DBE" w:rsidRPr="00E76DBE">
        <w:rPr>
          <w:b/>
          <w:color w:val="000000"/>
          <w:sz w:val="23"/>
          <w:szCs w:val="23"/>
          <w:shd w:val="clear" w:color="auto" w:fill="FFFFFF"/>
        </w:rPr>
        <w:t>.</w:t>
      </w:r>
      <w:r w:rsidR="00E76DBE">
        <w:rPr>
          <w:color w:val="000000"/>
          <w:sz w:val="23"/>
          <w:szCs w:val="23"/>
          <w:shd w:val="clear" w:color="auto" w:fill="FFFFFF"/>
        </w:rPr>
        <w:t xml:space="preserve"> </w:t>
      </w:r>
      <w:r w:rsidR="00FF082C" w:rsidRPr="00E76DBE">
        <w:rPr>
          <w:b/>
          <w:sz w:val="22"/>
          <w:szCs w:val="22"/>
        </w:rPr>
        <w:t>Юридические адреса и р</w:t>
      </w:r>
      <w:r w:rsidR="007806B3" w:rsidRPr="00E76DBE">
        <w:rPr>
          <w:b/>
          <w:sz w:val="22"/>
          <w:szCs w:val="22"/>
        </w:rPr>
        <w:t>еквизиты сторон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5068"/>
        <w:gridCol w:w="5069"/>
      </w:tblGrid>
      <w:tr w:rsidR="007806B3" w:rsidRPr="007806B3" w:rsidTr="00785091">
        <w:tc>
          <w:tcPr>
            <w:tcW w:w="2500" w:type="pct"/>
          </w:tcPr>
          <w:p w:rsidR="007806B3" w:rsidRPr="007806B3" w:rsidRDefault="007806B3" w:rsidP="007806B3">
            <w:pPr>
              <w:keepNext/>
              <w:widowControl/>
              <w:autoSpaceDE/>
              <w:autoSpaceDN/>
              <w:adjustRightInd/>
              <w:outlineLvl w:val="3"/>
              <w:rPr>
                <w:sz w:val="24"/>
                <w:szCs w:val="24"/>
              </w:rPr>
            </w:pPr>
            <w:r w:rsidRPr="007806B3">
              <w:rPr>
                <w:sz w:val="24"/>
                <w:szCs w:val="24"/>
              </w:rPr>
              <w:lastRenderedPageBreak/>
              <w:t xml:space="preserve">ЗАКАЗЧИК </w:t>
            </w:r>
          </w:p>
          <w:p w:rsidR="007806B3" w:rsidRPr="007806B3" w:rsidRDefault="007806B3" w:rsidP="007806B3">
            <w:pPr>
              <w:rPr>
                <w:color w:val="000000"/>
                <w:spacing w:val="-5"/>
                <w:sz w:val="24"/>
                <w:szCs w:val="24"/>
              </w:rPr>
            </w:pPr>
            <w:r w:rsidRPr="007806B3">
              <w:rPr>
                <w:color w:val="000000"/>
                <w:spacing w:val="-5"/>
                <w:sz w:val="24"/>
                <w:szCs w:val="24"/>
              </w:rPr>
              <w:t>ООО «Каскад-Энергосеть»</w:t>
            </w:r>
          </w:p>
          <w:p w:rsidR="007806B3" w:rsidRPr="007806B3" w:rsidRDefault="007806B3" w:rsidP="007806B3">
            <w:pPr>
              <w:rPr>
                <w:color w:val="000000"/>
                <w:spacing w:val="-5"/>
                <w:sz w:val="24"/>
                <w:szCs w:val="24"/>
              </w:rPr>
            </w:pPr>
            <w:r w:rsidRPr="007806B3">
              <w:rPr>
                <w:color w:val="000000"/>
                <w:spacing w:val="-5"/>
                <w:sz w:val="24"/>
                <w:szCs w:val="24"/>
              </w:rPr>
              <w:t xml:space="preserve">Юридический адрес: 248017, г. Калуга,        </w:t>
            </w:r>
          </w:p>
          <w:p w:rsidR="007806B3" w:rsidRPr="007806B3" w:rsidRDefault="007806B3" w:rsidP="007806B3">
            <w:pPr>
              <w:rPr>
                <w:color w:val="000000"/>
                <w:spacing w:val="-5"/>
                <w:sz w:val="24"/>
                <w:szCs w:val="24"/>
              </w:rPr>
            </w:pPr>
            <w:r w:rsidRPr="007806B3">
              <w:rPr>
                <w:color w:val="000000"/>
                <w:spacing w:val="-5"/>
                <w:sz w:val="24"/>
                <w:szCs w:val="24"/>
              </w:rPr>
              <w:t>ул. Московская, д.302.</w:t>
            </w:r>
          </w:p>
          <w:p w:rsidR="007806B3" w:rsidRPr="007806B3" w:rsidRDefault="007806B3" w:rsidP="007806B3">
            <w:pPr>
              <w:rPr>
                <w:color w:val="000000"/>
                <w:spacing w:val="-5"/>
                <w:sz w:val="24"/>
                <w:szCs w:val="24"/>
              </w:rPr>
            </w:pPr>
            <w:r w:rsidRPr="007806B3">
              <w:rPr>
                <w:color w:val="000000"/>
                <w:spacing w:val="-5"/>
                <w:sz w:val="24"/>
                <w:szCs w:val="24"/>
              </w:rPr>
              <w:t xml:space="preserve">Почтовый адрес: 248008,  г. Калуга, </w:t>
            </w:r>
          </w:p>
          <w:p w:rsidR="007806B3" w:rsidRPr="007806B3" w:rsidRDefault="007806B3" w:rsidP="007806B3">
            <w:pPr>
              <w:rPr>
                <w:color w:val="000000"/>
                <w:spacing w:val="-5"/>
                <w:sz w:val="24"/>
                <w:szCs w:val="24"/>
              </w:rPr>
            </w:pPr>
            <w:r w:rsidRPr="007806B3">
              <w:rPr>
                <w:color w:val="000000"/>
                <w:spacing w:val="-5"/>
                <w:sz w:val="24"/>
                <w:szCs w:val="24"/>
              </w:rPr>
              <w:t>ул. Механизаторов, д.38.</w:t>
            </w:r>
          </w:p>
          <w:p w:rsidR="007806B3" w:rsidRPr="007806B3" w:rsidRDefault="007806B3" w:rsidP="007806B3">
            <w:pPr>
              <w:rPr>
                <w:color w:val="000000"/>
                <w:spacing w:val="-5"/>
                <w:sz w:val="24"/>
                <w:szCs w:val="24"/>
              </w:rPr>
            </w:pPr>
            <w:r w:rsidRPr="007806B3">
              <w:rPr>
                <w:color w:val="000000"/>
                <w:spacing w:val="-5"/>
                <w:sz w:val="24"/>
                <w:szCs w:val="24"/>
              </w:rPr>
              <w:t>тел/факс (8 4842) 716-066</w:t>
            </w:r>
          </w:p>
          <w:p w:rsidR="007806B3" w:rsidRPr="007806B3" w:rsidRDefault="007806B3" w:rsidP="007806B3">
            <w:pPr>
              <w:widowControl/>
              <w:autoSpaceDE/>
              <w:autoSpaceDN/>
              <w:adjustRightInd/>
              <w:rPr>
                <w:color w:val="000000"/>
                <w:spacing w:val="-5"/>
                <w:sz w:val="24"/>
                <w:szCs w:val="24"/>
              </w:rPr>
            </w:pPr>
            <w:r w:rsidRPr="007806B3">
              <w:rPr>
                <w:color w:val="000000"/>
                <w:spacing w:val="-5"/>
                <w:sz w:val="24"/>
                <w:szCs w:val="24"/>
              </w:rPr>
              <w:t>ИНН 4028033476 / КПП 402801001</w:t>
            </w:r>
          </w:p>
          <w:p w:rsidR="007806B3" w:rsidRPr="007806B3" w:rsidRDefault="007806B3" w:rsidP="007806B3">
            <w:pPr>
              <w:rPr>
                <w:sz w:val="24"/>
                <w:szCs w:val="24"/>
              </w:rPr>
            </w:pPr>
            <w:proofErr w:type="gramStart"/>
            <w:r w:rsidRPr="007806B3">
              <w:rPr>
                <w:sz w:val="24"/>
                <w:szCs w:val="24"/>
              </w:rPr>
              <w:t>р</w:t>
            </w:r>
            <w:proofErr w:type="gramEnd"/>
            <w:r w:rsidRPr="007806B3">
              <w:rPr>
                <w:sz w:val="24"/>
                <w:szCs w:val="24"/>
              </w:rPr>
              <w:t xml:space="preserve">/с 40702810500010000437 </w:t>
            </w:r>
          </w:p>
          <w:p w:rsidR="007806B3" w:rsidRPr="007806B3" w:rsidRDefault="007806B3" w:rsidP="007806B3">
            <w:pPr>
              <w:rPr>
                <w:sz w:val="24"/>
                <w:szCs w:val="24"/>
              </w:rPr>
            </w:pPr>
            <w:r w:rsidRPr="007806B3">
              <w:rPr>
                <w:sz w:val="24"/>
                <w:szCs w:val="24"/>
              </w:rPr>
              <w:t xml:space="preserve">в филиале АКБ «Фора-Банк» (ЗАО) г. Калуга </w:t>
            </w:r>
          </w:p>
          <w:p w:rsidR="007806B3" w:rsidRPr="007806B3" w:rsidRDefault="007806B3" w:rsidP="007806B3">
            <w:pPr>
              <w:rPr>
                <w:sz w:val="24"/>
                <w:szCs w:val="24"/>
              </w:rPr>
            </w:pPr>
            <w:r w:rsidRPr="007806B3">
              <w:rPr>
                <w:sz w:val="24"/>
                <w:szCs w:val="24"/>
              </w:rPr>
              <w:t xml:space="preserve">к/с 30101810000000000770 </w:t>
            </w:r>
          </w:p>
          <w:p w:rsidR="007806B3" w:rsidRPr="007806B3" w:rsidRDefault="007806B3" w:rsidP="007806B3">
            <w:pPr>
              <w:rPr>
                <w:sz w:val="24"/>
                <w:szCs w:val="24"/>
              </w:rPr>
            </w:pPr>
            <w:r w:rsidRPr="007806B3">
              <w:rPr>
                <w:sz w:val="24"/>
                <w:szCs w:val="24"/>
              </w:rPr>
              <w:t>БИК 042908770</w:t>
            </w:r>
          </w:p>
          <w:p w:rsidR="007806B3" w:rsidRPr="007806B3" w:rsidRDefault="007806B3" w:rsidP="007806B3">
            <w:pPr>
              <w:rPr>
                <w:sz w:val="24"/>
                <w:szCs w:val="24"/>
              </w:rPr>
            </w:pPr>
            <w:r w:rsidRPr="007806B3">
              <w:rPr>
                <w:sz w:val="24"/>
                <w:szCs w:val="24"/>
              </w:rPr>
              <w:t>ОГРН 1054004005395</w:t>
            </w:r>
          </w:p>
          <w:p w:rsidR="007806B3" w:rsidRPr="007806B3" w:rsidRDefault="007806B3" w:rsidP="007806B3">
            <w:pPr>
              <w:rPr>
                <w:color w:val="000000"/>
                <w:spacing w:val="-5"/>
                <w:sz w:val="24"/>
                <w:szCs w:val="24"/>
              </w:rPr>
            </w:pPr>
          </w:p>
          <w:p w:rsidR="00CC7076" w:rsidRPr="00CC7076" w:rsidRDefault="00CC7076" w:rsidP="00CC7076">
            <w:pPr>
              <w:rPr>
                <w:color w:val="000000"/>
                <w:spacing w:val="-5"/>
                <w:sz w:val="24"/>
                <w:szCs w:val="24"/>
              </w:rPr>
            </w:pPr>
            <w:r w:rsidRPr="00CC7076">
              <w:rPr>
                <w:color w:val="000000"/>
                <w:spacing w:val="-5"/>
                <w:sz w:val="24"/>
                <w:szCs w:val="24"/>
              </w:rPr>
              <w:t>Главный инженер</w:t>
            </w:r>
          </w:p>
          <w:p w:rsidR="00CC7076" w:rsidRPr="00CC7076" w:rsidRDefault="00CC7076" w:rsidP="00CC7076">
            <w:pPr>
              <w:rPr>
                <w:color w:val="000000"/>
                <w:spacing w:val="-5"/>
                <w:sz w:val="24"/>
                <w:szCs w:val="24"/>
              </w:rPr>
            </w:pPr>
          </w:p>
          <w:p w:rsidR="00CC7076" w:rsidRPr="00CC7076" w:rsidRDefault="00CC7076" w:rsidP="00CC7076">
            <w:pPr>
              <w:rPr>
                <w:color w:val="000000"/>
                <w:spacing w:val="-5"/>
                <w:sz w:val="24"/>
                <w:szCs w:val="24"/>
              </w:rPr>
            </w:pPr>
            <w:r w:rsidRPr="00CC7076">
              <w:rPr>
                <w:color w:val="000000"/>
                <w:spacing w:val="-5"/>
                <w:sz w:val="24"/>
                <w:szCs w:val="24"/>
              </w:rPr>
              <w:t>_________________________ /С.Н. Поздняков/</w:t>
            </w:r>
          </w:p>
          <w:p w:rsidR="007806B3" w:rsidRPr="007806B3" w:rsidRDefault="00CC7076" w:rsidP="00CC7076">
            <w:pPr>
              <w:rPr>
                <w:color w:val="000000"/>
                <w:spacing w:val="-5"/>
                <w:sz w:val="24"/>
                <w:szCs w:val="24"/>
              </w:rPr>
            </w:pPr>
            <w:r w:rsidRPr="00CC7076">
              <w:rPr>
                <w:color w:val="000000"/>
                <w:spacing w:val="-5"/>
                <w:sz w:val="24"/>
                <w:szCs w:val="24"/>
              </w:rPr>
              <w:t>М.П.</w:t>
            </w:r>
          </w:p>
        </w:tc>
        <w:tc>
          <w:tcPr>
            <w:tcW w:w="2500" w:type="pct"/>
          </w:tcPr>
          <w:p w:rsidR="007806B3" w:rsidRPr="007806B3" w:rsidRDefault="007806B3" w:rsidP="007806B3">
            <w:pPr>
              <w:keepNext/>
              <w:widowControl/>
              <w:autoSpaceDE/>
              <w:autoSpaceDN/>
              <w:adjustRightInd/>
              <w:outlineLvl w:val="3"/>
              <w:rPr>
                <w:sz w:val="24"/>
                <w:szCs w:val="24"/>
              </w:rPr>
            </w:pPr>
            <w:r w:rsidRPr="007806B3">
              <w:rPr>
                <w:sz w:val="24"/>
                <w:szCs w:val="24"/>
              </w:rPr>
              <w:t xml:space="preserve">          ПО</w:t>
            </w:r>
            <w:r>
              <w:rPr>
                <w:sz w:val="24"/>
                <w:szCs w:val="24"/>
              </w:rPr>
              <w:t>ДРЯДЧИК</w:t>
            </w:r>
          </w:p>
          <w:p w:rsidR="007806B3" w:rsidRPr="007806B3" w:rsidRDefault="007806B3" w:rsidP="007806B3">
            <w:pPr>
              <w:rPr>
                <w:sz w:val="24"/>
                <w:szCs w:val="24"/>
              </w:rPr>
            </w:pPr>
            <w:r w:rsidRPr="007806B3">
              <w:rPr>
                <w:sz w:val="24"/>
                <w:szCs w:val="24"/>
              </w:rPr>
              <w:t xml:space="preserve"> </w:t>
            </w:r>
          </w:p>
          <w:p w:rsidR="007806B3" w:rsidRPr="007806B3" w:rsidRDefault="007806B3" w:rsidP="007806B3">
            <w:pPr>
              <w:rPr>
                <w:sz w:val="24"/>
                <w:szCs w:val="24"/>
              </w:rPr>
            </w:pPr>
          </w:p>
          <w:p w:rsidR="007806B3" w:rsidRPr="007806B3" w:rsidRDefault="007806B3" w:rsidP="007806B3">
            <w:pPr>
              <w:rPr>
                <w:sz w:val="24"/>
                <w:szCs w:val="24"/>
              </w:rPr>
            </w:pPr>
          </w:p>
          <w:p w:rsidR="007806B3" w:rsidRPr="007806B3" w:rsidRDefault="007806B3" w:rsidP="007806B3">
            <w:pPr>
              <w:rPr>
                <w:sz w:val="24"/>
                <w:szCs w:val="24"/>
              </w:rPr>
            </w:pPr>
          </w:p>
          <w:p w:rsidR="007806B3" w:rsidRPr="007806B3" w:rsidRDefault="007806B3" w:rsidP="007806B3">
            <w:pPr>
              <w:rPr>
                <w:sz w:val="24"/>
                <w:szCs w:val="24"/>
              </w:rPr>
            </w:pPr>
          </w:p>
          <w:p w:rsidR="007806B3" w:rsidRPr="007806B3" w:rsidRDefault="007806B3" w:rsidP="007806B3">
            <w:pPr>
              <w:rPr>
                <w:sz w:val="24"/>
                <w:szCs w:val="24"/>
              </w:rPr>
            </w:pPr>
          </w:p>
          <w:p w:rsidR="007806B3" w:rsidRPr="007806B3" w:rsidRDefault="007806B3" w:rsidP="007806B3">
            <w:pPr>
              <w:rPr>
                <w:sz w:val="24"/>
                <w:szCs w:val="24"/>
              </w:rPr>
            </w:pPr>
          </w:p>
          <w:p w:rsidR="007806B3" w:rsidRPr="007806B3" w:rsidRDefault="007806B3" w:rsidP="007806B3">
            <w:pPr>
              <w:rPr>
                <w:sz w:val="24"/>
                <w:szCs w:val="24"/>
              </w:rPr>
            </w:pPr>
          </w:p>
          <w:p w:rsidR="007806B3" w:rsidRPr="007806B3" w:rsidRDefault="007806B3" w:rsidP="007806B3">
            <w:pPr>
              <w:rPr>
                <w:sz w:val="24"/>
                <w:szCs w:val="24"/>
              </w:rPr>
            </w:pPr>
          </w:p>
          <w:p w:rsidR="007806B3" w:rsidRPr="007806B3" w:rsidRDefault="007806B3" w:rsidP="007806B3">
            <w:pPr>
              <w:rPr>
                <w:sz w:val="24"/>
                <w:szCs w:val="24"/>
              </w:rPr>
            </w:pPr>
          </w:p>
          <w:p w:rsidR="007806B3" w:rsidRPr="007806B3" w:rsidRDefault="007806B3" w:rsidP="007806B3">
            <w:pPr>
              <w:rPr>
                <w:sz w:val="24"/>
                <w:szCs w:val="24"/>
              </w:rPr>
            </w:pPr>
          </w:p>
          <w:p w:rsidR="007806B3" w:rsidRPr="007806B3" w:rsidRDefault="007806B3" w:rsidP="007806B3">
            <w:pPr>
              <w:rPr>
                <w:sz w:val="24"/>
                <w:szCs w:val="24"/>
              </w:rPr>
            </w:pPr>
          </w:p>
          <w:p w:rsidR="007806B3" w:rsidRPr="007806B3" w:rsidRDefault="007806B3" w:rsidP="007806B3">
            <w:pPr>
              <w:rPr>
                <w:color w:val="000000"/>
                <w:spacing w:val="-5"/>
                <w:sz w:val="24"/>
                <w:szCs w:val="24"/>
              </w:rPr>
            </w:pPr>
          </w:p>
          <w:p w:rsidR="007806B3" w:rsidRPr="007806B3" w:rsidRDefault="007806B3" w:rsidP="007806B3">
            <w:pPr>
              <w:rPr>
                <w:color w:val="000000"/>
                <w:spacing w:val="-5"/>
                <w:sz w:val="24"/>
                <w:szCs w:val="24"/>
              </w:rPr>
            </w:pPr>
          </w:p>
          <w:p w:rsidR="007806B3" w:rsidRPr="007806B3" w:rsidRDefault="007806B3" w:rsidP="007806B3">
            <w:pPr>
              <w:rPr>
                <w:color w:val="000000"/>
                <w:spacing w:val="-5"/>
                <w:sz w:val="24"/>
                <w:szCs w:val="24"/>
              </w:rPr>
            </w:pPr>
            <w:r w:rsidRPr="007806B3">
              <w:rPr>
                <w:color w:val="000000"/>
                <w:spacing w:val="-5"/>
                <w:sz w:val="24"/>
                <w:szCs w:val="24"/>
              </w:rPr>
              <w:t>_________________________/                              /</w:t>
            </w:r>
          </w:p>
          <w:p w:rsidR="007806B3" w:rsidRPr="007806B3" w:rsidRDefault="007806B3" w:rsidP="007806B3">
            <w:pPr>
              <w:rPr>
                <w:sz w:val="24"/>
                <w:szCs w:val="24"/>
              </w:rPr>
            </w:pPr>
            <w:r w:rsidRPr="007806B3">
              <w:rPr>
                <w:color w:val="000000"/>
                <w:spacing w:val="-5"/>
                <w:sz w:val="24"/>
                <w:szCs w:val="24"/>
              </w:rPr>
              <w:t>М.П.</w:t>
            </w:r>
          </w:p>
          <w:p w:rsidR="007806B3" w:rsidRPr="007806B3" w:rsidRDefault="007806B3" w:rsidP="007806B3">
            <w:pPr>
              <w:rPr>
                <w:sz w:val="24"/>
                <w:szCs w:val="24"/>
              </w:rPr>
            </w:pPr>
          </w:p>
          <w:p w:rsidR="007806B3" w:rsidRPr="007806B3" w:rsidRDefault="007806B3" w:rsidP="007806B3">
            <w:pPr>
              <w:rPr>
                <w:sz w:val="24"/>
                <w:szCs w:val="24"/>
              </w:rPr>
            </w:pPr>
          </w:p>
          <w:p w:rsidR="007806B3" w:rsidRPr="007806B3" w:rsidRDefault="007806B3" w:rsidP="007806B3">
            <w:pPr>
              <w:rPr>
                <w:sz w:val="24"/>
                <w:szCs w:val="24"/>
              </w:rPr>
            </w:pPr>
          </w:p>
        </w:tc>
      </w:tr>
    </w:tbl>
    <w:p w:rsidR="003A2177" w:rsidRDefault="003A2177" w:rsidP="007806B3">
      <w:pPr>
        <w:pStyle w:val="a9"/>
        <w:ind w:left="0" w:firstLine="709"/>
        <w:jc w:val="both"/>
        <w:rPr>
          <w:sz w:val="24"/>
          <w:szCs w:val="24"/>
        </w:rPr>
      </w:pPr>
    </w:p>
    <w:sectPr w:rsidR="003A2177" w:rsidSect="000476BA">
      <w:footerReference w:type="default" r:id="rId8"/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F9E" w:rsidRDefault="00201F9E" w:rsidP="00694AB3">
      <w:r>
        <w:separator/>
      </w:r>
    </w:p>
  </w:endnote>
  <w:endnote w:type="continuationSeparator" w:id="0">
    <w:p w:rsidR="00201F9E" w:rsidRDefault="00201F9E" w:rsidP="00694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8183317"/>
      <w:docPartObj>
        <w:docPartGallery w:val="Page Numbers (Bottom of Page)"/>
        <w:docPartUnique/>
      </w:docPartObj>
    </w:sdtPr>
    <w:sdtEndPr/>
    <w:sdtContent>
      <w:p w:rsidR="00F5585D" w:rsidRDefault="00F5585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05D9">
          <w:rPr>
            <w:noProof/>
          </w:rPr>
          <w:t>6</w:t>
        </w:r>
        <w:r>
          <w:fldChar w:fldCharType="end"/>
        </w:r>
      </w:p>
    </w:sdtContent>
  </w:sdt>
  <w:p w:rsidR="00F5585D" w:rsidRDefault="00F5585D">
    <w:pPr>
      <w:pStyle w:val="a7"/>
    </w:pPr>
  </w:p>
  <w:p w:rsidR="00F5585D" w:rsidRDefault="00F5585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F9E" w:rsidRDefault="00201F9E" w:rsidP="00694AB3">
      <w:r>
        <w:separator/>
      </w:r>
    </w:p>
  </w:footnote>
  <w:footnote w:type="continuationSeparator" w:id="0">
    <w:p w:rsidR="00201F9E" w:rsidRDefault="00201F9E" w:rsidP="00694A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5678A"/>
    <w:multiLevelType w:val="hybridMultilevel"/>
    <w:tmpl w:val="A4FAA88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B4597"/>
    <w:multiLevelType w:val="hybridMultilevel"/>
    <w:tmpl w:val="21343240"/>
    <w:lvl w:ilvl="0" w:tplc="5ABC3BBC">
      <w:start w:val="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F5D314E"/>
    <w:multiLevelType w:val="multilevel"/>
    <w:tmpl w:val="E8F6A824"/>
    <w:lvl w:ilvl="0">
      <w:start w:val="2"/>
      <w:numFmt w:val="decimal"/>
      <w:lvlText w:val="%1."/>
      <w:lvlJc w:val="left"/>
      <w:pPr>
        <w:ind w:left="480" w:hanging="480"/>
      </w:pPr>
    </w:lvl>
    <w:lvl w:ilvl="1">
      <w:start w:val="10"/>
      <w:numFmt w:val="decimal"/>
      <w:lvlText w:val="%1.%2."/>
      <w:lvlJc w:val="left"/>
      <w:pPr>
        <w:ind w:left="764" w:hanging="48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500" w:hanging="1080"/>
      </w:pPr>
    </w:lvl>
    <w:lvl w:ilvl="6">
      <w:start w:val="1"/>
      <w:numFmt w:val="decimal"/>
      <w:lvlText w:val="%1.%2.%3.%4.%5.%6.%7."/>
      <w:lvlJc w:val="left"/>
      <w:pPr>
        <w:ind w:left="3144" w:hanging="1440"/>
      </w:pPr>
    </w:lvl>
    <w:lvl w:ilvl="7">
      <w:start w:val="1"/>
      <w:numFmt w:val="decimal"/>
      <w:lvlText w:val="%1.%2.%3.%4.%5.%6.%7.%8."/>
      <w:lvlJc w:val="left"/>
      <w:pPr>
        <w:ind w:left="3428" w:hanging="1440"/>
      </w:pPr>
    </w:lvl>
    <w:lvl w:ilvl="8">
      <w:start w:val="1"/>
      <w:numFmt w:val="decimal"/>
      <w:lvlText w:val="%1.%2.%3.%4.%5.%6.%7.%8.%9."/>
      <w:lvlJc w:val="left"/>
      <w:pPr>
        <w:ind w:left="4072" w:hanging="1800"/>
      </w:pPr>
    </w:lvl>
  </w:abstractNum>
  <w:abstractNum w:abstractNumId="3">
    <w:nsid w:val="4DFB5777"/>
    <w:multiLevelType w:val="multilevel"/>
    <w:tmpl w:val="8A3C8B2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4">
    <w:nsid w:val="52722CF0"/>
    <w:multiLevelType w:val="multilevel"/>
    <w:tmpl w:val="5DF61C2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5">
    <w:nsid w:val="547258AE"/>
    <w:multiLevelType w:val="multilevel"/>
    <w:tmpl w:val="18EEB72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55A1508B"/>
    <w:multiLevelType w:val="multilevel"/>
    <w:tmpl w:val="5D924258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7">
    <w:nsid w:val="5DF42B47"/>
    <w:multiLevelType w:val="multilevel"/>
    <w:tmpl w:val="F08609E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8">
    <w:nsid w:val="5FA92D80"/>
    <w:multiLevelType w:val="multilevel"/>
    <w:tmpl w:val="FAC86D9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9">
    <w:nsid w:val="6DAC329A"/>
    <w:multiLevelType w:val="multilevel"/>
    <w:tmpl w:val="A2842F8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>
    <w:nsid w:val="71213D3D"/>
    <w:multiLevelType w:val="hybridMultilevel"/>
    <w:tmpl w:val="E6026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3"/>
  </w:num>
  <w:num w:numId="5">
    <w:abstractNumId w:val="7"/>
  </w:num>
  <w:num w:numId="6">
    <w:abstractNumId w:val="0"/>
  </w:num>
  <w:num w:numId="7">
    <w:abstractNumId w:val="5"/>
  </w:num>
  <w:num w:numId="8">
    <w:abstractNumId w:val="2"/>
    <w:lvlOverride w:ilvl="0">
      <w:startOverride w:val="2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4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BD3"/>
    <w:rsid w:val="000106F3"/>
    <w:rsid w:val="00015AD0"/>
    <w:rsid w:val="000211C3"/>
    <w:rsid w:val="0002493B"/>
    <w:rsid w:val="00030AE3"/>
    <w:rsid w:val="000343B3"/>
    <w:rsid w:val="00035F89"/>
    <w:rsid w:val="000476BA"/>
    <w:rsid w:val="000508E8"/>
    <w:rsid w:val="00050C5A"/>
    <w:rsid w:val="00050C87"/>
    <w:rsid w:val="00051283"/>
    <w:rsid w:val="00052C07"/>
    <w:rsid w:val="0005479B"/>
    <w:rsid w:val="00055688"/>
    <w:rsid w:val="000648D4"/>
    <w:rsid w:val="00065D58"/>
    <w:rsid w:val="000740F9"/>
    <w:rsid w:val="00082DA4"/>
    <w:rsid w:val="000858A0"/>
    <w:rsid w:val="0009744F"/>
    <w:rsid w:val="000A32FF"/>
    <w:rsid w:val="000A34F3"/>
    <w:rsid w:val="000A6038"/>
    <w:rsid w:val="000B2BCF"/>
    <w:rsid w:val="000B5B53"/>
    <w:rsid w:val="000C215D"/>
    <w:rsid w:val="000C615E"/>
    <w:rsid w:val="000D193D"/>
    <w:rsid w:val="000D26B9"/>
    <w:rsid w:val="000E7101"/>
    <w:rsid w:val="000E7641"/>
    <w:rsid w:val="000E7EC4"/>
    <w:rsid w:val="000F53A8"/>
    <w:rsid w:val="000F5D42"/>
    <w:rsid w:val="00103037"/>
    <w:rsid w:val="0010430A"/>
    <w:rsid w:val="00107A6C"/>
    <w:rsid w:val="001102CB"/>
    <w:rsid w:val="00121E81"/>
    <w:rsid w:val="001274A0"/>
    <w:rsid w:val="00130C68"/>
    <w:rsid w:val="00133918"/>
    <w:rsid w:val="0013598F"/>
    <w:rsid w:val="001424DB"/>
    <w:rsid w:val="00147C59"/>
    <w:rsid w:val="001539AA"/>
    <w:rsid w:val="00166C33"/>
    <w:rsid w:val="00172582"/>
    <w:rsid w:val="001876F5"/>
    <w:rsid w:val="001953CE"/>
    <w:rsid w:val="001956D4"/>
    <w:rsid w:val="00196982"/>
    <w:rsid w:val="001A3C8E"/>
    <w:rsid w:val="001C395E"/>
    <w:rsid w:val="001C7738"/>
    <w:rsid w:val="001D34AC"/>
    <w:rsid w:val="001D5B92"/>
    <w:rsid w:val="001E2E43"/>
    <w:rsid w:val="001E6BCC"/>
    <w:rsid w:val="001E7405"/>
    <w:rsid w:val="001E7F78"/>
    <w:rsid w:val="001F3FBC"/>
    <w:rsid w:val="001F62C0"/>
    <w:rsid w:val="001F7C9F"/>
    <w:rsid w:val="00201F9E"/>
    <w:rsid w:val="0021113F"/>
    <w:rsid w:val="00211F03"/>
    <w:rsid w:val="00217732"/>
    <w:rsid w:val="00220A03"/>
    <w:rsid w:val="002210A5"/>
    <w:rsid w:val="002213EC"/>
    <w:rsid w:val="002221E1"/>
    <w:rsid w:val="00222E83"/>
    <w:rsid w:val="0022624F"/>
    <w:rsid w:val="00226479"/>
    <w:rsid w:val="002306D9"/>
    <w:rsid w:val="0023480A"/>
    <w:rsid w:val="00245581"/>
    <w:rsid w:val="00247DFD"/>
    <w:rsid w:val="00254A77"/>
    <w:rsid w:val="00254D2F"/>
    <w:rsid w:val="0026754E"/>
    <w:rsid w:val="00267A4E"/>
    <w:rsid w:val="00280600"/>
    <w:rsid w:val="00280D06"/>
    <w:rsid w:val="00282CE2"/>
    <w:rsid w:val="0028309F"/>
    <w:rsid w:val="0028566C"/>
    <w:rsid w:val="00293D84"/>
    <w:rsid w:val="002963B4"/>
    <w:rsid w:val="0029685A"/>
    <w:rsid w:val="00297758"/>
    <w:rsid w:val="002B0DA5"/>
    <w:rsid w:val="002B1812"/>
    <w:rsid w:val="002B2A20"/>
    <w:rsid w:val="002B4987"/>
    <w:rsid w:val="002C192C"/>
    <w:rsid w:val="002C1FB6"/>
    <w:rsid w:val="002E09B9"/>
    <w:rsid w:val="002E629C"/>
    <w:rsid w:val="002F37B1"/>
    <w:rsid w:val="002F6D5D"/>
    <w:rsid w:val="00300035"/>
    <w:rsid w:val="00300E27"/>
    <w:rsid w:val="00304DD5"/>
    <w:rsid w:val="003120E2"/>
    <w:rsid w:val="00313B0E"/>
    <w:rsid w:val="003167E7"/>
    <w:rsid w:val="00316F03"/>
    <w:rsid w:val="00321E85"/>
    <w:rsid w:val="00323269"/>
    <w:rsid w:val="00333C7A"/>
    <w:rsid w:val="00333EC0"/>
    <w:rsid w:val="00334A8A"/>
    <w:rsid w:val="00344421"/>
    <w:rsid w:val="0034605D"/>
    <w:rsid w:val="003521EE"/>
    <w:rsid w:val="0035245A"/>
    <w:rsid w:val="00352DEA"/>
    <w:rsid w:val="003630F4"/>
    <w:rsid w:val="00367991"/>
    <w:rsid w:val="00375182"/>
    <w:rsid w:val="0038223E"/>
    <w:rsid w:val="00385A0F"/>
    <w:rsid w:val="00394EB1"/>
    <w:rsid w:val="003A0C5A"/>
    <w:rsid w:val="003A2177"/>
    <w:rsid w:val="003A4BDC"/>
    <w:rsid w:val="003B0975"/>
    <w:rsid w:val="003C5D0C"/>
    <w:rsid w:val="003E76EB"/>
    <w:rsid w:val="003F6B96"/>
    <w:rsid w:val="00407B15"/>
    <w:rsid w:val="00422BB0"/>
    <w:rsid w:val="0042638F"/>
    <w:rsid w:val="0042773B"/>
    <w:rsid w:val="00435DEF"/>
    <w:rsid w:val="00455E41"/>
    <w:rsid w:val="00460E3C"/>
    <w:rsid w:val="00460FE0"/>
    <w:rsid w:val="004647F3"/>
    <w:rsid w:val="00464D3B"/>
    <w:rsid w:val="004652C5"/>
    <w:rsid w:val="0046667C"/>
    <w:rsid w:val="00472321"/>
    <w:rsid w:val="00475B99"/>
    <w:rsid w:val="00490947"/>
    <w:rsid w:val="00490B0A"/>
    <w:rsid w:val="00490F8C"/>
    <w:rsid w:val="00494F84"/>
    <w:rsid w:val="004953B2"/>
    <w:rsid w:val="004A159F"/>
    <w:rsid w:val="004B2754"/>
    <w:rsid w:val="004B3B18"/>
    <w:rsid w:val="004D15C2"/>
    <w:rsid w:val="004D2344"/>
    <w:rsid w:val="004D38C1"/>
    <w:rsid w:val="004D7D94"/>
    <w:rsid w:val="004F0652"/>
    <w:rsid w:val="004F17E0"/>
    <w:rsid w:val="004F5D6F"/>
    <w:rsid w:val="004F61FB"/>
    <w:rsid w:val="005023E6"/>
    <w:rsid w:val="00513056"/>
    <w:rsid w:val="005203C5"/>
    <w:rsid w:val="005216DF"/>
    <w:rsid w:val="00522880"/>
    <w:rsid w:val="00522EBD"/>
    <w:rsid w:val="005237B9"/>
    <w:rsid w:val="00524581"/>
    <w:rsid w:val="00527F37"/>
    <w:rsid w:val="00537661"/>
    <w:rsid w:val="00543246"/>
    <w:rsid w:val="00547037"/>
    <w:rsid w:val="00550F0C"/>
    <w:rsid w:val="00561D7C"/>
    <w:rsid w:val="0056799F"/>
    <w:rsid w:val="00572C60"/>
    <w:rsid w:val="00584862"/>
    <w:rsid w:val="0058508C"/>
    <w:rsid w:val="0059172C"/>
    <w:rsid w:val="0059454D"/>
    <w:rsid w:val="005A32BC"/>
    <w:rsid w:val="005A557F"/>
    <w:rsid w:val="005A7722"/>
    <w:rsid w:val="005B079E"/>
    <w:rsid w:val="005B68BE"/>
    <w:rsid w:val="005B706C"/>
    <w:rsid w:val="005C032B"/>
    <w:rsid w:val="005C2D1F"/>
    <w:rsid w:val="005D41E1"/>
    <w:rsid w:val="005D7AE8"/>
    <w:rsid w:val="005F50E7"/>
    <w:rsid w:val="005F6FC0"/>
    <w:rsid w:val="005F7F22"/>
    <w:rsid w:val="006001C2"/>
    <w:rsid w:val="006042C1"/>
    <w:rsid w:val="00621EDE"/>
    <w:rsid w:val="00624AF5"/>
    <w:rsid w:val="00626330"/>
    <w:rsid w:val="00641960"/>
    <w:rsid w:val="00651549"/>
    <w:rsid w:val="00661B8F"/>
    <w:rsid w:val="00673983"/>
    <w:rsid w:val="00687D3A"/>
    <w:rsid w:val="00691FFF"/>
    <w:rsid w:val="006924C7"/>
    <w:rsid w:val="00693A30"/>
    <w:rsid w:val="00694AB3"/>
    <w:rsid w:val="006968F4"/>
    <w:rsid w:val="006A14DC"/>
    <w:rsid w:val="006A7A68"/>
    <w:rsid w:val="006B37F3"/>
    <w:rsid w:val="006B392C"/>
    <w:rsid w:val="006B5865"/>
    <w:rsid w:val="006B5FBE"/>
    <w:rsid w:val="006D77F2"/>
    <w:rsid w:val="006E223A"/>
    <w:rsid w:val="006F443D"/>
    <w:rsid w:val="006F7C92"/>
    <w:rsid w:val="00704061"/>
    <w:rsid w:val="0071183B"/>
    <w:rsid w:val="00714211"/>
    <w:rsid w:val="00723670"/>
    <w:rsid w:val="007275E5"/>
    <w:rsid w:val="007325E3"/>
    <w:rsid w:val="0073534F"/>
    <w:rsid w:val="00746FF1"/>
    <w:rsid w:val="00750139"/>
    <w:rsid w:val="00751144"/>
    <w:rsid w:val="0075675D"/>
    <w:rsid w:val="0076323C"/>
    <w:rsid w:val="00766A62"/>
    <w:rsid w:val="00772F4F"/>
    <w:rsid w:val="007806B3"/>
    <w:rsid w:val="00782AAA"/>
    <w:rsid w:val="00784199"/>
    <w:rsid w:val="00785091"/>
    <w:rsid w:val="00792816"/>
    <w:rsid w:val="007937CC"/>
    <w:rsid w:val="00795E08"/>
    <w:rsid w:val="00795E3C"/>
    <w:rsid w:val="0079784F"/>
    <w:rsid w:val="00797888"/>
    <w:rsid w:val="007A3C37"/>
    <w:rsid w:val="007A6B70"/>
    <w:rsid w:val="007B5D94"/>
    <w:rsid w:val="007C3CFD"/>
    <w:rsid w:val="007D1188"/>
    <w:rsid w:val="007D53F1"/>
    <w:rsid w:val="007E2D63"/>
    <w:rsid w:val="007E573E"/>
    <w:rsid w:val="007F0D78"/>
    <w:rsid w:val="007F46F2"/>
    <w:rsid w:val="008112A5"/>
    <w:rsid w:val="00813774"/>
    <w:rsid w:val="00814D25"/>
    <w:rsid w:val="00820C3D"/>
    <w:rsid w:val="00822EAA"/>
    <w:rsid w:val="00823002"/>
    <w:rsid w:val="008312D2"/>
    <w:rsid w:val="00834C9F"/>
    <w:rsid w:val="008359DF"/>
    <w:rsid w:val="008526BC"/>
    <w:rsid w:val="00857A6D"/>
    <w:rsid w:val="00874678"/>
    <w:rsid w:val="008762F0"/>
    <w:rsid w:val="0088292F"/>
    <w:rsid w:val="00883A08"/>
    <w:rsid w:val="00892F38"/>
    <w:rsid w:val="008A4A17"/>
    <w:rsid w:val="008A7C84"/>
    <w:rsid w:val="008C0E78"/>
    <w:rsid w:val="008C0F95"/>
    <w:rsid w:val="008C1496"/>
    <w:rsid w:val="008C2C56"/>
    <w:rsid w:val="008C3CCD"/>
    <w:rsid w:val="008D7E29"/>
    <w:rsid w:val="008E158C"/>
    <w:rsid w:val="008E2BF9"/>
    <w:rsid w:val="008E3032"/>
    <w:rsid w:val="008F7474"/>
    <w:rsid w:val="009037B7"/>
    <w:rsid w:val="009056B0"/>
    <w:rsid w:val="0090749A"/>
    <w:rsid w:val="00911EE8"/>
    <w:rsid w:val="0091495E"/>
    <w:rsid w:val="0091769C"/>
    <w:rsid w:val="0091777D"/>
    <w:rsid w:val="0093412E"/>
    <w:rsid w:val="00936B58"/>
    <w:rsid w:val="0094068F"/>
    <w:rsid w:val="00942E61"/>
    <w:rsid w:val="0094767E"/>
    <w:rsid w:val="00963917"/>
    <w:rsid w:val="00970297"/>
    <w:rsid w:val="00970DA5"/>
    <w:rsid w:val="00972494"/>
    <w:rsid w:val="0098589C"/>
    <w:rsid w:val="00986D3A"/>
    <w:rsid w:val="009905D9"/>
    <w:rsid w:val="009A1F01"/>
    <w:rsid w:val="009C292B"/>
    <w:rsid w:val="009C45EF"/>
    <w:rsid w:val="009D24C5"/>
    <w:rsid w:val="009D7CF3"/>
    <w:rsid w:val="009D7D84"/>
    <w:rsid w:val="009F16F5"/>
    <w:rsid w:val="009F2326"/>
    <w:rsid w:val="009F39DC"/>
    <w:rsid w:val="009F4B14"/>
    <w:rsid w:val="00A04DEB"/>
    <w:rsid w:val="00A04DF3"/>
    <w:rsid w:val="00A05B87"/>
    <w:rsid w:val="00A05DE1"/>
    <w:rsid w:val="00A1226D"/>
    <w:rsid w:val="00A21117"/>
    <w:rsid w:val="00A24F16"/>
    <w:rsid w:val="00A25E4A"/>
    <w:rsid w:val="00A34D17"/>
    <w:rsid w:val="00A35A7B"/>
    <w:rsid w:val="00A374FB"/>
    <w:rsid w:val="00A40DA8"/>
    <w:rsid w:val="00A445E8"/>
    <w:rsid w:val="00A50A19"/>
    <w:rsid w:val="00A52E3D"/>
    <w:rsid w:val="00A7146A"/>
    <w:rsid w:val="00A75927"/>
    <w:rsid w:val="00A9543B"/>
    <w:rsid w:val="00AA5281"/>
    <w:rsid w:val="00AA7C03"/>
    <w:rsid w:val="00AB003B"/>
    <w:rsid w:val="00AB7B41"/>
    <w:rsid w:val="00AC7B2A"/>
    <w:rsid w:val="00AD7BE2"/>
    <w:rsid w:val="00AE0423"/>
    <w:rsid w:val="00AE7B5D"/>
    <w:rsid w:val="00B058BF"/>
    <w:rsid w:val="00B16F1D"/>
    <w:rsid w:val="00B17444"/>
    <w:rsid w:val="00B214B1"/>
    <w:rsid w:val="00B24C85"/>
    <w:rsid w:val="00B3494D"/>
    <w:rsid w:val="00B351E5"/>
    <w:rsid w:val="00B37FC2"/>
    <w:rsid w:val="00B50047"/>
    <w:rsid w:val="00B52CA3"/>
    <w:rsid w:val="00B60111"/>
    <w:rsid w:val="00B648AF"/>
    <w:rsid w:val="00B67926"/>
    <w:rsid w:val="00B71501"/>
    <w:rsid w:val="00B75737"/>
    <w:rsid w:val="00B856A7"/>
    <w:rsid w:val="00BA60FA"/>
    <w:rsid w:val="00BA659E"/>
    <w:rsid w:val="00BB5F86"/>
    <w:rsid w:val="00BB7DC1"/>
    <w:rsid w:val="00BC24D5"/>
    <w:rsid w:val="00BD42EE"/>
    <w:rsid w:val="00BD6F2A"/>
    <w:rsid w:val="00BE0E94"/>
    <w:rsid w:val="00BE423A"/>
    <w:rsid w:val="00BE50E1"/>
    <w:rsid w:val="00BE5C4E"/>
    <w:rsid w:val="00BE79CB"/>
    <w:rsid w:val="00BF37CA"/>
    <w:rsid w:val="00C0113D"/>
    <w:rsid w:val="00C078B9"/>
    <w:rsid w:val="00C10056"/>
    <w:rsid w:val="00C1098C"/>
    <w:rsid w:val="00C21BDD"/>
    <w:rsid w:val="00C228AE"/>
    <w:rsid w:val="00C233E4"/>
    <w:rsid w:val="00C2485B"/>
    <w:rsid w:val="00C26A26"/>
    <w:rsid w:val="00C314F1"/>
    <w:rsid w:val="00C33E1C"/>
    <w:rsid w:val="00C648A1"/>
    <w:rsid w:val="00C73BD9"/>
    <w:rsid w:val="00C76F74"/>
    <w:rsid w:val="00C82176"/>
    <w:rsid w:val="00C86FA2"/>
    <w:rsid w:val="00C87B6D"/>
    <w:rsid w:val="00C96882"/>
    <w:rsid w:val="00C96F3D"/>
    <w:rsid w:val="00CA3007"/>
    <w:rsid w:val="00CA3011"/>
    <w:rsid w:val="00CA4894"/>
    <w:rsid w:val="00CA5A88"/>
    <w:rsid w:val="00CB0088"/>
    <w:rsid w:val="00CB1CB2"/>
    <w:rsid w:val="00CB5167"/>
    <w:rsid w:val="00CC1BE7"/>
    <w:rsid w:val="00CC2BE4"/>
    <w:rsid w:val="00CC7076"/>
    <w:rsid w:val="00CD01F7"/>
    <w:rsid w:val="00CE1EEF"/>
    <w:rsid w:val="00CF1A17"/>
    <w:rsid w:val="00CF2781"/>
    <w:rsid w:val="00D03F56"/>
    <w:rsid w:val="00D10A85"/>
    <w:rsid w:val="00D12BDE"/>
    <w:rsid w:val="00D138EA"/>
    <w:rsid w:val="00D20CC1"/>
    <w:rsid w:val="00D27ACF"/>
    <w:rsid w:val="00D30E8D"/>
    <w:rsid w:val="00D3212D"/>
    <w:rsid w:val="00D340A5"/>
    <w:rsid w:val="00D343FB"/>
    <w:rsid w:val="00D41130"/>
    <w:rsid w:val="00D60667"/>
    <w:rsid w:val="00D703F2"/>
    <w:rsid w:val="00D70BE0"/>
    <w:rsid w:val="00D7758C"/>
    <w:rsid w:val="00D84A28"/>
    <w:rsid w:val="00D87C63"/>
    <w:rsid w:val="00D921F1"/>
    <w:rsid w:val="00D934B5"/>
    <w:rsid w:val="00D93F00"/>
    <w:rsid w:val="00DA3427"/>
    <w:rsid w:val="00DA5AD9"/>
    <w:rsid w:val="00DB233E"/>
    <w:rsid w:val="00DB4D86"/>
    <w:rsid w:val="00DB6C69"/>
    <w:rsid w:val="00DC1630"/>
    <w:rsid w:val="00DD58FB"/>
    <w:rsid w:val="00DE2760"/>
    <w:rsid w:val="00DE4B9B"/>
    <w:rsid w:val="00E05644"/>
    <w:rsid w:val="00E16016"/>
    <w:rsid w:val="00E20B7E"/>
    <w:rsid w:val="00E27831"/>
    <w:rsid w:val="00E27DE6"/>
    <w:rsid w:val="00E30CAF"/>
    <w:rsid w:val="00E36B2F"/>
    <w:rsid w:val="00E375A8"/>
    <w:rsid w:val="00E403DC"/>
    <w:rsid w:val="00E420B1"/>
    <w:rsid w:val="00E43230"/>
    <w:rsid w:val="00E43EB9"/>
    <w:rsid w:val="00E50252"/>
    <w:rsid w:val="00E56309"/>
    <w:rsid w:val="00E63398"/>
    <w:rsid w:val="00E674F0"/>
    <w:rsid w:val="00E71C79"/>
    <w:rsid w:val="00E72692"/>
    <w:rsid w:val="00E76DBE"/>
    <w:rsid w:val="00E94F4C"/>
    <w:rsid w:val="00E975FB"/>
    <w:rsid w:val="00EA2AC0"/>
    <w:rsid w:val="00EA47C5"/>
    <w:rsid w:val="00EB37A7"/>
    <w:rsid w:val="00EB6F01"/>
    <w:rsid w:val="00EC0C80"/>
    <w:rsid w:val="00EC2D5A"/>
    <w:rsid w:val="00EC6BD3"/>
    <w:rsid w:val="00ED53AA"/>
    <w:rsid w:val="00EF1434"/>
    <w:rsid w:val="00EF2741"/>
    <w:rsid w:val="00F01D74"/>
    <w:rsid w:val="00F046A6"/>
    <w:rsid w:val="00F07328"/>
    <w:rsid w:val="00F10C8D"/>
    <w:rsid w:val="00F17518"/>
    <w:rsid w:val="00F30B82"/>
    <w:rsid w:val="00F33479"/>
    <w:rsid w:val="00F33B94"/>
    <w:rsid w:val="00F373C8"/>
    <w:rsid w:val="00F54921"/>
    <w:rsid w:val="00F5585D"/>
    <w:rsid w:val="00F664B4"/>
    <w:rsid w:val="00F82604"/>
    <w:rsid w:val="00F840EC"/>
    <w:rsid w:val="00F84408"/>
    <w:rsid w:val="00FA4599"/>
    <w:rsid w:val="00FB1F1F"/>
    <w:rsid w:val="00FD4888"/>
    <w:rsid w:val="00FD7F34"/>
    <w:rsid w:val="00FE2A81"/>
    <w:rsid w:val="00FF0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C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476BA"/>
    <w:pPr>
      <w:keepNext/>
      <w:shd w:val="clear" w:color="auto" w:fill="FFFFFF"/>
      <w:spacing w:line="274" w:lineRule="exact"/>
      <w:ind w:right="14"/>
      <w:jc w:val="both"/>
      <w:outlineLvl w:val="0"/>
    </w:pPr>
    <w:rPr>
      <w:spacing w:val="-1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76BA"/>
    <w:rPr>
      <w:rFonts w:ascii="Times New Roman" w:eastAsia="Times New Roman" w:hAnsi="Times New Roman" w:cs="Times New Roman"/>
      <w:spacing w:val="-1"/>
      <w:sz w:val="24"/>
      <w:szCs w:val="24"/>
      <w:shd w:val="clear" w:color="auto" w:fill="FFFFFF"/>
      <w:lang w:eastAsia="ru-RU"/>
    </w:rPr>
  </w:style>
  <w:style w:type="paragraph" w:styleId="a3">
    <w:name w:val="Title"/>
    <w:basedOn w:val="a"/>
    <w:link w:val="a4"/>
    <w:qFormat/>
    <w:rsid w:val="000476BA"/>
    <w:pPr>
      <w:shd w:val="clear" w:color="auto" w:fill="FFFFFF"/>
      <w:spacing w:line="278" w:lineRule="exact"/>
      <w:jc w:val="center"/>
    </w:pPr>
    <w:rPr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0476BA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paragraph" w:styleId="a5">
    <w:name w:val="header"/>
    <w:basedOn w:val="a"/>
    <w:link w:val="a6"/>
    <w:uiPriority w:val="99"/>
    <w:unhideWhenUsed/>
    <w:rsid w:val="00694AB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94A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94AB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94A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6001C2"/>
    <w:pPr>
      <w:ind w:left="720"/>
      <w:contextualSpacing/>
    </w:pPr>
  </w:style>
  <w:style w:type="table" w:styleId="aa">
    <w:name w:val="Table Grid"/>
    <w:basedOn w:val="a1"/>
    <w:uiPriority w:val="59"/>
    <w:rsid w:val="006001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Стиль"/>
    <w:rsid w:val="00C011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E3032"/>
  </w:style>
  <w:style w:type="numbering" w:customStyle="1" w:styleId="2">
    <w:name w:val="Нет списка2"/>
    <w:next w:val="a2"/>
    <w:uiPriority w:val="99"/>
    <w:semiHidden/>
    <w:unhideWhenUsed/>
    <w:rsid w:val="008E3032"/>
  </w:style>
  <w:style w:type="numbering" w:customStyle="1" w:styleId="3">
    <w:name w:val="Нет списка3"/>
    <w:next w:val="a2"/>
    <w:uiPriority w:val="99"/>
    <w:semiHidden/>
    <w:unhideWhenUsed/>
    <w:rsid w:val="008E3032"/>
  </w:style>
  <w:style w:type="numbering" w:customStyle="1" w:styleId="4">
    <w:name w:val="Нет списка4"/>
    <w:next w:val="a2"/>
    <w:uiPriority w:val="99"/>
    <w:semiHidden/>
    <w:unhideWhenUsed/>
    <w:rsid w:val="008E3032"/>
  </w:style>
  <w:style w:type="numbering" w:customStyle="1" w:styleId="5">
    <w:name w:val="Нет списка5"/>
    <w:next w:val="a2"/>
    <w:uiPriority w:val="99"/>
    <w:semiHidden/>
    <w:unhideWhenUsed/>
    <w:rsid w:val="008E3032"/>
  </w:style>
  <w:style w:type="numbering" w:customStyle="1" w:styleId="6">
    <w:name w:val="Нет списка6"/>
    <w:next w:val="a2"/>
    <w:uiPriority w:val="99"/>
    <w:semiHidden/>
    <w:unhideWhenUsed/>
    <w:rsid w:val="008E3032"/>
  </w:style>
  <w:style w:type="numbering" w:customStyle="1" w:styleId="7">
    <w:name w:val="Нет списка7"/>
    <w:next w:val="a2"/>
    <w:uiPriority w:val="99"/>
    <w:semiHidden/>
    <w:unhideWhenUsed/>
    <w:rsid w:val="008E3032"/>
  </w:style>
  <w:style w:type="numbering" w:customStyle="1" w:styleId="8">
    <w:name w:val="Нет списка8"/>
    <w:next w:val="a2"/>
    <w:uiPriority w:val="99"/>
    <w:semiHidden/>
    <w:unhideWhenUsed/>
    <w:rsid w:val="008E3032"/>
  </w:style>
  <w:style w:type="numbering" w:customStyle="1" w:styleId="9">
    <w:name w:val="Нет списка9"/>
    <w:next w:val="a2"/>
    <w:uiPriority w:val="99"/>
    <w:semiHidden/>
    <w:unhideWhenUsed/>
    <w:rsid w:val="008E3032"/>
  </w:style>
  <w:style w:type="paragraph" w:customStyle="1" w:styleId="ac">
    <w:name w:val="???????"/>
    <w:rsid w:val="00AD7BE2"/>
    <w:pPr>
      <w:widowControl w:val="0"/>
      <w:autoSpaceDE w:val="0"/>
      <w:autoSpaceDN w:val="0"/>
      <w:spacing w:after="0" w:line="240" w:lineRule="auto"/>
    </w:pPr>
    <w:rPr>
      <w:rFonts w:ascii="TimesET" w:eastAsia="Times New Roman" w:hAnsi="TimesET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C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476BA"/>
    <w:pPr>
      <w:keepNext/>
      <w:shd w:val="clear" w:color="auto" w:fill="FFFFFF"/>
      <w:spacing w:line="274" w:lineRule="exact"/>
      <w:ind w:right="14"/>
      <w:jc w:val="both"/>
      <w:outlineLvl w:val="0"/>
    </w:pPr>
    <w:rPr>
      <w:spacing w:val="-1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76BA"/>
    <w:rPr>
      <w:rFonts w:ascii="Times New Roman" w:eastAsia="Times New Roman" w:hAnsi="Times New Roman" w:cs="Times New Roman"/>
      <w:spacing w:val="-1"/>
      <w:sz w:val="24"/>
      <w:szCs w:val="24"/>
      <w:shd w:val="clear" w:color="auto" w:fill="FFFFFF"/>
      <w:lang w:eastAsia="ru-RU"/>
    </w:rPr>
  </w:style>
  <w:style w:type="paragraph" w:styleId="a3">
    <w:name w:val="Title"/>
    <w:basedOn w:val="a"/>
    <w:link w:val="a4"/>
    <w:qFormat/>
    <w:rsid w:val="000476BA"/>
    <w:pPr>
      <w:shd w:val="clear" w:color="auto" w:fill="FFFFFF"/>
      <w:spacing w:line="278" w:lineRule="exact"/>
      <w:jc w:val="center"/>
    </w:pPr>
    <w:rPr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0476BA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paragraph" w:styleId="a5">
    <w:name w:val="header"/>
    <w:basedOn w:val="a"/>
    <w:link w:val="a6"/>
    <w:uiPriority w:val="99"/>
    <w:unhideWhenUsed/>
    <w:rsid w:val="00694AB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94A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94AB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94A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6001C2"/>
    <w:pPr>
      <w:ind w:left="720"/>
      <w:contextualSpacing/>
    </w:pPr>
  </w:style>
  <w:style w:type="table" w:styleId="aa">
    <w:name w:val="Table Grid"/>
    <w:basedOn w:val="a1"/>
    <w:uiPriority w:val="59"/>
    <w:rsid w:val="006001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Стиль"/>
    <w:rsid w:val="00C011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E3032"/>
  </w:style>
  <w:style w:type="numbering" w:customStyle="1" w:styleId="2">
    <w:name w:val="Нет списка2"/>
    <w:next w:val="a2"/>
    <w:uiPriority w:val="99"/>
    <w:semiHidden/>
    <w:unhideWhenUsed/>
    <w:rsid w:val="008E3032"/>
  </w:style>
  <w:style w:type="numbering" w:customStyle="1" w:styleId="3">
    <w:name w:val="Нет списка3"/>
    <w:next w:val="a2"/>
    <w:uiPriority w:val="99"/>
    <w:semiHidden/>
    <w:unhideWhenUsed/>
    <w:rsid w:val="008E3032"/>
  </w:style>
  <w:style w:type="numbering" w:customStyle="1" w:styleId="4">
    <w:name w:val="Нет списка4"/>
    <w:next w:val="a2"/>
    <w:uiPriority w:val="99"/>
    <w:semiHidden/>
    <w:unhideWhenUsed/>
    <w:rsid w:val="008E3032"/>
  </w:style>
  <w:style w:type="numbering" w:customStyle="1" w:styleId="5">
    <w:name w:val="Нет списка5"/>
    <w:next w:val="a2"/>
    <w:uiPriority w:val="99"/>
    <w:semiHidden/>
    <w:unhideWhenUsed/>
    <w:rsid w:val="008E3032"/>
  </w:style>
  <w:style w:type="numbering" w:customStyle="1" w:styleId="6">
    <w:name w:val="Нет списка6"/>
    <w:next w:val="a2"/>
    <w:uiPriority w:val="99"/>
    <w:semiHidden/>
    <w:unhideWhenUsed/>
    <w:rsid w:val="008E3032"/>
  </w:style>
  <w:style w:type="numbering" w:customStyle="1" w:styleId="7">
    <w:name w:val="Нет списка7"/>
    <w:next w:val="a2"/>
    <w:uiPriority w:val="99"/>
    <w:semiHidden/>
    <w:unhideWhenUsed/>
    <w:rsid w:val="008E3032"/>
  </w:style>
  <w:style w:type="numbering" w:customStyle="1" w:styleId="8">
    <w:name w:val="Нет списка8"/>
    <w:next w:val="a2"/>
    <w:uiPriority w:val="99"/>
    <w:semiHidden/>
    <w:unhideWhenUsed/>
    <w:rsid w:val="008E3032"/>
  </w:style>
  <w:style w:type="numbering" w:customStyle="1" w:styleId="9">
    <w:name w:val="Нет списка9"/>
    <w:next w:val="a2"/>
    <w:uiPriority w:val="99"/>
    <w:semiHidden/>
    <w:unhideWhenUsed/>
    <w:rsid w:val="008E3032"/>
  </w:style>
  <w:style w:type="paragraph" w:customStyle="1" w:styleId="ac">
    <w:name w:val="???????"/>
    <w:rsid w:val="00AD7BE2"/>
    <w:pPr>
      <w:widowControl w:val="0"/>
      <w:autoSpaceDE w:val="0"/>
      <w:autoSpaceDN w:val="0"/>
      <w:spacing w:after="0" w:line="240" w:lineRule="auto"/>
    </w:pPr>
    <w:rPr>
      <w:rFonts w:ascii="TimesET" w:eastAsia="Times New Roman" w:hAnsi="TimesET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1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9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2931</Words>
  <Characters>16707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Лысенко Светлана Игоревна</dc:creator>
  <cp:lastModifiedBy>Лысенко Светлана Игоревна</cp:lastModifiedBy>
  <cp:revision>4</cp:revision>
  <cp:lastPrinted>2014-07-02T09:19:00Z</cp:lastPrinted>
  <dcterms:created xsi:type="dcterms:W3CDTF">2015-02-26T09:06:00Z</dcterms:created>
  <dcterms:modified xsi:type="dcterms:W3CDTF">2015-02-26T10:42:00Z</dcterms:modified>
</cp:coreProperties>
</file>