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624" w:rsidRPr="00D13624" w:rsidRDefault="00D13624" w:rsidP="00D13624">
      <w:pPr>
        <w:framePr w:w="3676" w:h="2250" w:hRule="exact" w:hSpace="180" w:wrap="around" w:vAnchor="text" w:hAnchor="page" w:x="7765" w:y="-82"/>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13624">
        <w:rPr>
          <w:rFonts w:ascii="Times New Roman" w:eastAsia="Times New Roman" w:hAnsi="Times New Roman" w:cs="Times New Roman"/>
          <w:b/>
          <w:bCs/>
          <w:sz w:val="24"/>
          <w:szCs w:val="24"/>
          <w:lang w:eastAsia="ru-RU"/>
        </w:rPr>
        <w:t>УТВЕРЖДАЮ</w:t>
      </w:r>
    </w:p>
    <w:p w:rsidR="00D13624" w:rsidRPr="00D13624" w:rsidRDefault="00D13624" w:rsidP="00D13624">
      <w:pPr>
        <w:framePr w:w="3676" w:h="2250" w:hRule="exact" w:hSpace="180" w:wrap="around" w:vAnchor="text" w:hAnchor="page" w:x="7765" w:y="-82"/>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13624">
        <w:rPr>
          <w:rFonts w:ascii="Times New Roman" w:eastAsia="Times New Roman" w:hAnsi="Times New Roman" w:cs="Times New Roman"/>
          <w:b/>
          <w:bCs/>
          <w:sz w:val="24"/>
          <w:szCs w:val="24"/>
          <w:lang w:eastAsia="ru-RU"/>
        </w:rPr>
        <w:t>Генеральный директор</w:t>
      </w:r>
    </w:p>
    <w:p w:rsidR="00D13624" w:rsidRPr="00D13624" w:rsidRDefault="00D13624" w:rsidP="00D13624">
      <w:pPr>
        <w:framePr w:w="3676" w:h="2250" w:hRule="exact" w:hSpace="180" w:wrap="around" w:vAnchor="text" w:hAnchor="page" w:x="7765" w:y="-82"/>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13624">
        <w:rPr>
          <w:rFonts w:ascii="Times New Roman" w:eastAsia="Times New Roman" w:hAnsi="Times New Roman" w:cs="Times New Roman"/>
          <w:b/>
          <w:bCs/>
          <w:sz w:val="24"/>
          <w:szCs w:val="24"/>
          <w:lang w:eastAsia="ru-RU"/>
        </w:rPr>
        <w:t>ООО «Каскад-Энергосеть»</w:t>
      </w:r>
    </w:p>
    <w:p w:rsidR="00D13624" w:rsidRPr="00D13624" w:rsidRDefault="00D13624" w:rsidP="00D13624">
      <w:pPr>
        <w:framePr w:w="3676" w:h="2250" w:hRule="exact" w:hSpace="180" w:wrap="around" w:vAnchor="text" w:hAnchor="page" w:x="7765" w:y="-82"/>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D13624" w:rsidRPr="00D13624" w:rsidRDefault="00D13624" w:rsidP="00D13624">
      <w:pPr>
        <w:framePr w:w="3676" w:h="2250" w:hRule="exact" w:hSpace="180" w:wrap="around" w:vAnchor="text" w:hAnchor="page" w:x="7765" w:y="-82"/>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____________/</w:t>
      </w:r>
      <w:r w:rsidRPr="00D13624">
        <w:rPr>
          <w:rFonts w:ascii="Times New Roman" w:eastAsia="Times New Roman" w:hAnsi="Times New Roman" w:cs="Times New Roman"/>
          <w:b/>
          <w:bCs/>
          <w:sz w:val="24"/>
          <w:szCs w:val="24"/>
          <w:lang w:eastAsia="ru-RU"/>
        </w:rPr>
        <w:t>А.Г. Чесноков/</w:t>
      </w:r>
    </w:p>
    <w:p w:rsidR="00D13624" w:rsidRPr="00D13624" w:rsidRDefault="00D13624" w:rsidP="00D13624">
      <w:pPr>
        <w:framePr w:w="3676" w:h="2250" w:hRule="exact" w:hSpace="180" w:wrap="around" w:vAnchor="text" w:hAnchor="page" w:x="7765" w:y="-82"/>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D13624" w:rsidRPr="00D13624" w:rsidRDefault="00DF0C70" w:rsidP="00D13624">
      <w:pPr>
        <w:framePr w:w="3676" w:h="2250" w:hRule="exact" w:hSpace="180" w:wrap="around" w:vAnchor="text" w:hAnchor="page" w:x="7765" w:y="-82"/>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D843E4">
        <w:rPr>
          <w:rFonts w:ascii="Times New Roman" w:eastAsia="Times New Roman" w:hAnsi="Times New Roman" w:cs="Times New Roman"/>
          <w:b/>
          <w:bCs/>
          <w:sz w:val="24"/>
          <w:szCs w:val="24"/>
          <w:lang w:eastAsia="ru-RU"/>
        </w:rPr>
        <w:t>5 июня 2021</w:t>
      </w:r>
      <w:r w:rsidR="00D13624" w:rsidRPr="00D13624">
        <w:rPr>
          <w:rFonts w:ascii="Times New Roman" w:eastAsia="Times New Roman" w:hAnsi="Times New Roman" w:cs="Times New Roman"/>
          <w:b/>
          <w:bCs/>
          <w:sz w:val="24"/>
          <w:szCs w:val="24"/>
          <w:lang w:eastAsia="ru-RU"/>
        </w:rPr>
        <w:t xml:space="preserve"> г.</w:t>
      </w:r>
    </w:p>
    <w:p w:rsidR="00D13624" w:rsidRPr="00D13624" w:rsidRDefault="00D13624" w:rsidP="00D13624">
      <w:pPr>
        <w:spacing w:after="0" w:line="240" w:lineRule="auto"/>
        <w:jc w:val="center"/>
        <w:rPr>
          <w:rFonts w:ascii="Times New Roman" w:eastAsia="Times New Roman" w:hAnsi="Times New Roman" w:cs="Times New Roman"/>
          <w:bCs/>
          <w:sz w:val="24"/>
          <w:szCs w:val="24"/>
          <w:lang w:eastAsia="ru-RU"/>
        </w:rPr>
      </w:pPr>
    </w:p>
    <w:p w:rsidR="00D13624" w:rsidRPr="00D13624" w:rsidRDefault="00D13624" w:rsidP="00D13624">
      <w:pPr>
        <w:spacing w:after="0" w:line="240" w:lineRule="auto"/>
        <w:jc w:val="center"/>
        <w:rPr>
          <w:rFonts w:ascii="Times New Roman" w:eastAsia="Times New Roman" w:hAnsi="Times New Roman" w:cs="Times New Roman"/>
          <w:bCs/>
          <w:sz w:val="24"/>
          <w:szCs w:val="24"/>
          <w:lang w:eastAsia="ru-RU"/>
        </w:rPr>
      </w:pPr>
    </w:p>
    <w:p w:rsidR="00D13624" w:rsidRPr="00D13624" w:rsidRDefault="00D13624" w:rsidP="00D13624">
      <w:pPr>
        <w:spacing w:after="0" w:line="240" w:lineRule="auto"/>
        <w:jc w:val="center"/>
        <w:rPr>
          <w:rFonts w:ascii="Times New Roman" w:eastAsia="Times New Roman" w:hAnsi="Times New Roman" w:cs="Times New Roman"/>
          <w:bCs/>
          <w:sz w:val="24"/>
          <w:szCs w:val="24"/>
          <w:lang w:eastAsia="ru-RU"/>
        </w:rPr>
      </w:pPr>
    </w:p>
    <w:p w:rsidR="00D13624" w:rsidRPr="00D13624" w:rsidRDefault="00D13624" w:rsidP="00D13624">
      <w:pPr>
        <w:spacing w:after="0" w:line="240" w:lineRule="auto"/>
        <w:jc w:val="center"/>
        <w:rPr>
          <w:rFonts w:ascii="Times New Roman" w:eastAsia="Times New Roman" w:hAnsi="Times New Roman" w:cs="Times New Roman"/>
          <w:bCs/>
          <w:sz w:val="24"/>
          <w:szCs w:val="24"/>
          <w:lang w:eastAsia="ru-RU"/>
        </w:rPr>
      </w:pPr>
    </w:p>
    <w:p w:rsidR="00D13624" w:rsidRPr="00D13624" w:rsidRDefault="00D13624" w:rsidP="00D13624">
      <w:pPr>
        <w:spacing w:after="0" w:line="240" w:lineRule="auto"/>
        <w:jc w:val="center"/>
        <w:rPr>
          <w:rFonts w:ascii="Times New Roman" w:eastAsia="Times New Roman" w:hAnsi="Times New Roman" w:cs="Times New Roman"/>
          <w:bCs/>
          <w:sz w:val="24"/>
          <w:szCs w:val="24"/>
          <w:lang w:eastAsia="ru-RU"/>
        </w:rPr>
      </w:pPr>
    </w:p>
    <w:p w:rsidR="00D13624" w:rsidRPr="00D13624" w:rsidRDefault="00D13624" w:rsidP="00D13624">
      <w:pPr>
        <w:spacing w:after="0" w:line="240" w:lineRule="auto"/>
        <w:jc w:val="center"/>
        <w:rPr>
          <w:rFonts w:ascii="Times New Roman" w:eastAsia="Times New Roman" w:hAnsi="Times New Roman" w:cs="Times New Roman"/>
          <w:bCs/>
          <w:sz w:val="24"/>
          <w:szCs w:val="24"/>
          <w:lang w:eastAsia="ru-RU"/>
        </w:rPr>
      </w:pPr>
    </w:p>
    <w:p w:rsidR="00D13624" w:rsidRPr="00D13624" w:rsidRDefault="00D13624" w:rsidP="00D13624">
      <w:pPr>
        <w:spacing w:after="0" w:line="240" w:lineRule="auto"/>
        <w:jc w:val="center"/>
        <w:rPr>
          <w:rFonts w:ascii="Times New Roman" w:eastAsia="Times New Roman" w:hAnsi="Times New Roman" w:cs="Times New Roman"/>
          <w:bCs/>
          <w:sz w:val="24"/>
          <w:szCs w:val="24"/>
          <w:lang w:eastAsia="ru-RU"/>
        </w:rPr>
      </w:pPr>
    </w:p>
    <w:p w:rsidR="00D13624" w:rsidRPr="00D13624" w:rsidRDefault="00D13624" w:rsidP="00D13624">
      <w:pPr>
        <w:spacing w:after="0" w:line="240" w:lineRule="auto"/>
        <w:jc w:val="center"/>
        <w:rPr>
          <w:rFonts w:ascii="Times New Roman" w:eastAsia="Times New Roman" w:hAnsi="Times New Roman" w:cs="Times New Roman"/>
          <w:bCs/>
          <w:sz w:val="24"/>
          <w:szCs w:val="24"/>
          <w:lang w:eastAsia="ru-RU"/>
        </w:rPr>
      </w:pPr>
    </w:p>
    <w:p w:rsidR="00D13624" w:rsidRPr="00D13624" w:rsidRDefault="00D13624" w:rsidP="00D13624">
      <w:pPr>
        <w:spacing w:after="0" w:line="240" w:lineRule="auto"/>
        <w:jc w:val="center"/>
        <w:rPr>
          <w:rFonts w:ascii="Times New Roman" w:eastAsia="Times New Roman" w:hAnsi="Times New Roman" w:cs="Times New Roman"/>
          <w:bCs/>
          <w:sz w:val="24"/>
          <w:szCs w:val="24"/>
          <w:lang w:eastAsia="ru-RU"/>
        </w:rPr>
      </w:pPr>
      <w:bookmarkStart w:id="0" w:name="_GoBack"/>
      <w:bookmarkEnd w:id="0"/>
    </w:p>
    <w:p w:rsidR="00D13624" w:rsidRPr="00D13624" w:rsidRDefault="00D13624" w:rsidP="00D13624">
      <w:pPr>
        <w:spacing w:after="0" w:line="240" w:lineRule="auto"/>
        <w:jc w:val="center"/>
        <w:rPr>
          <w:rFonts w:ascii="Times New Roman" w:eastAsia="Times New Roman" w:hAnsi="Times New Roman" w:cs="Times New Roman"/>
          <w:bCs/>
          <w:sz w:val="24"/>
          <w:szCs w:val="24"/>
          <w:lang w:eastAsia="ru-RU"/>
        </w:rPr>
      </w:pPr>
    </w:p>
    <w:p w:rsidR="00D13624" w:rsidRPr="00D13624" w:rsidRDefault="00D13624" w:rsidP="00D13624">
      <w:pPr>
        <w:spacing w:after="0" w:line="240" w:lineRule="auto"/>
        <w:jc w:val="center"/>
        <w:rPr>
          <w:rFonts w:ascii="Times New Roman" w:eastAsia="Times New Roman" w:hAnsi="Times New Roman" w:cs="Times New Roman"/>
          <w:bCs/>
          <w:sz w:val="24"/>
          <w:szCs w:val="24"/>
          <w:lang w:eastAsia="ru-RU"/>
        </w:rPr>
      </w:pPr>
    </w:p>
    <w:p w:rsidR="00D13624" w:rsidRPr="00D13624" w:rsidRDefault="00D13624" w:rsidP="00D13624">
      <w:pPr>
        <w:spacing w:after="0" w:line="240" w:lineRule="auto"/>
        <w:jc w:val="center"/>
        <w:rPr>
          <w:rFonts w:ascii="Times New Roman" w:eastAsia="Times New Roman" w:hAnsi="Times New Roman" w:cs="Times New Roman"/>
          <w:bCs/>
          <w:sz w:val="24"/>
          <w:szCs w:val="24"/>
          <w:lang w:eastAsia="ru-RU"/>
        </w:rPr>
      </w:pPr>
    </w:p>
    <w:p w:rsidR="00D13624" w:rsidRPr="00D13624" w:rsidRDefault="00D13624" w:rsidP="00D13624">
      <w:pPr>
        <w:spacing w:after="0" w:line="240" w:lineRule="auto"/>
        <w:jc w:val="center"/>
        <w:rPr>
          <w:rFonts w:ascii="Times New Roman" w:eastAsia="Times New Roman" w:hAnsi="Times New Roman" w:cs="Times New Roman"/>
          <w:bCs/>
          <w:sz w:val="24"/>
          <w:szCs w:val="24"/>
          <w:lang w:eastAsia="ru-RU"/>
        </w:rPr>
      </w:pPr>
    </w:p>
    <w:p w:rsidR="003F184A" w:rsidRDefault="00D13624" w:rsidP="00D13624">
      <w:pPr>
        <w:spacing w:after="0" w:line="360" w:lineRule="auto"/>
        <w:jc w:val="center"/>
        <w:rPr>
          <w:rFonts w:ascii="Times New Roman" w:eastAsia="Times New Roman" w:hAnsi="Times New Roman" w:cs="Times New Roman"/>
          <w:b/>
          <w:bCs/>
          <w:sz w:val="24"/>
          <w:szCs w:val="24"/>
          <w:lang w:eastAsia="ru-RU"/>
        </w:rPr>
      </w:pPr>
      <w:r w:rsidRPr="00D13624">
        <w:rPr>
          <w:rFonts w:ascii="Times New Roman" w:eastAsia="Times New Roman" w:hAnsi="Times New Roman" w:cs="Times New Roman"/>
          <w:b/>
          <w:bCs/>
          <w:sz w:val="24"/>
          <w:szCs w:val="24"/>
          <w:lang w:eastAsia="ru-RU"/>
        </w:rPr>
        <w:t xml:space="preserve">ДОКУМЕНТАЦИЯ О ПРОВЕДЕНИИ </w:t>
      </w:r>
    </w:p>
    <w:p w:rsidR="00D13624" w:rsidRPr="00D13624" w:rsidRDefault="00D13624" w:rsidP="00D13624">
      <w:pPr>
        <w:spacing w:after="0" w:line="360" w:lineRule="auto"/>
        <w:jc w:val="center"/>
        <w:rPr>
          <w:rFonts w:ascii="Times New Roman" w:eastAsia="Times New Roman" w:hAnsi="Times New Roman" w:cs="Times New Roman"/>
          <w:b/>
          <w:bCs/>
          <w:sz w:val="24"/>
          <w:szCs w:val="24"/>
          <w:lang w:eastAsia="ru-RU"/>
        </w:rPr>
      </w:pPr>
      <w:r w:rsidRPr="00D13624">
        <w:rPr>
          <w:rFonts w:ascii="Times New Roman" w:eastAsia="Times New Roman" w:hAnsi="Times New Roman" w:cs="Times New Roman"/>
          <w:b/>
          <w:bCs/>
          <w:sz w:val="24"/>
          <w:szCs w:val="24"/>
          <w:lang w:eastAsia="ru-RU"/>
        </w:rPr>
        <w:t>ОТКРЫТОГО ЗАПРОСА ПРЕДЛОЖЕНИЙ</w:t>
      </w:r>
    </w:p>
    <w:p w:rsidR="00D13624" w:rsidRPr="00D13624" w:rsidRDefault="00D13624" w:rsidP="00D13624">
      <w:pPr>
        <w:spacing w:after="0" w:line="360" w:lineRule="auto"/>
        <w:jc w:val="center"/>
        <w:rPr>
          <w:rFonts w:ascii="Times New Roman" w:eastAsia="Times New Roman" w:hAnsi="Times New Roman" w:cs="Times New Roman"/>
          <w:b/>
          <w:sz w:val="24"/>
          <w:szCs w:val="24"/>
          <w:lang w:eastAsia="ru-RU"/>
        </w:rPr>
      </w:pPr>
    </w:p>
    <w:p w:rsidR="000E0479" w:rsidRPr="00D13624" w:rsidRDefault="00D13624" w:rsidP="000E0479">
      <w:pPr>
        <w:spacing w:after="0" w:line="240" w:lineRule="auto"/>
        <w:jc w:val="center"/>
        <w:rPr>
          <w:rFonts w:ascii="Times New Roman" w:eastAsia="Times New Roman" w:hAnsi="Times New Roman" w:cs="Times New Roman"/>
          <w:b/>
          <w:bCs/>
          <w:sz w:val="24"/>
          <w:szCs w:val="24"/>
          <w:lang w:eastAsia="ru-RU"/>
        </w:rPr>
      </w:pPr>
      <w:r w:rsidRPr="00D13624">
        <w:rPr>
          <w:rFonts w:ascii="Times New Roman" w:eastAsia="Times New Roman" w:hAnsi="Times New Roman" w:cs="Times New Roman"/>
          <w:b/>
          <w:bCs/>
          <w:sz w:val="24"/>
          <w:szCs w:val="24"/>
          <w:lang w:eastAsia="ru-RU"/>
        </w:rPr>
        <w:t xml:space="preserve">на право заключения </w:t>
      </w:r>
      <w:proofErr w:type="gramStart"/>
      <w:r w:rsidR="00E11AD8">
        <w:rPr>
          <w:rFonts w:ascii="Times New Roman" w:eastAsia="Times New Roman" w:hAnsi="Times New Roman" w:cs="Times New Roman"/>
          <w:b/>
          <w:bCs/>
          <w:sz w:val="24"/>
          <w:szCs w:val="24"/>
          <w:lang w:eastAsia="ru-RU"/>
        </w:rPr>
        <w:t>договора</w:t>
      </w:r>
      <w:proofErr w:type="gramEnd"/>
      <w:r w:rsidR="00E11AD8">
        <w:rPr>
          <w:rFonts w:ascii="Times New Roman" w:eastAsia="Times New Roman" w:hAnsi="Times New Roman" w:cs="Times New Roman"/>
          <w:b/>
          <w:bCs/>
          <w:sz w:val="24"/>
          <w:szCs w:val="24"/>
          <w:lang w:eastAsia="ru-RU"/>
        </w:rPr>
        <w:t xml:space="preserve"> </w:t>
      </w:r>
      <w:r w:rsidR="00E11AD8" w:rsidRPr="00E11AD8">
        <w:rPr>
          <w:rFonts w:ascii="Times New Roman" w:eastAsia="Times New Roman" w:hAnsi="Times New Roman" w:cs="Times New Roman"/>
          <w:b/>
          <w:bCs/>
          <w:sz w:val="24"/>
          <w:szCs w:val="24"/>
          <w:lang w:eastAsia="ru-RU"/>
        </w:rPr>
        <w:t>на техническое об</w:t>
      </w:r>
      <w:r w:rsidR="00D9188C">
        <w:rPr>
          <w:rFonts w:ascii="Times New Roman" w:eastAsia="Times New Roman" w:hAnsi="Times New Roman" w:cs="Times New Roman"/>
          <w:b/>
          <w:bCs/>
          <w:sz w:val="24"/>
          <w:szCs w:val="24"/>
          <w:lang w:eastAsia="ru-RU"/>
        </w:rPr>
        <w:t>служивание, эксплуатацию</w:t>
      </w:r>
      <w:r w:rsidR="00E11AD8" w:rsidRPr="00E11AD8">
        <w:rPr>
          <w:rFonts w:ascii="Times New Roman" w:eastAsia="Times New Roman" w:hAnsi="Times New Roman" w:cs="Times New Roman"/>
          <w:b/>
          <w:bCs/>
          <w:sz w:val="24"/>
          <w:szCs w:val="24"/>
          <w:lang w:eastAsia="ru-RU"/>
        </w:rPr>
        <w:t xml:space="preserve"> и выполнение аварийно-восстановительных работ на электросетевых объектах</w:t>
      </w:r>
    </w:p>
    <w:p w:rsidR="00D13624" w:rsidRPr="00D13624" w:rsidRDefault="00D13624" w:rsidP="00F25356">
      <w:pPr>
        <w:spacing w:after="0" w:line="240" w:lineRule="auto"/>
        <w:jc w:val="center"/>
        <w:rPr>
          <w:rFonts w:ascii="Times New Roman" w:eastAsia="Times New Roman" w:hAnsi="Times New Roman" w:cs="Times New Roman"/>
          <w:b/>
          <w:bCs/>
          <w:sz w:val="24"/>
          <w:szCs w:val="24"/>
          <w:lang w:eastAsia="ru-RU"/>
        </w:rPr>
      </w:pPr>
    </w:p>
    <w:p w:rsidR="00BB008D" w:rsidRPr="00D13624" w:rsidRDefault="00BB008D" w:rsidP="00BB008D">
      <w:pPr>
        <w:spacing w:after="0" w:line="240" w:lineRule="auto"/>
        <w:jc w:val="center"/>
        <w:rPr>
          <w:rFonts w:ascii="Times New Roman" w:eastAsia="Times New Roman" w:hAnsi="Times New Roman" w:cs="Times New Roman"/>
          <w:b/>
          <w:bCs/>
          <w:sz w:val="24"/>
          <w:szCs w:val="24"/>
          <w:lang w:eastAsia="ru-RU"/>
        </w:rPr>
      </w:pPr>
    </w:p>
    <w:p w:rsidR="00D13624" w:rsidRPr="00D13624" w:rsidRDefault="00D13624" w:rsidP="00D13624">
      <w:pPr>
        <w:spacing w:after="0" w:line="240" w:lineRule="auto"/>
        <w:jc w:val="center"/>
        <w:rPr>
          <w:rFonts w:ascii="Times New Roman" w:eastAsia="Times New Roman" w:hAnsi="Times New Roman" w:cs="Times New Roman"/>
          <w:b/>
          <w:bCs/>
          <w:sz w:val="24"/>
          <w:szCs w:val="24"/>
          <w:lang w:eastAsia="ru-RU"/>
        </w:rPr>
      </w:pPr>
    </w:p>
    <w:p w:rsidR="00D13624" w:rsidRPr="00D13624" w:rsidRDefault="00D13624" w:rsidP="00D13624">
      <w:pPr>
        <w:spacing w:after="0" w:line="240" w:lineRule="auto"/>
        <w:ind w:right="-1"/>
        <w:jc w:val="center"/>
        <w:rPr>
          <w:rFonts w:ascii="Times New Roman" w:eastAsia="Times New Roman" w:hAnsi="Times New Roman" w:cs="Times New Roman"/>
          <w:b/>
          <w:i/>
          <w:sz w:val="24"/>
          <w:szCs w:val="24"/>
          <w:lang w:eastAsia="ru-RU"/>
        </w:rPr>
      </w:pPr>
    </w:p>
    <w:p w:rsidR="00D13624" w:rsidRPr="00D13624" w:rsidRDefault="00D13624" w:rsidP="00D13624">
      <w:pPr>
        <w:spacing w:after="0" w:line="240" w:lineRule="auto"/>
        <w:ind w:right="-1"/>
        <w:jc w:val="both"/>
        <w:rPr>
          <w:rFonts w:ascii="Times New Roman" w:eastAsia="Times New Roman" w:hAnsi="Times New Roman" w:cs="Times New Roman"/>
          <w:b/>
          <w:i/>
          <w:sz w:val="24"/>
          <w:szCs w:val="24"/>
          <w:lang w:eastAsia="ru-RU"/>
        </w:rPr>
      </w:pPr>
    </w:p>
    <w:p w:rsidR="00D13624" w:rsidRPr="00D13624" w:rsidRDefault="00D13624" w:rsidP="00D13624">
      <w:pPr>
        <w:spacing w:after="0" w:line="240" w:lineRule="auto"/>
        <w:ind w:right="-1"/>
        <w:jc w:val="both"/>
        <w:rPr>
          <w:rFonts w:ascii="Times New Roman" w:eastAsia="Times New Roman" w:hAnsi="Times New Roman" w:cs="Times New Roman"/>
          <w:b/>
          <w:i/>
          <w:sz w:val="24"/>
          <w:szCs w:val="24"/>
          <w:lang w:eastAsia="ru-RU"/>
        </w:rPr>
      </w:pPr>
    </w:p>
    <w:p w:rsidR="00D13624" w:rsidRPr="00D13624" w:rsidRDefault="00D13624" w:rsidP="00D13624">
      <w:pPr>
        <w:spacing w:after="0" w:line="240" w:lineRule="auto"/>
        <w:ind w:right="-1"/>
        <w:jc w:val="both"/>
        <w:rPr>
          <w:rFonts w:ascii="Times New Roman" w:eastAsia="Times New Roman" w:hAnsi="Times New Roman" w:cs="Times New Roman"/>
          <w:b/>
          <w:i/>
          <w:sz w:val="24"/>
          <w:szCs w:val="24"/>
          <w:lang w:eastAsia="ru-RU"/>
        </w:rPr>
      </w:pPr>
    </w:p>
    <w:p w:rsidR="00D13624" w:rsidRPr="00D13624" w:rsidRDefault="00D13624" w:rsidP="00D13624">
      <w:pPr>
        <w:spacing w:after="0" w:line="240" w:lineRule="auto"/>
        <w:jc w:val="center"/>
        <w:rPr>
          <w:rFonts w:ascii="Times New Roman" w:eastAsia="Times New Roman" w:hAnsi="Times New Roman" w:cs="Times New Roman"/>
          <w:sz w:val="24"/>
          <w:szCs w:val="24"/>
          <w:lang w:eastAsia="ru-RU"/>
        </w:rPr>
      </w:pPr>
    </w:p>
    <w:p w:rsidR="00D13624" w:rsidRPr="00D13624" w:rsidRDefault="00D13624" w:rsidP="00D13624">
      <w:pPr>
        <w:spacing w:after="0" w:line="240" w:lineRule="auto"/>
        <w:jc w:val="center"/>
        <w:rPr>
          <w:rFonts w:ascii="Times New Roman" w:eastAsia="Times New Roman" w:hAnsi="Times New Roman" w:cs="Times New Roman"/>
          <w:sz w:val="24"/>
          <w:szCs w:val="24"/>
          <w:lang w:eastAsia="ru-RU"/>
        </w:rPr>
      </w:pPr>
    </w:p>
    <w:p w:rsidR="00D13624" w:rsidRPr="00D13624" w:rsidRDefault="00D13624" w:rsidP="00D13624">
      <w:pPr>
        <w:spacing w:after="0" w:line="240" w:lineRule="auto"/>
        <w:jc w:val="center"/>
        <w:rPr>
          <w:rFonts w:ascii="Times New Roman" w:eastAsia="Times New Roman" w:hAnsi="Times New Roman" w:cs="Times New Roman"/>
          <w:sz w:val="24"/>
          <w:szCs w:val="24"/>
          <w:lang w:eastAsia="ru-RU"/>
        </w:rPr>
      </w:pPr>
    </w:p>
    <w:p w:rsidR="00D13624" w:rsidRPr="00D13624" w:rsidRDefault="00D13624" w:rsidP="00D13624">
      <w:pPr>
        <w:spacing w:after="0" w:line="240" w:lineRule="auto"/>
        <w:jc w:val="center"/>
        <w:rPr>
          <w:rFonts w:ascii="Times New Roman" w:eastAsia="Times New Roman" w:hAnsi="Times New Roman" w:cs="Times New Roman"/>
          <w:sz w:val="24"/>
          <w:szCs w:val="24"/>
          <w:lang w:eastAsia="ru-RU"/>
        </w:rPr>
      </w:pPr>
    </w:p>
    <w:p w:rsidR="00D13624" w:rsidRDefault="00D13624" w:rsidP="00D13624">
      <w:pPr>
        <w:spacing w:after="0" w:line="240" w:lineRule="auto"/>
        <w:rPr>
          <w:rFonts w:ascii="Times New Roman" w:eastAsia="Times New Roman" w:hAnsi="Times New Roman" w:cs="Times New Roman"/>
          <w:sz w:val="24"/>
          <w:szCs w:val="24"/>
          <w:lang w:eastAsia="ru-RU"/>
        </w:rPr>
      </w:pPr>
    </w:p>
    <w:p w:rsidR="00900EEE" w:rsidRDefault="00900EEE" w:rsidP="00D13624">
      <w:pPr>
        <w:spacing w:after="0" w:line="240" w:lineRule="auto"/>
        <w:rPr>
          <w:rFonts w:ascii="Times New Roman" w:eastAsia="Times New Roman" w:hAnsi="Times New Roman" w:cs="Times New Roman"/>
          <w:sz w:val="24"/>
          <w:szCs w:val="24"/>
          <w:lang w:eastAsia="ru-RU"/>
        </w:rPr>
      </w:pPr>
    </w:p>
    <w:p w:rsidR="00900EEE" w:rsidRDefault="00900EEE" w:rsidP="00D13624">
      <w:pPr>
        <w:spacing w:after="0" w:line="240" w:lineRule="auto"/>
        <w:rPr>
          <w:rFonts w:ascii="Times New Roman" w:eastAsia="Times New Roman" w:hAnsi="Times New Roman" w:cs="Times New Roman"/>
          <w:sz w:val="24"/>
          <w:szCs w:val="24"/>
          <w:lang w:eastAsia="ru-RU"/>
        </w:rPr>
      </w:pPr>
    </w:p>
    <w:p w:rsidR="00900EEE" w:rsidRPr="00D13624" w:rsidRDefault="00900EEE" w:rsidP="00D13624">
      <w:pPr>
        <w:spacing w:after="0" w:line="240" w:lineRule="auto"/>
        <w:rPr>
          <w:rFonts w:ascii="Times New Roman" w:eastAsia="Times New Roman" w:hAnsi="Times New Roman" w:cs="Times New Roman"/>
          <w:sz w:val="24"/>
          <w:szCs w:val="24"/>
          <w:lang w:eastAsia="ru-RU"/>
        </w:rPr>
      </w:pPr>
    </w:p>
    <w:p w:rsidR="00BB008D" w:rsidRDefault="00BB008D" w:rsidP="00BB008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B008D">
        <w:rPr>
          <w:rFonts w:ascii="Times New Roman" w:eastAsia="Times New Roman" w:hAnsi="Times New Roman" w:cs="Times New Roman"/>
          <w:b/>
          <w:sz w:val="24"/>
          <w:szCs w:val="24"/>
          <w:lang w:eastAsia="ru-RU"/>
        </w:rPr>
        <w:t xml:space="preserve"> «СОГЛАСОВАНО»</w:t>
      </w:r>
    </w:p>
    <w:p w:rsidR="00FF6444" w:rsidRPr="00BB008D" w:rsidRDefault="00FF6444" w:rsidP="00BB008D">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FF6444" w:rsidRPr="00BB008D" w:rsidRDefault="00FF6444" w:rsidP="00FF6444">
      <w:pPr>
        <w:spacing w:after="0" w:line="240" w:lineRule="auto"/>
        <w:rPr>
          <w:rFonts w:ascii="Times New Roman" w:eastAsia="Times New Roman" w:hAnsi="Times New Roman" w:cs="Times New Roman"/>
          <w:b/>
          <w:lang w:eastAsia="ru-RU"/>
        </w:rPr>
      </w:pPr>
      <w:r w:rsidRPr="00BB008D">
        <w:rPr>
          <w:rFonts w:ascii="Times New Roman" w:eastAsia="Times New Roman" w:hAnsi="Times New Roman" w:cs="Times New Roman"/>
          <w:b/>
          <w:lang w:eastAsia="ru-RU"/>
        </w:rPr>
        <w:t xml:space="preserve">Главный инженер     </w:t>
      </w:r>
      <w:r w:rsidR="00D843E4">
        <w:rPr>
          <w:rFonts w:ascii="Times New Roman" w:eastAsia="Times New Roman" w:hAnsi="Times New Roman" w:cs="Times New Roman"/>
          <w:b/>
          <w:lang w:eastAsia="ru-RU"/>
        </w:rPr>
        <w:t xml:space="preserve">                           </w:t>
      </w:r>
      <w:r w:rsidRPr="00BB008D">
        <w:rPr>
          <w:rFonts w:ascii="Times New Roman" w:eastAsia="Times New Roman" w:hAnsi="Times New Roman" w:cs="Times New Roman"/>
          <w:b/>
          <w:lang w:eastAsia="ru-RU"/>
        </w:rPr>
        <w:t xml:space="preserve">  ____________________</w:t>
      </w:r>
      <w:r w:rsidRPr="00BB008D">
        <w:rPr>
          <w:rFonts w:ascii="Times New Roman" w:eastAsia="Times New Roman" w:hAnsi="Times New Roman" w:cs="Times New Roman"/>
          <w:sz w:val="24"/>
          <w:szCs w:val="24"/>
          <w:lang w:eastAsia="ru-RU"/>
        </w:rPr>
        <w:t xml:space="preserve">   </w:t>
      </w:r>
      <w:r w:rsidRPr="00BB008D">
        <w:rPr>
          <w:rFonts w:ascii="Times New Roman" w:eastAsia="Times New Roman" w:hAnsi="Times New Roman" w:cs="Times New Roman"/>
          <w:b/>
          <w:sz w:val="24"/>
          <w:szCs w:val="24"/>
          <w:lang w:eastAsia="ru-RU"/>
        </w:rPr>
        <w:t xml:space="preserve">В.А. </w:t>
      </w:r>
      <w:r w:rsidRPr="00BB008D">
        <w:rPr>
          <w:rFonts w:ascii="Times New Roman" w:eastAsia="Times New Roman" w:hAnsi="Times New Roman" w:cs="Times New Roman"/>
          <w:b/>
          <w:lang w:eastAsia="ru-RU"/>
        </w:rPr>
        <w:t>Симаков</w:t>
      </w:r>
    </w:p>
    <w:p w:rsidR="00FF6444" w:rsidRPr="00BB008D" w:rsidRDefault="00FF6444" w:rsidP="00FF6444">
      <w:pPr>
        <w:spacing w:before="100" w:beforeAutospacing="1" w:after="100" w:afterAutospacing="1" w:line="240" w:lineRule="auto"/>
        <w:rPr>
          <w:rFonts w:ascii="Times New Roman" w:eastAsia="Times New Roman" w:hAnsi="Times New Roman" w:cs="Times New Roman"/>
          <w:b/>
          <w:lang w:eastAsia="ru-RU"/>
        </w:rPr>
      </w:pPr>
      <w:r w:rsidRPr="00BB008D">
        <w:rPr>
          <w:rFonts w:ascii="Times New Roman" w:eastAsia="Times New Roman" w:hAnsi="Times New Roman" w:cs="Times New Roman"/>
          <w:b/>
          <w:lang w:eastAsia="ru-RU"/>
        </w:rPr>
        <w:t xml:space="preserve">Главный бухгалтер     </w:t>
      </w:r>
      <w:r w:rsidR="00D843E4">
        <w:rPr>
          <w:rFonts w:ascii="Times New Roman" w:eastAsia="Times New Roman" w:hAnsi="Times New Roman" w:cs="Times New Roman"/>
          <w:b/>
          <w:lang w:eastAsia="ru-RU"/>
        </w:rPr>
        <w:t xml:space="preserve">                           </w:t>
      </w:r>
      <w:r w:rsidRPr="00BB008D">
        <w:rPr>
          <w:rFonts w:ascii="Times New Roman" w:eastAsia="Times New Roman" w:hAnsi="Times New Roman" w:cs="Times New Roman"/>
          <w:b/>
          <w:lang w:eastAsia="ru-RU"/>
        </w:rPr>
        <w:t xml:space="preserve">____________________   Т.Ю. Довыденко </w:t>
      </w:r>
    </w:p>
    <w:p w:rsidR="00FF6444" w:rsidRPr="00BB008D" w:rsidRDefault="00D843E4" w:rsidP="00FF6444">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Юрисконсульт                                        ____________________   Н.О. Деканенкова</w:t>
      </w:r>
    </w:p>
    <w:p w:rsidR="00D13624" w:rsidRPr="00D13624" w:rsidRDefault="00D13624" w:rsidP="00FF6444">
      <w:pPr>
        <w:spacing w:after="0" w:line="240" w:lineRule="auto"/>
        <w:rPr>
          <w:rFonts w:ascii="Times New Roman" w:eastAsia="Times New Roman" w:hAnsi="Times New Roman" w:cs="Times New Roman"/>
          <w:sz w:val="24"/>
          <w:szCs w:val="24"/>
          <w:lang w:eastAsia="ru-RU"/>
        </w:rPr>
      </w:pPr>
    </w:p>
    <w:p w:rsidR="00BB008D" w:rsidRDefault="00BB008D" w:rsidP="00D13624">
      <w:pPr>
        <w:spacing w:after="0" w:line="240" w:lineRule="auto"/>
        <w:rPr>
          <w:rFonts w:ascii="Times New Roman" w:eastAsia="Times New Roman" w:hAnsi="Times New Roman" w:cs="Times New Roman"/>
          <w:sz w:val="24"/>
          <w:szCs w:val="24"/>
          <w:lang w:eastAsia="ru-RU"/>
        </w:rPr>
      </w:pPr>
    </w:p>
    <w:p w:rsidR="00471C0B" w:rsidRDefault="00471C0B" w:rsidP="00D13624">
      <w:pPr>
        <w:spacing w:after="0" w:line="240" w:lineRule="auto"/>
        <w:rPr>
          <w:rFonts w:ascii="Times New Roman" w:eastAsia="Times New Roman" w:hAnsi="Times New Roman" w:cs="Times New Roman"/>
          <w:sz w:val="24"/>
          <w:szCs w:val="24"/>
          <w:lang w:eastAsia="ru-RU"/>
        </w:rPr>
      </w:pPr>
    </w:p>
    <w:p w:rsidR="00D843E4" w:rsidRDefault="00D843E4" w:rsidP="00D13624">
      <w:pPr>
        <w:spacing w:after="0" w:line="240" w:lineRule="auto"/>
        <w:rPr>
          <w:rFonts w:ascii="Times New Roman" w:eastAsia="Times New Roman" w:hAnsi="Times New Roman" w:cs="Times New Roman"/>
          <w:sz w:val="24"/>
          <w:szCs w:val="24"/>
          <w:lang w:eastAsia="ru-RU"/>
        </w:rPr>
      </w:pPr>
    </w:p>
    <w:p w:rsidR="00900EEE" w:rsidRDefault="00900EEE" w:rsidP="00D13624">
      <w:pPr>
        <w:spacing w:after="0" w:line="240" w:lineRule="auto"/>
        <w:rPr>
          <w:rFonts w:ascii="Times New Roman" w:eastAsia="Times New Roman" w:hAnsi="Times New Roman" w:cs="Times New Roman"/>
          <w:sz w:val="24"/>
          <w:szCs w:val="24"/>
          <w:lang w:eastAsia="ru-RU"/>
        </w:rPr>
      </w:pPr>
    </w:p>
    <w:p w:rsidR="000E0479" w:rsidRDefault="00D843E4" w:rsidP="00900EEE">
      <w:pPr>
        <w:snapToGri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Калуга, 2021</w:t>
      </w:r>
    </w:p>
    <w:p w:rsidR="00BB008D" w:rsidRDefault="00BB008D" w:rsidP="00BB008D">
      <w:pPr>
        <w:snapToGrid w:val="0"/>
        <w:spacing w:after="0" w:line="240" w:lineRule="auto"/>
        <w:jc w:val="center"/>
        <w:rPr>
          <w:rFonts w:ascii="Times New Roman" w:eastAsia="Times New Roman" w:hAnsi="Times New Roman" w:cs="Times New Roman"/>
          <w:b/>
          <w:sz w:val="24"/>
          <w:szCs w:val="24"/>
          <w:lang w:eastAsia="ru-RU"/>
        </w:rPr>
      </w:pPr>
    </w:p>
    <w:p w:rsidR="00D9188C" w:rsidRPr="00D13624" w:rsidRDefault="00D9188C" w:rsidP="00BB008D">
      <w:pPr>
        <w:snapToGrid w:val="0"/>
        <w:spacing w:after="0" w:line="240" w:lineRule="auto"/>
        <w:jc w:val="center"/>
        <w:rPr>
          <w:rFonts w:ascii="Times New Roman" w:eastAsia="Times New Roman" w:hAnsi="Times New Roman" w:cs="Times New Roman"/>
          <w:b/>
          <w:sz w:val="24"/>
          <w:szCs w:val="24"/>
          <w:lang w:eastAsia="ru-RU"/>
        </w:rPr>
      </w:pPr>
    </w:p>
    <w:p w:rsidR="00D13624" w:rsidRPr="00D13624" w:rsidRDefault="00D13624" w:rsidP="00D13624">
      <w:pPr>
        <w:spacing w:after="0" w:line="240" w:lineRule="auto"/>
        <w:jc w:val="center"/>
        <w:rPr>
          <w:rFonts w:ascii="Times New Roman" w:eastAsia="Times New Roman" w:hAnsi="Times New Roman" w:cs="Times New Roman"/>
          <w:b/>
          <w:sz w:val="24"/>
          <w:szCs w:val="24"/>
          <w:lang w:eastAsia="ru-RU"/>
        </w:rPr>
      </w:pPr>
      <w:r w:rsidRPr="00D13624">
        <w:rPr>
          <w:rFonts w:ascii="Times New Roman" w:eastAsia="Times New Roman" w:hAnsi="Times New Roman" w:cs="Times New Roman"/>
          <w:b/>
          <w:sz w:val="24"/>
          <w:szCs w:val="24"/>
          <w:lang w:eastAsia="ru-RU"/>
        </w:rPr>
        <w:t>СОДЕРЖАНИЕ</w:t>
      </w:r>
    </w:p>
    <w:tbl>
      <w:tblPr>
        <w:tblW w:w="5184" w:type="pct"/>
        <w:tblInd w:w="-459" w:type="dxa"/>
        <w:tblLook w:val="04A0" w:firstRow="1" w:lastRow="0" w:firstColumn="1" w:lastColumn="0" w:noHBand="0" w:noVBand="1"/>
      </w:tblPr>
      <w:tblGrid>
        <w:gridCol w:w="566"/>
        <w:gridCol w:w="488"/>
        <w:gridCol w:w="7736"/>
        <w:gridCol w:w="1133"/>
      </w:tblGrid>
      <w:tr w:rsidR="00D13624" w:rsidRPr="00D13624" w:rsidTr="00840C08">
        <w:trPr>
          <w:trHeight w:val="268"/>
        </w:trPr>
        <w:tc>
          <w:tcPr>
            <w:tcW w:w="531" w:type="pct"/>
            <w:gridSpan w:val="2"/>
          </w:tcPr>
          <w:p w:rsidR="00D13624" w:rsidRPr="00D13624" w:rsidRDefault="00D13624" w:rsidP="00D13624">
            <w:pPr>
              <w:suppressAutoHyphens/>
              <w:spacing w:after="0" w:line="240" w:lineRule="auto"/>
              <w:jc w:val="center"/>
              <w:rPr>
                <w:rFonts w:ascii="Times New Roman" w:eastAsia="Times New Roman" w:hAnsi="Times New Roman" w:cs="Times New Roman"/>
                <w:sz w:val="24"/>
                <w:szCs w:val="24"/>
                <w:lang w:eastAsia="ru-RU"/>
              </w:rPr>
            </w:pPr>
          </w:p>
        </w:tc>
        <w:tc>
          <w:tcPr>
            <w:tcW w:w="3898" w:type="pct"/>
          </w:tcPr>
          <w:p w:rsidR="00D13624" w:rsidRPr="00D13624" w:rsidRDefault="00D13624" w:rsidP="00D13624">
            <w:pPr>
              <w:suppressAutoHyphens/>
              <w:spacing w:after="0" w:line="240" w:lineRule="auto"/>
              <w:rPr>
                <w:rFonts w:ascii="Times New Roman" w:eastAsia="Times New Roman" w:hAnsi="Times New Roman" w:cs="Times New Roman"/>
                <w:sz w:val="24"/>
                <w:szCs w:val="24"/>
                <w:lang w:eastAsia="ru-RU"/>
              </w:rPr>
            </w:pPr>
          </w:p>
        </w:tc>
        <w:tc>
          <w:tcPr>
            <w:tcW w:w="571" w:type="pct"/>
          </w:tcPr>
          <w:p w:rsidR="00D13624" w:rsidRPr="00D13624" w:rsidRDefault="00D13624" w:rsidP="00D13624">
            <w:pPr>
              <w:suppressAutoHyphens/>
              <w:spacing w:after="0" w:line="240" w:lineRule="auto"/>
              <w:jc w:val="right"/>
              <w:rPr>
                <w:rFonts w:ascii="Times New Roman" w:eastAsia="Times New Roman" w:hAnsi="Times New Roman" w:cs="Times New Roman"/>
                <w:sz w:val="24"/>
                <w:szCs w:val="24"/>
                <w:lang w:eastAsia="ru-RU"/>
              </w:rPr>
            </w:pPr>
          </w:p>
        </w:tc>
      </w:tr>
      <w:tr w:rsidR="00D13624" w:rsidRPr="00D13624" w:rsidTr="00840C08">
        <w:trPr>
          <w:trHeight w:val="522"/>
        </w:trPr>
        <w:tc>
          <w:tcPr>
            <w:tcW w:w="285" w:type="pct"/>
            <w:hideMark/>
          </w:tcPr>
          <w:p w:rsidR="00D13624" w:rsidRPr="00D13624" w:rsidRDefault="00D13624" w:rsidP="004B6598">
            <w:pPr>
              <w:suppressAutoHyphens/>
              <w:spacing w:after="0" w:line="240" w:lineRule="auto"/>
              <w:jc w:val="center"/>
              <w:rPr>
                <w:rFonts w:ascii="Times New Roman" w:eastAsia="Times New Roman" w:hAnsi="Times New Roman" w:cs="Times New Roman"/>
                <w:b/>
                <w:sz w:val="24"/>
                <w:szCs w:val="24"/>
                <w:lang w:eastAsia="ru-RU"/>
              </w:rPr>
            </w:pPr>
            <w:r w:rsidRPr="00D13624">
              <w:rPr>
                <w:rFonts w:ascii="Times New Roman" w:eastAsia="Times New Roman" w:hAnsi="Times New Roman" w:cs="Times New Roman"/>
                <w:b/>
                <w:sz w:val="24"/>
                <w:szCs w:val="24"/>
                <w:lang w:val="en-US" w:eastAsia="ru-RU"/>
              </w:rPr>
              <w:t>I</w:t>
            </w:r>
            <w:r w:rsidRPr="00D13624">
              <w:rPr>
                <w:rFonts w:ascii="Times New Roman" w:eastAsia="Times New Roman" w:hAnsi="Times New Roman" w:cs="Times New Roman"/>
                <w:b/>
                <w:sz w:val="24"/>
                <w:szCs w:val="24"/>
                <w:lang w:eastAsia="ru-RU"/>
              </w:rPr>
              <w:t>.</w:t>
            </w:r>
          </w:p>
        </w:tc>
        <w:tc>
          <w:tcPr>
            <w:tcW w:w="4143" w:type="pct"/>
            <w:gridSpan w:val="2"/>
            <w:hideMark/>
          </w:tcPr>
          <w:p w:rsidR="00D13624" w:rsidRPr="00D13624" w:rsidRDefault="00D13624" w:rsidP="00D13624">
            <w:pPr>
              <w:suppressAutoHyphens/>
              <w:spacing w:after="0" w:line="240" w:lineRule="auto"/>
              <w:rPr>
                <w:rFonts w:ascii="Times New Roman" w:eastAsia="Times New Roman" w:hAnsi="Times New Roman" w:cs="Times New Roman"/>
                <w:b/>
                <w:sz w:val="24"/>
                <w:szCs w:val="24"/>
                <w:lang w:eastAsia="ru-RU"/>
              </w:rPr>
            </w:pPr>
            <w:r w:rsidRPr="00D13624">
              <w:rPr>
                <w:rFonts w:ascii="Times New Roman" w:eastAsia="Times New Roman" w:hAnsi="Times New Roman" w:cs="Times New Roman"/>
                <w:b/>
                <w:sz w:val="24"/>
                <w:szCs w:val="24"/>
                <w:lang w:eastAsia="ru-RU"/>
              </w:rPr>
              <w:t>Общие положения</w:t>
            </w:r>
          </w:p>
        </w:tc>
        <w:tc>
          <w:tcPr>
            <w:tcW w:w="571" w:type="pct"/>
            <w:hideMark/>
          </w:tcPr>
          <w:p w:rsidR="00D13624" w:rsidRPr="00D13624" w:rsidRDefault="00D13624" w:rsidP="00D13624">
            <w:pPr>
              <w:suppressAutoHyphens/>
              <w:spacing w:after="0" w:line="240" w:lineRule="auto"/>
              <w:jc w:val="right"/>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3</w:t>
            </w:r>
          </w:p>
        </w:tc>
      </w:tr>
      <w:tr w:rsidR="00D13624" w:rsidRPr="00D13624" w:rsidTr="00840C08">
        <w:trPr>
          <w:trHeight w:val="254"/>
        </w:trPr>
        <w:tc>
          <w:tcPr>
            <w:tcW w:w="285" w:type="pct"/>
          </w:tcPr>
          <w:p w:rsidR="00D13624" w:rsidRPr="00D13624" w:rsidRDefault="00D13624" w:rsidP="004B6598">
            <w:pPr>
              <w:suppressAutoHyphens/>
              <w:spacing w:after="0" w:line="240" w:lineRule="auto"/>
              <w:jc w:val="center"/>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1</w:t>
            </w:r>
          </w:p>
        </w:tc>
        <w:tc>
          <w:tcPr>
            <w:tcW w:w="4143" w:type="pct"/>
            <w:gridSpan w:val="2"/>
            <w:hideMark/>
          </w:tcPr>
          <w:p w:rsidR="00D13624" w:rsidRPr="00D13624" w:rsidRDefault="00D13624" w:rsidP="00D13624">
            <w:pPr>
              <w:suppressAutoHyphens/>
              <w:spacing w:after="0" w:line="240" w:lineRule="auto"/>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Правовая основа</w:t>
            </w:r>
          </w:p>
        </w:tc>
        <w:tc>
          <w:tcPr>
            <w:tcW w:w="571" w:type="pct"/>
            <w:hideMark/>
          </w:tcPr>
          <w:p w:rsidR="00D13624" w:rsidRPr="00D13624" w:rsidRDefault="00D13624" w:rsidP="00D13624">
            <w:pPr>
              <w:suppressAutoHyphens/>
              <w:spacing w:after="0" w:line="240" w:lineRule="auto"/>
              <w:ind w:firstLine="349"/>
              <w:jc w:val="right"/>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3</w:t>
            </w:r>
          </w:p>
        </w:tc>
      </w:tr>
      <w:tr w:rsidR="00D13624" w:rsidRPr="00D13624" w:rsidTr="00840C08">
        <w:trPr>
          <w:trHeight w:val="268"/>
        </w:trPr>
        <w:tc>
          <w:tcPr>
            <w:tcW w:w="285" w:type="pct"/>
          </w:tcPr>
          <w:p w:rsidR="00D13624" w:rsidRPr="00D13624" w:rsidRDefault="00D13624" w:rsidP="004B6598">
            <w:pPr>
              <w:suppressAutoHyphens/>
              <w:spacing w:after="0" w:line="240" w:lineRule="auto"/>
              <w:jc w:val="center"/>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2</w:t>
            </w:r>
          </w:p>
          <w:p w:rsidR="00D13624" w:rsidRPr="00D13624" w:rsidRDefault="00D13624" w:rsidP="004B6598">
            <w:pPr>
              <w:suppressAutoHyphens/>
              <w:spacing w:after="0" w:line="240" w:lineRule="auto"/>
              <w:jc w:val="center"/>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3</w:t>
            </w:r>
          </w:p>
        </w:tc>
        <w:tc>
          <w:tcPr>
            <w:tcW w:w="4143" w:type="pct"/>
            <w:gridSpan w:val="2"/>
            <w:hideMark/>
          </w:tcPr>
          <w:p w:rsidR="00D13624" w:rsidRPr="00D13624" w:rsidRDefault="00D13624" w:rsidP="00D13624">
            <w:pPr>
              <w:suppressAutoHyphens/>
              <w:spacing w:after="0" w:line="240" w:lineRule="auto"/>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Форма и предмет запроса предложений</w:t>
            </w:r>
          </w:p>
          <w:p w:rsidR="00D13624" w:rsidRPr="00D13624" w:rsidRDefault="00D13624" w:rsidP="00D13624">
            <w:pPr>
              <w:suppressAutoHyphens/>
              <w:spacing w:after="0" w:line="240" w:lineRule="auto"/>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Участие в запросе предложений</w:t>
            </w:r>
          </w:p>
        </w:tc>
        <w:tc>
          <w:tcPr>
            <w:tcW w:w="571" w:type="pct"/>
            <w:hideMark/>
          </w:tcPr>
          <w:p w:rsidR="00D13624" w:rsidRPr="00D13624" w:rsidRDefault="00D13624" w:rsidP="00D13624">
            <w:pPr>
              <w:suppressAutoHyphens/>
              <w:spacing w:after="0" w:line="240" w:lineRule="auto"/>
              <w:ind w:firstLine="349"/>
              <w:jc w:val="right"/>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3</w:t>
            </w:r>
          </w:p>
          <w:p w:rsidR="00D13624" w:rsidRPr="00D13624" w:rsidRDefault="00D13624" w:rsidP="00D13624">
            <w:pPr>
              <w:suppressAutoHyphens/>
              <w:spacing w:after="0" w:line="240" w:lineRule="auto"/>
              <w:ind w:firstLine="349"/>
              <w:jc w:val="right"/>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3</w:t>
            </w:r>
          </w:p>
        </w:tc>
      </w:tr>
      <w:tr w:rsidR="00D13624" w:rsidRPr="00D13624" w:rsidTr="00840C08">
        <w:trPr>
          <w:trHeight w:val="254"/>
        </w:trPr>
        <w:tc>
          <w:tcPr>
            <w:tcW w:w="285" w:type="pct"/>
          </w:tcPr>
          <w:p w:rsidR="00D13624" w:rsidRPr="00D13624" w:rsidRDefault="00D13624" w:rsidP="004B6598">
            <w:pPr>
              <w:suppressAutoHyphens/>
              <w:spacing w:after="0" w:line="240" w:lineRule="auto"/>
              <w:jc w:val="center"/>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4</w:t>
            </w:r>
          </w:p>
          <w:p w:rsidR="00D13624" w:rsidRPr="00D13624" w:rsidRDefault="00D13624" w:rsidP="004B6598">
            <w:pPr>
              <w:suppressAutoHyphens/>
              <w:spacing w:after="0" w:line="240" w:lineRule="auto"/>
              <w:jc w:val="center"/>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5</w:t>
            </w:r>
          </w:p>
        </w:tc>
        <w:tc>
          <w:tcPr>
            <w:tcW w:w="4143" w:type="pct"/>
            <w:gridSpan w:val="2"/>
            <w:hideMark/>
          </w:tcPr>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Требования, предъявляемые к участникам запроса предложений</w:t>
            </w:r>
          </w:p>
          <w:p w:rsidR="00D13624" w:rsidRPr="00D13624" w:rsidRDefault="00D13624" w:rsidP="00D13624">
            <w:pPr>
              <w:suppressAutoHyphens/>
              <w:spacing w:after="0" w:line="240" w:lineRule="auto"/>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Порядок подачи предложений</w:t>
            </w:r>
          </w:p>
        </w:tc>
        <w:tc>
          <w:tcPr>
            <w:tcW w:w="571" w:type="pct"/>
            <w:hideMark/>
          </w:tcPr>
          <w:p w:rsidR="00D13624" w:rsidRPr="00D13624" w:rsidRDefault="00D13624" w:rsidP="00D13624">
            <w:pPr>
              <w:suppressAutoHyphens/>
              <w:spacing w:after="0" w:line="240" w:lineRule="auto"/>
              <w:ind w:firstLine="349"/>
              <w:jc w:val="right"/>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3</w:t>
            </w:r>
          </w:p>
          <w:p w:rsidR="00D13624" w:rsidRPr="00D13624" w:rsidRDefault="00D13624" w:rsidP="00D13624">
            <w:pPr>
              <w:suppressAutoHyphens/>
              <w:spacing w:after="0" w:line="240" w:lineRule="auto"/>
              <w:ind w:firstLine="349"/>
              <w:jc w:val="right"/>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4</w:t>
            </w:r>
          </w:p>
        </w:tc>
      </w:tr>
      <w:tr w:rsidR="00D13624" w:rsidRPr="00D13624" w:rsidTr="00840C08">
        <w:trPr>
          <w:trHeight w:val="254"/>
        </w:trPr>
        <w:tc>
          <w:tcPr>
            <w:tcW w:w="285" w:type="pct"/>
          </w:tcPr>
          <w:p w:rsidR="00D13624" w:rsidRPr="00D13624" w:rsidRDefault="00D13624" w:rsidP="004B6598">
            <w:pPr>
              <w:suppressAutoHyphens/>
              <w:spacing w:after="0" w:line="240" w:lineRule="auto"/>
              <w:jc w:val="center"/>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6</w:t>
            </w:r>
          </w:p>
        </w:tc>
        <w:tc>
          <w:tcPr>
            <w:tcW w:w="4143" w:type="pct"/>
            <w:gridSpan w:val="2"/>
          </w:tcPr>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color w:val="000000"/>
                <w:sz w:val="24"/>
                <w:szCs w:val="24"/>
                <w:lang w:eastAsia="ru-RU"/>
              </w:rPr>
              <w:t>Требования к содержанию, форме, оформлению и составу предложения на участие в запросе предложений</w:t>
            </w:r>
          </w:p>
        </w:tc>
        <w:tc>
          <w:tcPr>
            <w:tcW w:w="571" w:type="pct"/>
          </w:tcPr>
          <w:p w:rsidR="00D13624" w:rsidRPr="00D13624" w:rsidRDefault="00D13624" w:rsidP="00D13624">
            <w:pPr>
              <w:suppressAutoHyphens/>
              <w:spacing w:after="0" w:line="240" w:lineRule="auto"/>
              <w:ind w:firstLine="349"/>
              <w:jc w:val="right"/>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4</w:t>
            </w:r>
          </w:p>
        </w:tc>
      </w:tr>
      <w:tr w:rsidR="00D13624" w:rsidRPr="00D13624" w:rsidTr="00840C08">
        <w:trPr>
          <w:trHeight w:val="254"/>
        </w:trPr>
        <w:tc>
          <w:tcPr>
            <w:tcW w:w="285" w:type="pct"/>
          </w:tcPr>
          <w:p w:rsidR="00D13624" w:rsidRPr="00D13624" w:rsidRDefault="00D13624" w:rsidP="004B6598">
            <w:pPr>
              <w:suppressAutoHyphens/>
              <w:spacing w:after="0" w:line="240" w:lineRule="auto"/>
              <w:jc w:val="center"/>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7</w:t>
            </w:r>
          </w:p>
        </w:tc>
        <w:tc>
          <w:tcPr>
            <w:tcW w:w="4143" w:type="pct"/>
            <w:gridSpan w:val="2"/>
          </w:tcPr>
          <w:p w:rsidR="00D13624" w:rsidRPr="00D13624" w:rsidRDefault="00D13624" w:rsidP="00D13624">
            <w:pPr>
              <w:spacing w:after="0" w:line="240" w:lineRule="auto"/>
              <w:jc w:val="both"/>
              <w:rPr>
                <w:rFonts w:ascii="Times New Roman" w:eastAsia="Times New Roman" w:hAnsi="Times New Roman" w:cs="Times New Roman"/>
                <w:color w:val="000000"/>
                <w:sz w:val="24"/>
                <w:szCs w:val="24"/>
                <w:lang w:eastAsia="ru-RU"/>
              </w:rPr>
            </w:pPr>
            <w:r w:rsidRPr="00D13624">
              <w:rPr>
                <w:rFonts w:ascii="Times New Roman" w:eastAsia="Times New Roman" w:hAnsi="Times New Roman" w:cs="Times New Roman"/>
                <w:color w:val="000000"/>
                <w:sz w:val="24"/>
                <w:szCs w:val="24"/>
                <w:lang w:eastAsia="ar-SA"/>
              </w:rPr>
              <w:t>Изменение или отзыв предложения на участие в запросе предложений</w:t>
            </w:r>
          </w:p>
        </w:tc>
        <w:tc>
          <w:tcPr>
            <w:tcW w:w="571" w:type="pct"/>
          </w:tcPr>
          <w:p w:rsidR="00D13624" w:rsidRPr="00D13624" w:rsidRDefault="00D13624" w:rsidP="00D13624">
            <w:pPr>
              <w:suppressAutoHyphens/>
              <w:spacing w:after="0" w:line="240" w:lineRule="auto"/>
              <w:ind w:firstLine="349"/>
              <w:jc w:val="right"/>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5</w:t>
            </w:r>
          </w:p>
        </w:tc>
      </w:tr>
      <w:tr w:rsidR="00D13624" w:rsidRPr="00D13624" w:rsidTr="00840C08">
        <w:trPr>
          <w:trHeight w:val="254"/>
        </w:trPr>
        <w:tc>
          <w:tcPr>
            <w:tcW w:w="285" w:type="pct"/>
          </w:tcPr>
          <w:p w:rsidR="00D13624" w:rsidRPr="00D13624" w:rsidRDefault="00D13624" w:rsidP="004B6598">
            <w:pPr>
              <w:suppressAutoHyphens/>
              <w:spacing w:after="0" w:line="240" w:lineRule="auto"/>
              <w:jc w:val="center"/>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8</w:t>
            </w:r>
          </w:p>
        </w:tc>
        <w:tc>
          <w:tcPr>
            <w:tcW w:w="4143" w:type="pct"/>
            <w:gridSpan w:val="2"/>
          </w:tcPr>
          <w:p w:rsidR="00D13624" w:rsidRPr="00D13624" w:rsidRDefault="00D13624" w:rsidP="00D13624">
            <w:pPr>
              <w:spacing w:after="0" w:line="240" w:lineRule="auto"/>
              <w:jc w:val="both"/>
              <w:rPr>
                <w:rFonts w:ascii="Times New Roman" w:eastAsia="Times New Roman" w:hAnsi="Times New Roman" w:cs="Times New Roman"/>
                <w:color w:val="000000"/>
                <w:sz w:val="24"/>
                <w:szCs w:val="24"/>
                <w:lang w:eastAsia="ar-SA"/>
              </w:rPr>
            </w:pPr>
            <w:r w:rsidRPr="00D13624">
              <w:rPr>
                <w:rFonts w:ascii="Times New Roman" w:eastAsia="Times New Roman" w:hAnsi="Times New Roman" w:cs="Times New Roman"/>
                <w:sz w:val="24"/>
                <w:szCs w:val="24"/>
                <w:lang w:eastAsia="ru-RU"/>
              </w:rPr>
              <w:t>Внесение изменений в извещение и документацию о проведении запроса предложений</w:t>
            </w:r>
          </w:p>
        </w:tc>
        <w:tc>
          <w:tcPr>
            <w:tcW w:w="571" w:type="pct"/>
          </w:tcPr>
          <w:p w:rsidR="00D13624" w:rsidRPr="00D13624" w:rsidRDefault="00D13624" w:rsidP="00D13624">
            <w:pPr>
              <w:suppressAutoHyphens/>
              <w:spacing w:after="0" w:line="240" w:lineRule="auto"/>
              <w:ind w:firstLine="349"/>
              <w:jc w:val="right"/>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6</w:t>
            </w:r>
          </w:p>
        </w:tc>
      </w:tr>
      <w:tr w:rsidR="00D13624" w:rsidRPr="00D13624" w:rsidTr="00840C08">
        <w:trPr>
          <w:trHeight w:val="254"/>
        </w:trPr>
        <w:tc>
          <w:tcPr>
            <w:tcW w:w="285" w:type="pct"/>
          </w:tcPr>
          <w:p w:rsidR="00D13624" w:rsidRPr="00D13624" w:rsidRDefault="00D13624" w:rsidP="004B6598">
            <w:pPr>
              <w:suppressAutoHyphens/>
              <w:spacing w:after="0" w:line="240" w:lineRule="auto"/>
              <w:jc w:val="center"/>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9</w:t>
            </w:r>
          </w:p>
        </w:tc>
        <w:tc>
          <w:tcPr>
            <w:tcW w:w="4143" w:type="pct"/>
            <w:gridSpan w:val="2"/>
          </w:tcPr>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bCs/>
                <w:iCs/>
                <w:sz w:val="24"/>
                <w:szCs w:val="24"/>
                <w:lang w:eastAsia="ru-RU"/>
              </w:rPr>
              <w:t>Предоставление документации о проведении запроса предложений</w:t>
            </w:r>
          </w:p>
        </w:tc>
        <w:tc>
          <w:tcPr>
            <w:tcW w:w="571" w:type="pct"/>
          </w:tcPr>
          <w:p w:rsidR="00D13624" w:rsidRPr="00D13624" w:rsidRDefault="00D13624" w:rsidP="00D13624">
            <w:pPr>
              <w:suppressAutoHyphens/>
              <w:spacing w:after="0" w:line="240" w:lineRule="auto"/>
              <w:ind w:firstLine="349"/>
              <w:jc w:val="right"/>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6</w:t>
            </w:r>
          </w:p>
        </w:tc>
      </w:tr>
      <w:tr w:rsidR="00D13624" w:rsidRPr="00D13624" w:rsidTr="00840C08">
        <w:trPr>
          <w:trHeight w:val="254"/>
        </w:trPr>
        <w:tc>
          <w:tcPr>
            <w:tcW w:w="285" w:type="pct"/>
          </w:tcPr>
          <w:p w:rsidR="00D13624" w:rsidRPr="00D13624" w:rsidRDefault="00D13624" w:rsidP="004B6598">
            <w:pPr>
              <w:suppressAutoHyphens/>
              <w:spacing w:after="0" w:line="240" w:lineRule="auto"/>
              <w:jc w:val="center"/>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10</w:t>
            </w:r>
          </w:p>
        </w:tc>
        <w:tc>
          <w:tcPr>
            <w:tcW w:w="4143" w:type="pct"/>
            <w:gridSpan w:val="2"/>
          </w:tcPr>
          <w:p w:rsidR="00D13624" w:rsidRPr="00D13624" w:rsidRDefault="00D13624" w:rsidP="00D13624">
            <w:pPr>
              <w:spacing w:after="0" w:line="240" w:lineRule="auto"/>
              <w:jc w:val="both"/>
              <w:rPr>
                <w:rFonts w:ascii="Times New Roman" w:eastAsia="Times New Roman" w:hAnsi="Times New Roman" w:cs="Times New Roman"/>
                <w:bCs/>
                <w:iCs/>
                <w:sz w:val="24"/>
                <w:szCs w:val="24"/>
                <w:lang w:eastAsia="ru-RU"/>
              </w:rPr>
            </w:pPr>
            <w:r w:rsidRPr="00D13624">
              <w:rPr>
                <w:rFonts w:ascii="Times New Roman" w:eastAsia="Times New Roman" w:hAnsi="Times New Roman" w:cs="Times New Roman"/>
                <w:sz w:val="24"/>
                <w:szCs w:val="24"/>
                <w:lang w:eastAsia="ru-RU"/>
              </w:rPr>
              <w:t>Разъяснение положений документации о проведении запроса предложений</w:t>
            </w:r>
          </w:p>
        </w:tc>
        <w:tc>
          <w:tcPr>
            <w:tcW w:w="571" w:type="pct"/>
          </w:tcPr>
          <w:p w:rsidR="00D13624" w:rsidRPr="00D13624" w:rsidRDefault="00D13624" w:rsidP="00D13624">
            <w:pPr>
              <w:suppressAutoHyphens/>
              <w:spacing w:after="0" w:line="240" w:lineRule="auto"/>
              <w:ind w:firstLine="349"/>
              <w:jc w:val="right"/>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6</w:t>
            </w:r>
          </w:p>
        </w:tc>
      </w:tr>
      <w:tr w:rsidR="00D13624" w:rsidRPr="00D13624" w:rsidTr="00840C08">
        <w:trPr>
          <w:trHeight w:val="254"/>
        </w:trPr>
        <w:tc>
          <w:tcPr>
            <w:tcW w:w="285" w:type="pct"/>
          </w:tcPr>
          <w:p w:rsidR="00D13624" w:rsidRPr="00D13624" w:rsidRDefault="00D13624" w:rsidP="004B6598">
            <w:pPr>
              <w:suppressAutoHyphens/>
              <w:spacing w:after="0" w:line="240" w:lineRule="auto"/>
              <w:jc w:val="center"/>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11</w:t>
            </w:r>
          </w:p>
        </w:tc>
        <w:tc>
          <w:tcPr>
            <w:tcW w:w="4143" w:type="pct"/>
            <w:gridSpan w:val="2"/>
          </w:tcPr>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Порядок формирования цены договора (лота)</w:t>
            </w:r>
          </w:p>
        </w:tc>
        <w:tc>
          <w:tcPr>
            <w:tcW w:w="571" w:type="pct"/>
          </w:tcPr>
          <w:p w:rsidR="00D13624" w:rsidRPr="00D13624" w:rsidRDefault="00840C08" w:rsidP="00D13624">
            <w:pPr>
              <w:suppressAutoHyphens/>
              <w:spacing w:after="0" w:line="240" w:lineRule="auto"/>
              <w:ind w:firstLine="34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D13624" w:rsidRPr="00D13624" w:rsidTr="00840C08">
        <w:trPr>
          <w:trHeight w:val="254"/>
        </w:trPr>
        <w:tc>
          <w:tcPr>
            <w:tcW w:w="285" w:type="pct"/>
          </w:tcPr>
          <w:p w:rsidR="00D13624" w:rsidRPr="00D13624" w:rsidRDefault="00D13624" w:rsidP="004B6598">
            <w:pPr>
              <w:suppressAutoHyphens/>
              <w:spacing w:after="0" w:line="240" w:lineRule="auto"/>
              <w:jc w:val="center"/>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12</w:t>
            </w:r>
          </w:p>
        </w:tc>
        <w:tc>
          <w:tcPr>
            <w:tcW w:w="4143" w:type="pct"/>
            <w:gridSpan w:val="2"/>
          </w:tcPr>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Сведения о начальной (максимальной) цене договора (лота)</w:t>
            </w:r>
          </w:p>
        </w:tc>
        <w:tc>
          <w:tcPr>
            <w:tcW w:w="571" w:type="pct"/>
          </w:tcPr>
          <w:p w:rsidR="00D13624" w:rsidRPr="00D13624" w:rsidRDefault="00D13624" w:rsidP="00D13624">
            <w:pPr>
              <w:suppressAutoHyphens/>
              <w:spacing w:after="0" w:line="240" w:lineRule="auto"/>
              <w:ind w:firstLine="349"/>
              <w:jc w:val="right"/>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7</w:t>
            </w:r>
          </w:p>
        </w:tc>
      </w:tr>
      <w:tr w:rsidR="00D13624" w:rsidRPr="00D13624" w:rsidTr="00840C08">
        <w:trPr>
          <w:trHeight w:val="254"/>
        </w:trPr>
        <w:tc>
          <w:tcPr>
            <w:tcW w:w="285" w:type="pct"/>
          </w:tcPr>
          <w:p w:rsidR="00D13624" w:rsidRPr="00D13624" w:rsidRDefault="00D13624" w:rsidP="004B6598">
            <w:pPr>
              <w:suppressAutoHyphens/>
              <w:spacing w:after="0" w:line="240" w:lineRule="auto"/>
              <w:jc w:val="center"/>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13</w:t>
            </w:r>
          </w:p>
        </w:tc>
        <w:tc>
          <w:tcPr>
            <w:tcW w:w="4143" w:type="pct"/>
            <w:gridSpan w:val="2"/>
          </w:tcPr>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Сведения о валюте, используемые для формирования цены договора и расчетов с поставщиками (исполнителями, подрядчиками)</w:t>
            </w:r>
          </w:p>
        </w:tc>
        <w:tc>
          <w:tcPr>
            <w:tcW w:w="571" w:type="pct"/>
          </w:tcPr>
          <w:p w:rsidR="00D13624" w:rsidRPr="00D13624" w:rsidRDefault="00D13624" w:rsidP="00D13624">
            <w:pPr>
              <w:suppressAutoHyphens/>
              <w:spacing w:after="0" w:line="240" w:lineRule="auto"/>
              <w:ind w:firstLine="349"/>
              <w:jc w:val="right"/>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7</w:t>
            </w:r>
          </w:p>
        </w:tc>
      </w:tr>
      <w:tr w:rsidR="00D13624" w:rsidRPr="00D13624" w:rsidTr="00840C08">
        <w:trPr>
          <w:trHeight w:val="254"/>
        </w:trPr>
        <w:tc>
          <w:tcPr>
            <w:tcW w:w="285" w:type="pct"/>
          </w:tcPr>
          <w:p w:rsidR="00D13624" w:rsidRPr="00D13624" w:rsidRDefault="00D13624" w:rsidP="004B6598">
            <w:pPr>
              <w:suppressAutoHyphens/>
              <w:spacing w:after="0" w:line="240" w:lineRule="auto"/>
              <w:jc w:val="center"/>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14</w:t>
            </w:r>
          </w:p>
        </w:tc>
        <w:tc>
          <w:tcPr>
            <w:tcW w:w="4143" w:type="pct"/>
            <w:gridSpan w:val="2"/>
          </w:tcPr>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Обеспечение заявок на участие в запросе предложений</w:t>
            </w:r>
          </w:p>
        </w:tc>
        <w:tc>
          <w:tcPr>
            <w:tcW w:w="571" w:type="pct"/>
          </w:tcPr>
          <w:p w:rsidR="00D13624" w:rsidRPr="00D13624" w:rsidRDefault="00D13624" w:rsidP="00D13624">
            <w:pPr>
              <w:suppressAutoHyphens/>
              <w:spacing w:after="0" w:line="240" w:lineRule="auto"/>
              <w:ind w:firstLine="349"/>
              <w:jc w:val="right"/>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7</w:t>
            </w:r>
          </w:p>
        </w:tc>
      </w:tr>
      <w:tr w:rsidR="00D13624" w:rsidRPr="00D13624" w:rsidTr="00840C08">
        <w:trPr>
          <w:trHeight w:val="254"/>
        </w:trPr>
        <w:tc>
          <w:tcPr>
            <w:tcW w:w="285" w:type="pct"/>
          </w:tcPr>
          <w:p w:rsidR="00D13624" w:rsidRPr="00D13624" w:rsidRDefault="00D13624" w:rsidP="004B6598">
            <w:pPr>
              <w:suppressAutoHyphens/>
              <w:spacing w:after="0" w:line="240" w:lineRule="auto"/>
              <w:jc w:val="center"/>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15</w:t>
            </w:r>
          </w:p>
        </w:tc>
        <w:tc>
          <w:tcPr>
            <w:tcW w:w="4143" w:type="pct"/>
            <w:gridSpan w:val="2"/>
          </w:tcPr>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Порядок, место, дата начала и окончания срока подачи предложений</w:t>
            </w:r>
          </w:p>
        </w:tc>
        <w:tc>
          <w:tcPr>
            <w:tcW w:w="571" w:type="pct"/>
          </w:tcPr>
          <w:p w:rsidR="00D13624" w:rsidRPr="00D13624" w:rsidRDefault="00D13624" w:rsidP="00D13624">
            <w:pPr>
              <w:suppressAutoHyphens/>
              <w:spacing w:after="0" w:line="240" w:lineRule="auto"/>
              <w:ind w:firstLine="349"/>
              <w:jc w:val="right"/>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7</w:t>
            </w:r>
          </w:p>
        </w:tc>
      </w:tr>
      <w:tr w:rsidR="00D13624" w:rsidRPr="00D13624" w:rsidTr="00840C08">
        <w:trPr>
          <w:trHeight w:val="254"/>
        </w:trPr>
        <w:tc>
          <w:tcPr>
            <w:tcW w:w="285" w:type="pct"/>
          </w:tcPr>
          <w:p w:rsidR="00D13624" w:rsidRPr="00D13624" w:rsidRDefault="00D13624" w:rsidP="004B6598">
            <w:pPr>
              <w:suppressAutoHyphens/>
              <w:spacing w:after="0" w:line="240" w:lineRule="auto"/>
              <w:jc w:val="center"/>
              <w:rPr>
                <w:rFonts w:ascii="Times New Roman" w:eastAsia="Times New Roman" w:hAnsi="Times New Roman" w:cs="Times New Roman"/>
                <w:sz w:val="24"/>
                <w:szCs w:val="24"/>
                <w:lang w:eastAsia="ru-RU"/>
              </w:rPr>
            </w:pPr>
          </w:p>
          <w:p w:rsidR="00D13624" w:rsidRPr="00D13624" w:rsidRDefault="00D13624" w:rsidP="004B6598">
            <w:pPr>
              <w:suppressAutoHyphens/>
              <w:spacing w:after="0" w:line="240" w:lineRule="auto"/>
              <w:jc w:val="center"/>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16</w:t>
            </w:r>
          </w:p>
        </w:tc>
        <w:tc>
          <w:tcPr>
            <w:tcW w:w="4143" w:type="pct"/>
            <w:gridSpan w:val="2"/>
          </w:tcPr>
          <w:p w:rsidR="00D13624" w:rsidRPr="00D13624" w:rsidRDefault="00D13624" w:rsidP="00D13624">
            <w:pPr>
              <w:spacing w:before="120" w:after="0" w:line="240" w:lineRule="auto"/>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Место и дата рассмотрения, оценки и сопоставления предложений и подведения итогов</w:t>
            </w:r>
          </w:p>
        </w:tc>
        <w:tc>
          <w:tcPr>
            <w:tcW w:w="571" w:type="pct"/>
          </w:tcPr>
          <w:p w:rsidR="00D13624" w:rsidRPr="00D13624" w:rsidRDefault="00D13624" w:rsidP="00D13624">
            <w:pPr>
              <w:suppressAutoHyphens/>
              <w:spacing w:after="0" w:line="240" w:lineRule="auto"/>
              <w:ind w:firstLine="349"/>
              <w:jc w:val="right"/>
              <w:rPr>
                <w:rFonts w:ascii="Times New Roman" w:eastAsia="Times New Roman" w:hAnsi="Times New Roman" w:cs="Times New Roman"/>
                <w:sz w:val="24"/>
                <w:szCs w:val="24"/>
                <w:lang w:eastAsia="ru-RU"/>
              </w:rPr>
            </w:pPr>
          </w:p>
          <w:p w:rsidR="00D13624" w:rsidRPr="00D13624" w:rsidRDefault="00D13624" w:rsidP="00D13624">
            <w:pPr>
              <w:suppressAutoHyphens/>
              <w:spacing w:after="0" w:line="240" w:lineRule="auto"/>
              <w:ind w:firstLine="349"/>
              <w:jc w:val="right"/>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7</w:t>
            </w:r>
          </w:p>
        </w:tc>
      </w:tr>
      <w:tr w:rsidR="00D13624" w:rsidRPr="00D13624" w:rsidTr="00840C08">
        <w:trPr>
          <w:trHeight w:val="254"/>
        </w:trPr>
        <w:tc>
          <w:tcPr>
            <w:tcW w:w="285" w:type="pct"/>
          </w:tcPr>
          <w:p w:rsidR="00D13624" w:rsidRPr="00D13624" w:rsidRDefault="00D13624" w:rsidP="004B6598">
            <w:pPr>
              <w:suppressAutoHyphens/>
              <w:spacing w:after="0" w:line="240" w:lineRule="auto"/>
              <w:jc w:val="center"/>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17</w:t>
            </w:r>
          </w:p>
        </w:tc>
        <w:tc>
          <w:tcPr>
            <w:tcW w:w="4143" w:type="pct"/>
            <w:gridSpan w:val="2"/>
          </w:tcPr>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Обеспечение исполнения договора. Срок и порядок его предоставления. Срок и порядок его возврата Заказчиком.</w:t>
            </w:r>
          </w:p>
        </w:tc>
        <w:tc>
          <w:tcPr>
            <w:tcW w:w="571" w:type="pct"/>
          </w:tcPr>
          <w:p w:rsidR="00D13624" w:rsidRPr="00D13624" w:rsidRDefault="00D13624" w:rsidP="00D13624">
            <w:pPr>
              <w:suppressAutoHyphens/>
              <w:spacing w:after="0" w:line="240" w:lineRule="auto"/>
              <w:ind w:firstLine="349"/>
              <w:jc w:val="right"/>
              <w:rPr>
                <w:rFonts w:ascii="Times New Roman" w:eastAsia="Times New Roman" w:hAnsi="Times New Roman" w:cs="Times New Roman"/>
                <w:sz w:val="24"/>
                <w:szCs w:val="24"/>
                <w:lang w:eastAsia="ru-RU"/>
              </w:rPr>
            </w:pPr>
          </w:p>
          <w:p w:rsidR="00D13624" w:rsidRPr="00D13624" w:rsidRDefault="00D13624" w:rsidP="00D13624">
            <w:pPr>
              <w:suppressAutoHyphens/>
              <w:spacing w:after="0" w:line="240" w:lineRule="auto"/>
              <w:ind w:firstLine="349"/>
              <w:jc w:val="right"/>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7</w:t>
            </w:r>
          </w:p>
        </w:tc>
      </w:tr>
      <w:tr w:rsidR="00D13624" w:rsidRPr="00D13624" w:rsidTr="00840C08">
        <w:trPr>
          <w:trHeight w:val="254"/>
        </w:trPr>
        <w:tc>
          <w:tcPr>
            <w:tcW w:w="285" w:type="pct"/>
          </w:tcPr>
          <w:p w:rsidR="00D13624" w:rsidRPr="00D13624" w:rsidRDefault="00D13624" w:rsidP="004B6598">
            <w:pPr>
              <w:suppressAutoHyphens/>
              <w:spacing w:after="0" w:line="240" w:lineRule="auto"/>
              <w:jc w:val="center"/>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18</w:t>
            </w:r>
          </w:p>
        </w:tc>
        <w:tc>
          <w:tcPr>
            <w:tcW w:w="4143" w:type="pct"/>
            <w:gridSpan w:val="2"/>
          </w:tcPr>
          <w:p w:rsidR="00D13624" w:rsidRPr="00D13624" w:rsidRDefault="00D13624" w:rsidP="00D13624">
            <w:pPr>
              <w:spacing w:after="0" w:line="240" w:lineRule="auto"/>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Прием и порядок рассмотрения предложений</w:t>
            </w:r>
          </w:p>
        </w:tc>
        <w:tc>
          <w:tcPr>
            <w:tcW w:w="571" w:type="pct"/>
          </w:tcPr>
          <w:p w:rsidR="00D13624" w:rsidRPr="00D13624" w:rsidRDefault="00D13624" w:rsidP="00D13624">
            <w:pPr>
              <w:suppressAutoHyphens/>
              <w:spacing w:after="0" w:line="240" w:lineRule="auto"/>
              <w:ind w:firstLine="349"/>
              <w:jc w:val="right"/>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9</w:t>
            </w:r>
          </w:p>
        </w:tc>
      </w:tr>
      <w:tr w:rsidR="00D13624" w:rsidRPr="00D13624" w:rsidTr="00840C08">
        <w:trPr>
          <w:trHeight w:val="268"/>
        </w:trPr>
        <w:tc>
          <w:tcPr>
            <w:tcW w:w="285" w:type="pct"/>
          </w:tcPr>
          <w:p w:rsidR="00D13624" w:rsidRPr="00D13624" w:rsidRDefault="00D13624" w:rsidP="004B6598">
            <w:pPr>
              <w:suppressAutoHyphens/>
              <w:spacing w:after="0" w:line="240" w:lineRule="auto"/>
              <w:jc w:val="center"/>
              <w:rPr>
                <w:rFonts w:ascii="Times New Roman" w:eastAsia="Times New Roman" w:hAnsi="Times New Roman" w:cs="Times New Roman"/>
                <w:sz w:val="24"/>
                <w:szCs w:val="24"/>
                <w:lang w:val="en-US" w:eastAsia="ru-RU"/>
              </w:rPr>
            </w:pPr>
            <w:r w:rsidRPr="00D13624">
              <w:rPr>
                <w:rFonts w:ascii="Times New Roman" w:eastAsia="Times New Roman" w:hAnsi="Times New Roman" w:cs="Times New Roman"/>
                <w:sz w:val="24"/>
                <w:szCs w:val="24"/>
                <w:lang w:val="en-US" w:eastAsia="ru-RU"/>
              </w:rPr>
              <w:t>19</w:t>
            </w:r>
          </w:p>
        </w:tc>
        <w:tc>
          <w:tcPr>
            <w:tcW w:w="4143" w:type="pct"/>
            <w:gridSpan w:val="2"/>
            <w:hideMark/>
          </w:tcPr>
          <w:p w:rsidR="00D13624" w:rsidRPr="00D13624" w:rsidRDefault="00D13624" w:rsidP="00D13624">
            <w:pPr>
              <w:suppressAutoHyphens/>
              <w:spacing w:after="0" w:line="240" w:lineRule="auto"/>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Оценка, сопоставления предложений и выбор победителя</w:t>
            </w:r>
          </w:p>
        </w:tc>
        <w:tc>
          <w:tcPr>
            <w:tcW w:w="571" w:type="pct"/>
            <w:hideMark/>
          </w:tcPr>
          <w:p w:rsidR="00D13624" w:rsidRPr="00D13624" w:rsidRDefault="00D13624" w:rsidP="00D13624">
            <w:pPr>
              <w:suppressAutoHyphens/>
              <w:spacing w:after="0" w:line="240" w:lineRule="auto"/>
              <w:ind w:firstLine="349"/>
              <w:jc w:val="right"/>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11</w:t>
            </w:r>
          </w:p>
        </w:tc>
      </w:tr>
      <w:tr w:rsidR="00D13624" w:rsidRPr="00D13624" w:rsidTr="00840C08">
        <w:trPr>
          <w:trHeight w:val="254"/>
        </w:trPr>
        <w:tc>
          <w:tcPr>
            <w:tcW w:w="285" w:type="pct"/>
          </w:tcPr>
          <w:p w:rsidR="00D13624" w:rsidRPr="00D13624" w:rsidRDefault="00D13624" w:rsidP="004B6598">
            <w:pPr>
              <w:suppressAutoHyphens/>
              <w:spacing w:after="0" w:line="240" w:lineRule="auto"/>
              <w:jc w:val="center"/>
              <w:rPr>
                <w:rFonts w:ascii="Times New Roman" w:eastAsia="Times New Roman" w:hAnsi="Times New Roman" w:cs="Times New Roman"/>
                <w:sz w:val="24"/>
                <w:szCs w:val="24"/>
                <w:lang w:val="en-US" w:eastAsia="ru-RU"/>
              </w:rPr>
            </w:pPr>
            <w:r w:rsidRPr="00D13624">
              <w:rPr>
                <w:rFonts w:ascii="Times New Roman" w:eastAsia="Times New Roman" w:hAnsi="Times New Roman" w:cs="Times New Roman"/>
                <w:sz w:val="24"/>
                <w:szCs w:val="24"/>
                <w:lang w:val="en-US" w:eastAsia="ru-RU"/>
              </w:rPr>
              <w:t>20</w:t>
            </w:r>
          </w:p>
        </w:tc>
        <w:tc>
          <w:tcPr>
            <w:tcW w:w="4143" w:type="pct"/>
            <w:gridSpan w:val="2"/>
            <w:hideMark/>
          </w:tcPr>
          <w:p w:rsidR="00D13624" w:rsidRPr="00D13624" w:rsidRDefault="00D13624" w:rsidP="00D13624">
            <w:pPr>
              <w:suppressAutoHyphens/>
              <w:spacing w:after="0" w:line="240" w:lineRule="auto"/>
              <w:rPr>
                <w:rFonts w:ascii="Times New Roman" w:eastAsia="Times New Roman" w:hAnsi="Times New Roman" w:cs="Times New Roman"/>
                <w:bCs/>
                <w:sz w:val="24"/>
                <w:szCs w:val="24"/>
                <w:lang w:eastAsia="ru-RU"/>
              </w:rPr>
            </w:pPr>
            <w:r w:rsidRPr="00D13624">
              <w:rPr>
                <w:rFonts w:ascii="Times New Roman" w:eastAsia="Times New Roman" w:hAnsi="Times New Roman" w:cs="Times New Roman"/>
                <w:sz w:val="24"/>
                <w:szCs w:val="24"/>
                <w:lang w:eastAsia="ru-RU"/>
              </w:rPr>
              <w:t>Заключение договора</w:t>
            </w:r>
          </w:p>
        </w:tc>
        <w:tc>
          <w:tcPr>
            <w:tcW w:w="571" w:type="pct"/>
            <w:hideMark/>
          </w:tcPr>
          <w:p w:rsidR="00D13624" w:rsidRPr="00D13624" w:rsidRDefault="00D13624" w:rsidP="00D13624">
            <w:pPr>
              <w:suppressAutoHyphens/>
              <w:spacing w:after="0" w:line="240" w:lineRule="auto"/>
              <w:ind w:firstLine="349"/>
              <w:jc w:val="right"/>
              <w:rPr>
                <w:rFonts w:ascii="Times New Roman" w:eastAsia="Times New Roman" w:hAnsi="Times New Roman" w:cs="Times New Roman"/>
                <w:bCs/>
                <w:sz w:val="24"/>
                <w:szCs w:val="24"/>
                <w:lang w:eastAsia="ru-RU"/>
              </w:rPr>
            </w:pPr>
            <w:r w:rsidRPr="00D13624">
              <w:rPr>
                <w:rFonts w:ascii="Times New Roman" w:eastAsia="Times New Roman" w:hAnsi="Times New Roman" w:cs="Times New Roman"/>
                <w:bCs/>
                <w:sz w:val="24"/>
                <w:szCs w:val="24"/>
                <w:lang w:eastAsia="ru-RU"/>
              </w:rPr>
              <w:t>11</w:t>
            </w:r>
          </w:p>
        </w:tc>
      </w:tr>
      <w:tr w:rsidR="00D13624" w:rsidRPr="00D13624" w:rsidTr="00840C08">
        <w:trPr>
          <w:trHeight w:val="254"/>
        </w:trPr>
        <w:tc>
          <w:tcPr>
            <w:tcW w:w="285" w:type="pct"/>
          </w:tcPr>
          <w:p w:rsidR="00D13624" w:rsidRPr="00D13624" w:rsidRDefault="00D13624" w:rsidP="004B6598">
            <w:pPr>
              <w:suppressAutoHyphens/>
              <w:spacing w:after="0" w:line="240" w:lineRule="auto"/>
              <w:jc w:val="center"/>
              <w:rPr>
                <w:rFonts w:ascii="Times New Roman" w:eastAsia="Times New Roman" w:hAnsi="Times New Roman" w:cs="Times New Roman"/>
                <w:sz w:val="24"/>
                <w:szCs w:val="24"/>
                <w:lang w:val="en-US" w:eastAsia="ru-RU"/>
              </w:rPr>
            </w:pPr>
            <w:r w:rsidRPr="00D13624">
              <w:rPr>
                <w:rFonts w:ascii="Times New Roman" w:eastAsia="Times New Roman" w:hAnsi="Times New Roman" w:cs="Times New Roman"/>
                <w:sz w:val="24"/>
                <w:szCs w:val="24"/>
                <w:lang w:val="en-US" w:eastAsia="ru-RU"/>
              </w:rPr>
              <w:t>21</w:t>
            </w:r>
          </w:p>
        </w:tc>
        <w:tc>
          <w:tcPr>
            <w:tcW w:w="4143" w:type="pct"/>
            <w:gridSpan w:val="2"/>
          </w:tcPr>
          <w:p w:rsidR="00D13624" w:rsidRPr="00D13624" w:rsidRDefault="00D13624" w:rsidP="00D13624">
            <w:pPr>
              <w:suppressAutoHyphens/>
              <w:spacing w:after="0" w:line="240" w:lineRule="auto"/>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Изменение условий заключенного договора</w:t>
            </w:r>
          </w:p>
        </w:tc>
        <w:tc>
          <w:tcPr>
            <w:tcW w:w="571" w:type="pct"/>
          </w:tcPr>
          <w:p w:rsidR="00D13624" w:rsidRPr="00D13624" w:rsidRDefault="00D13624" w:rsidP="00D13624">
            <w:pPr>
              <w:suppressAutoHyphens/>
              <w:spacing w:after="0" w:line="240" w:lineRule="auto"/>
              <w:ind w:firstLine="349"/>
              <w:jc w:val="right"/>
              <w:rPr>
                <w:rFonts w:ascii="Times New Roman" w:eastAsia="Times New Roman" w:hAnsi="Times New Roman" w:cs="Times New Roman"/>
                <w:bCs/>
                <w:sz w:val="24"/>
                <w:szCs w:val="24"/>
                <w:lang w:eastAsia="ru-RU"/>
              </w:rPr>
            </w:pPr>
            <w:r w:rsidRPr="00D13624">
              <w:rPr>
                <w:rFonts w:ascii="Times New Roman" w:eastAsia="Times New Roman" w:hAnsi="Times New Roman" w:cs="Times New Roman"/>
                <w:bCs/>
                <w:sz w:val="24"/>
                <w:szCs w:val="24"/>
                <w:lang w:eastAsia="ru-RU"/>
              </w:rPr>
              <w:t>12</w:t>
            </w:r>
          </w:p>
        </w:tc>
      </w:tr>
      <w:tr w:rsidR="00D13624" w:rsidRPr="00D13624" w:rsidTr="00840C08">
        <w:trPr>
          <w:trHeight w:val="268"/>
        </w:trPr>
        <w:tc>
          <w:tcPr>
            <w:tcW w:w="285" w:type="pct"/>
          </w:tcPr>
          <w:p w:rsidR="00D13624" w:rsidRPr="00D13624" w:rsidRDefault="00D13624" w:rsidP="004B6598">
            <w:pPr>
              <w:suppressAutoHyphens/>
              <w:spacing w:after="0" w:line="240" w:lineRule="auto"/>
              <w:jc w:val="center"/>
              <w:rPr>
                <w:rFonts w:ascii="Times New Roman" w:eastAsia="Times New Roman" w:hAnsi="Times New Roman" w:cs="Times New Roman"/>
                <w:sz w:val="24"/>
                <w:szCs w:val="24"/>
                <w:lang w:val="en-US" w:eastAsia="ru-RU"/>
              </w:rPr>
            </w:pPr>
            <w:r w:rsidRPr="00D13624">
              <w:rPr>
                <w:rFonts w:ascii="Times New Roman" w:eastAsia="Times New Roman" w:hAnsi="Times New Roman" w:cs="Times New Roman"/>
                <w:sz w:val="24"/>
                <w:szCs w:val="24"/>
                <w:lang w:val="en-US" w:eastAsia="ru-RU"/>
              </w:rPr>
              <w:t>22</w:t>
            </w:r>
          </w:p>
        </w:tc>
        <w:tc>
          <w:tcPr>
            <w:tcW w:w="4143" w:type="pct"/>
            <w:gridSpan w:val="2"/>
          </w:tcPr>
          <w:p w:rsidR="00D13624" w:rsidRPr="001F293A" w:rsidRDefault="00D13624" w:rsidP="00D13624">
            <w:pPr>
              <w:suppressAutoHyphens/>
              <w:spacing w:after="0" w:line="240" w:lineRule="auto"/>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Право на обжалование</w:t>
            </w:r>
          </w:p>
        </w:tc>
        <w:tc>
          <w:tcPr>
            <w:tcW w:w="571" w:type="pct"/>
          </w:tcPr>
          <w:p w:rsidR="00D13624" w:rsidRPr="00D13624" w:rsidRDefault="00D13624" w:rsidP="00D13624">
            <w:pPr>
              <w:suppressAutoHyphens/>
              <w:spacing w:after="0" w:line="240" w:lineRule="auto"/>
              <w:jc w:val="right"/>
              <w:rPr>
                <w:rFonts w:ascii="Times New Roman" w:eastAsia="Times New Roman" w:hAnsi="Times New Roman" w:cs="Times New Roman"/>
                <w:sz w:val="24"/>
                <w:szCs w:val="24"/>
                <w:highlight w:val="red"/>
                <w:lang w:eastAsia="ru-RU"/>
              </w:rPr>
            </w:pPr>
            <w:r w:rsidRPr="00D13624">
              <w:rPr>
                <w:rFonts w:ascii="Times New Roman" w:eastAsia="Times New Roman" w:hAnsi="Times New Roman" w:cs="Times New Roman"/>
                <w:sz w:val="24"/>
                <w:szCs w:val="24"/>
                <w:lang w:eastAsia="ru-RU"/>
              </w:rPr>
              <w:t>12</w:t>
            </w:r>
          </w:p>
        </w:tc>
      </w:tr>
      <w:tr w:rsidR="00D13624" w:rsidRPr="00D13624" w:rsidTr="00840C08">
        <w:trPr>
          <w:trHeight w:val="158"/>
        </w:trPr>
        <w:tc>
          <w:tcPr>
            <w:tcW w:w="285" w:type="pct"/>
            <w:hideMark/>
          </w:tcPr>
          <w:p w:rsidR="00D13624" w:rsidRPr="00D13624" w:rsidRDefault="00D13624" w:rsidP="004B6598">
            <w:pPr>
              <w:suppressAutoHyphens/>
              <w:spacing w:after="0" w:line="240" w:lineRule="auto"/>
              <w:jc w:val="center"/>
              <w:rPr>
                <w:rFonts w:ascii="Times New Roman" w:eastAsia="Times New Roman" w:hAnsi="Times New Roman" w:cs="Times New Roman"/>
                <w:b/>
                <w:sz w:val="24"/>
                <w:szCs w:val="24"/>
                <w:lang w:eastAsia="ru-RU"/>
              </w:rPr>
            </w:pPr>
            <w:r w:rsidRPr="00D13624">
              <w:rPr>
                <w:rFonts w:ascii="Times New Roman" w:eastAsia="Times New Roman" w:hAnsi="Times New Roman" w:cs="Times New Roman"/>
                <w:b/>
                <w:sz w:val="24"/>
                <w:szCs w:val="24"/>
                <w:lang w:val="en-US" w:eastAsia="ru-RU"/>
              </w:rPr>
              <w:t>II</w:t>
            </w:r>
            <w:r w:rsidRPr="00D13624">
              <w:rPr>
                <w:rFonts w:ascii="Times New Roman" w:eastAsia="Times New Roman" w:hAnsi="Times New Roman" w:cs="Times New Roman"/>
                <w:b/>
                <w:sz w:val="24"/>
                <w:szCs w:val="24"/>
                <w:lang w:eastAsia="ru-RU"/>
              </w:rPr>
              <w:t>.</w:t>
            </w:r>
          </w:p>
        </w:tc>
        <w:tc>
          <w:tcPr>
            <w:tcW w:w="4143" w:type="pct"/>
            <w:gridSpan w:val="2"/>
            <w:hideMark/>
          </w:tcPr>
          <w:p w:rsidR="00D13624" w:rsidRPr="00D13624" w:rsidRDefault="00D13624" w:rsidP="001F293A">
            <w:pPr>
              <w:suppressAutoHyphens/>
              <w:spacing w:after="0" w:line="240" w:lineRule="auto"/>
              <w:rPr>
                <w:rFonts w:ascii="Times New Roman" w:eastAsia="Times New Roman" w:hAnsi="Times New Roman" w:cs="Times New Roman"/>
                <w:b/>
                <w:sz w:val="24"/>
                <w:szCs w:val="24"/>
                <w:lang w:eastAsia="ru-RU"/>
              </w:rPr>
            </w:pPr>
            <w:r w:rsidRPr="00D13624">
              <w:rPr>
                <w:rFonts w:ascii="Times New Roman" w:eastAsia="Times New Roman" w:hAnsi="Times New Roman" w:cs="Times New Roman"/>
                <w:b/>
                <w:sz w:val="24"/>
                <w:szCs w:val="24"/>
                <w:lang w:eastAsia="ru-RU"/>
              </w:rPr>
              <w:t xml:space="preserve">Информационная карта </w:t>
            </w:r>
          </w:p>
        </w:tc>
        <w:tc>
          <w:tcPr>
            <w:tcW w:w="571" w:type="pct"/>
          </w:tcPr>
          <w:p w:rsidR="00D13624" w:rsidRPr="00D13624" w:rsidRDefault="00840C08" w:rsidP="00840C08">
            <w:pPr>
              <w:suppressAutoHyphen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D13624" w:rsidRPr="00D13624" w:rsidTr="00840C08">
        <w:trPr>
          <w:trHeight w:val="254"/>
        </w:trPr>
        <w:tc>
          <w:tcPr>
            <w:tcW w:w="285" w:type="pct"/>
            <w:hideMark/>
          </w:tcPr>
          <w:p w:rsidR="00D13624" w:rsidRPr="00D13624" w:rsidRDefault="00D13624" w:rsidP="004B6598">
            <w:pPr>
              <w:suppressAutoHyphens/>
              <w:spacing w:after="0" w:line="240" w:lineRule="auto"/>
              <w:jc w:val="center"/>
              <w:rPr>
                <w:rFonts w:ascii="Times New Roman" w:eastAsia="Times New Roman" w:hAnsi="Times New Roman" w:cs="Times New Roman"/>
                <w:sz w:val="24"/>
                <w:szCs w:val="24"/>
                <w:highlight w:val="red"/>
                <w:lang w:eastAsia="ru-RU"/>
              </w:rPr>
            </w:pPr>
            <w:r w:rsidRPr="00D13624">
              <w:rPr>
                <w:rFonts w:ascii="Times New Roman" w:eastAsia="Times New Roman" w:hAnsi="Times New Roman" w:cs="Times New Roman"/>
                <w:b/>
                <w:sz w:val="24"/>
                <w:szCs w:val="24"/>
                <w:lang w:val="en-US" w:eastAsia="ru-RU"/>
              </w:rPr>
              <w:t>III</w:t>
            </w:r>
            <w:r w:rsidRPr="00D13624">
              <w:rPr>
                <w:rFonts w:ascii="Times New Roman" w:eastAsia="Times New Roman" w:hAnsi="Times New Roman" w:cs="Times New Roman"/>
                <w:b/>
                <w:sz w:val="24"/>
                <w:szCs w:val="24"/>
                <w:lang w:eastAsia="ru-RU"/>
              </w:rPr>
              <w:t>.</w:t>
            </w:r>
          </w:p>
        </w:tc>
        <w:tc>
          <w:tcPr>
            <w:tcW w:w="4143" w:type="pct"/>
            <w:gridSpan w:val="2"/>
            <w:hideMark/>
          </w:tcPr>
          <w:p w:rsidR="00D13624" w:rsidRPr="00D13624" w:rsidRDefault="00D13624" w:rsidP="00D13624">
            <w:pPr>
              <w:suppressAutoHyphens/>
              <w:spacing w:after="0" w:line="240" w:lineRule="auto"/>
              <w:rPr>
                <w:rFonts w:ascii="Times New Roman" w:eastAsia="Times New Roman" w:hAnsi="Times New Roman" w:cs="Times New Roman"/>
                <w:b/>
                <w:sz w:val="24"/>
                <w:szCs w:val="24"/>
                <w:lang w:eastAsia="ru-RU"/>
              </w:rPr>
            </w:pPr>
            <w:r w:rsidRPr="00D13624">
              <w:rPr>
                <w:rFonts w:ascii="Times New Roman" w:eastAsia="Times New Roman" w:hAnsi="Times New Roman" w:cs="Times New Roman"/>
                <w:b/>
                <w:sz w:val="24"/>
                <w:szCs w:val="24"/>
                <w:lang w:eastAsia="ru-RU"/>
              </w:rPr>
              <w:t>Образцы форм и приложений</w:t>
            </w:r>
          </w:p>
        </w:tc>
        <w:tc>
          <w:tcPr>
            <w:tcW w:w="571" w:type="pct"/>
            <w:hideMark/>
          </w:tcPr>
          <w:p w:rsidR="00D13624" w:rsidRPr="00D13624" w:rsidRDefault="00EE6AE5" w:rsidP="00D13624">
            <w:pPr>
              <w:suppressAutoHyphens/>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w:t>
            </w:r>
          </w:p>
        </w:tc>
      </w:tr>
      <w:tr w:rsidR="00D13624" w:rsidRPr="00D13624" w:rsidTr="00840C08">
        <w:trPr>
          <w:trHeight w:val="268"/>
        </w:trPr>
        <w:tc>
          <w:tcPr>
            <w:tcW w:w="285" w:type="pct"/>
          </w:tcPr>
          <w:p w:rsidR="00D13624" w:rsidRPr="00D13624" w:rsidRDefault="00D13624" w:rsidP="004B6598">
            <w:pPr>
              <w:suppressAutoHyphens/>
              <w:spacing w:after="0" w:line="240" w:lineRule="auto"/>
              <w:jc w:val="center"/>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1</w:t>
            </w:r>
          </w:p>
        </w:tc>
        <w:tc>
          <w:tcPr>
            <w:tcW w:w="4143" w:type="pct"/>
            <w:gridSpan w:val="2"/>
            <w:hideMark/>
          </w:tcPr>
          <w:p w:rsidR="00D13624" w:rsidRPr="00D13624" w:rsidRDefault="00D13624" w:rsidP="00D13624">
            <w:pPr>
              <w:suppressAutoHyphens/>
              <w:spacing w:after="0" w:line="240" w:lineRule="auto"/>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Предложение на участие в запросе предложений (форма 1)</w:t>
            </w:r>
          </w:p>
        </w:tc>
        <w:tc>
          <w:tcPr>
            <w:tcW w:w="571" w:type="pct"/>
            <w:hideMark/>
          </w:tcPr>
          <w:p w:rsidR="00D13624" w:rsidRPr="00D13624" w:rsidRDefault="00EE6AE5" w:rsidP="00D13624">
            <w:pPr>
              <w:suppressAutoHyphen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D13624" w:rsidRPr="00D13624" w:rsidTr="00840C08">
        <w:trPr>
          <w:trHeight w:val="254"/>
        </w:trPr>
        <w:tc>
          <w:tcPr>
            <w:tcW w:w="285" w:type="pct"/>
          </w:tcPr>
          <w:p w:rsidR="00D13624" w:rsidRPr="00D13624" w:rsidRDefault="00D13624" w:rsidP="004B6598">
            <w:pPr>
              <w:suppressAutoHyphens/>
              <w:spacing w:after="0" w:line="240" w:lineRule="auto"/>
              <w:jc w:val="center"/>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2</w:t>
            </w:r>
          </w:p>
        </w:tc>
        <w:tc>
          <w:tcPr>
            <w:tcW w:w="4143" w:type="pct"/>
            <w:gridSpan w:val="2"/>
            <w:hideMark/>
          </w:tcPr>
          <w:p w:rsidR="00D13624" w:rsidRPr="00D13624" w:rsidRDefault="00D13624" w:rsidP="00D13624">
            <w:pPr>
              <w:suppressAutoHyphens/>
              <w:spacing w:after="0" w:line="240" w:lineRule="auto"/>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Анкета участника (форма</w:t>
            </w:r>
            <w:r w:rsidR="001F293A">
              <w:rPr>
                <w:rFonts w:ascii="Times New Roman" w:eastAsia="Times New Roman" w:hAnsi="Times New Roman" w:cs="Times New Roman"/>
                <w:sz w:val="24"/>
                <w:szCs w:val="24"/>
                <w:lang w:eastAsia="ru-RU"/>
              </w:rPr>
              <w:t xml:space="preserve"> </w:t>
            </w:r>
            <w:r w:rsidRPr="00D13624">
              <w:rPr>
                <w:rFonts w:ascii="Times New Roman" w:eastAsia="Times New Roman" w:hAnsi="Times New Roman" w:cs="Times New Roman"/>
                <w:sz w:val="24"/>
                <w:szCs w:val="24"/>
                <w:lang w:eastAsia="ru-RU"/>
              </w:rPr>
              <w:t>2)</w:t>
            </w:r>
          </w:p>
        </w:tc>
        <w:tc>
          <w:tcPr>
            <w:tcW w:w="571" w:type="pct"/>
            <w:hideMark/>
          </w:tcPr>
          <w:p w:rsidR="00D13624" w:rsidRPr="00D13624" w:rsidRDefault="00EE6AE5" w:rsidP="00D13624">
            <w:pPr>
              <w:suppressAutoHyphens/>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w:t>
            </w:r>
          </w:p>
        </w:tc>
      </w:tr>
      <w:tr w:rsidR="00D13624" w:rsidRPr="00D13624" w:rsidTr="00840C08">
        <w:trPr>
          <w:trHeight w:val="1176"/>
        </w:trPr>
        <w:tc>
          <w:tcPr>
            <w:tcW w:w="285" w:type="pct"/>
            <w:shd w:val="clear" w:color="auto" w:fill="auto"/>
          </w:tcPr>
          <w:p w:rsidR="00D13624" w:rsidRPr="00D13624" w:rsidRDefault="00D13624" w:rsidP="004B6598">
            <w:pPr>
              <w:suppressAutoHyphens/>
              <w:spacing w:after="0" w:line="240" w:lineRule="auto"/>
              <w:jc w:val="center"/>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3</w:t>
            </w:r>
          </w:p>
          <w:p w:rsidR="00D13624" w:rsidRPr="00D13624" w:rsidRDefault="00D13624" w:rsidP="004B6598">
            <w:pPr>
              <w:suppressAutoHyphens/>
              <w:spacing w:after="0" w:line="240" w:lineRule="auto"/>
              <w:jc w:val="center"/>
              <w:rPr>
                <w:rFonts w:ascii="Times New Roman" w:eastAsia="Times New Roman" w:hAnsi="Times New Roman" w:cs="Times New Roman"/>
                <w:sz w:val="24"/>
                <w:szCs w:val="24"/>
                <w:lang w:eastAsia="ru-RU"/>
              </w:rPr>
            </w:pPr>
          </w:p>
          <w:p w:rsidR="00D13624" w:rsidRDefault="00840C08" w:rsidP="00840C0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13624" w:rsidRPr="00D13624">
              <w:rPr>
                <w:rFonts w:ascii="Times New Roman" w:eastAsia="Times New Roman" w:hAnsi="Times New Roman" w:cs="Times New Roman"/>
                <w:sz w:val="24"/>
                <w:szCs w:val="24"/>
                <w:lang w:eastAsia="ru-RU"/>
              </w:rPr>
              <w:t>4</w:t>
            </w:r>
          </w:p>
          <w:p w:rsidR="00840C08" w:rsidRPr="00D13624" w:rsidRDefault="00840C08" w:rsidP="00840C08">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143" w:type="pct"/>
            <w:gridSpan w:val="2"/>
            <w:shd w:val="clear" w:color="auto" w:fill="auto"/>
            <w:hideMark/>
          </w:tcPr>
          <w:p w:rsidR="00D13624" w:rsidRPr="00D13624" w:rsidRDefault="00D13624" w:rsidP="00D13624">
            <w:pPr>
              <w:suppressAutoHyphens/>
              <w:spacing w:after="0" w:line="240" w:lineRule="auto"/>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Декларация о соответствии участника закупки требованиям,</w:t>
            </w:r>
          </w:p>
          <w:p w:rsidR="00D13624" w:rsidRPr="00D13624" w:rsidRDefault="00D13624" w:rsidP="00D13624">
            <w:pPr>
              <w:suppressAutoHyphens/>
              <w:spacing w:after="0" w:line="240" w:lineRule="auto"/>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установленным заказчиком в док</w:t>
            </w:r>
            <w:r w:rsidR="001F293A">
              <w:rPr>
                <w:rFonts w:ascii="Times New Roman" w:eastAsia="Times New Roman" w:hAnsi="Times New Roman" w:cs="Times New Roman"/>
                <w:sz w:val="24"/>
                <w:szCs w:val="24"/>
                <w:lang w:eastAsia="ru-RU"/>
              </w:rPr>
              <w:t>ументации запроса предложений (ф</w:t>
            </w:r>
            <w:r w:rsidRPr="00D13624">
              <w:rPr>
                <w:rFonts w:ascii="Times New Roman" w:eastAsia="Times New Roman" w:hAnsi="Times New Roman" w:cs="Times New Roman"/>
                <w:sz w:val="24"/>
                <w:szCs w:val="24"/>
                <w:lang w:eastAsia="ru-RU"/>
              </w:rPr>
              <w:t>орма 3)</w:t>
            </w:r>
          </w:p>
          <w:p w:rsidR="00D13624" w:rsidRDefault="001F293A" w:rsidP="001F293A">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840C08">
              <w:rPr>
                <w:rFonts w:ascii="Times New Roman" w:eastAsia="Times New Roman" w:hAnsi="Times New Roman" w:cs="Times New Roman"/>
                <w:bCs/>
                <w:sz w:val="24"/>
                <w:szCs w:val="24"/>
                <w:lang w:eastAsia="ru-RU"/>
              </w:rPr>
              <w:t xml:space="preserve">Предложение о цене договора </w:t>
            </w:r>
            <w:r w:rsidRPr="00840C08">
              <w:rPr>
                <w:rFonts w:ascii="Times New Roman" w:eastAsia="Times New Roman" w:hAnsi="Times New Roman" w:cs="Times New Roman"/>
                <w:sz w:val="24"/>
                <w:szCs w:val="24"/>
                <w:lang w:eastAsia="ru-RU"/>
              </w:rPr>
              <w:t>(ф</w:t>
            </w:r>
            <w:r w:rsidR="00D13624" w:rsidRPr="00840C08">
              <w:rPr>
                <w:rFonts w:ascii="Times New Roman" w:eastAsia="Times New Roman" w:hAnsi="Times New Roman" w:cs="Times New Roman"/>
                <w:sz w:val="24"/>
                <w:szCs w:val="24"/>
                <w:lang w:eastAsia="ru-RU"/>
              </w:rPr>
              <w:t>орма</w:t>
            </w:r>
            <w:r w:rsidR="00D13624" w:rsidRPr="00D13624">
              <w:rPr>
                <w:rFonts w:ascii="Times New Roman" w:eastAsia="Times New Roman" w:hAnsi="Times New Roman" w:cs="Times New Roman"/>
                <w:sz w:val="24"/>
                <w:szCs w:val="24"/>
                <w:lang w:eastAsia="ru-RU"/>
              </w:rPr>
              <w:t xml:space="preserve"> 4)</w:t>
            </w:r>
          </w:p>
          <w:p w:rsidR="001F293A" w:rsidRPr="001F293A" w:rsidRDefault="001F293A" w:rsidP="001F293A">
            <w:pPr>
              <w:tabs>
                <w:tab w:val="left" w:pos="7938"/>
              </w:tabs>
              <w:spacing w:after="0" w:line="240" w:lineRule="auto"/>
              <w:rPr>
                <w:rFonts w:ascii="Times New Roman" w:eastAsia="Times New Roman" w:hAnsi="Times New Roman" w:cs="Times New Roman"/>
                <w:sz w:val="24"/>
                <w:szCs w:val="24"/>
                <w:lang w:eastAsia="ru-RU"/>
              </w:rPr>
            </w:pPr>
            <w:r w:rsidRPr="001F293A">
              <w:rPr>
                <w:rFonts w:ascii="Times New Roman" w:eastAsia="Times New Roman" w:hAnsi="Times New Roman" w:cs="Times New Roman"/>
                <w:sz w:val="24"/>
                <w:szCs w:val="24"/>
                <w:lang w:eastAsia="ru-RU"/>
              </w:rPr>
              <w:t>Предложение о качестве работ (форма 5)</w:t>
            </w:r>
          </w:p>
        </w:tc>
        <w:tc>
          <w:tcPr>
            <w:tcW w:w="571" w:type="pct"/>
            <w:shd w:val="clear" w:color="auto" w:fill="auto"/>
            <w:hideMark/>
          </w:tcPr>
          <w:p w:rsidR="00D13624" w:rsidRDefault="00EE6AE5" w:rsidP="00D13624">
            <w:pPr>
              <w:suppressAutoHyphens/>
              <w:spacing w:after="0" w:line="240" w:lineRule="auto"/>
              <w:ind w:firstLine="34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p w:rsidR="00840C08" w:rsidRDefault="00840C08" w:rsidP="00D13624">
            <w:pPr>
              <w:suppressAutoHyphens/>
              <w:spacing w:after="0" w:line="240" w:lineRule="auto"/>
              <w:ind w:firstLine="349"/>
              <w:jc w:val="right"/>
              <w:rPr>
                <w:rFonts w:ascii="Times New Roman" w:eastAsia="Times New Roman" w:hAnsi="Times New Roman" w:cs="Times New Roman"/>
                <w:sz w:val="24"/>
                <w:szCs w:val="24"/>
                <w:lang w:eastAsia="ru-RU"/>
              </w:rPr>
            </w:pPr>
          </w:p>
          <w:p w:rsidR="00840C08" w:rsidRPr="00D13624" w:rsidRDefault="00EE6AE5" w:rsidP="00D13624">
            <w:pPr>
              <w:suppressAutoHyphens/>
              <w:spacing w:after="0" w:line="240" w:lineRule="auto"/>
              <w:ind w:firstLine="34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p w:rsidR="00D13624" w:rsidRPr="00D13624" w:rsidRDefault="00EE6AE5" w:rsidP="00840C08">
            <w:pPr>
              <w:suppressAutoHyphens/>
              <w:spacing w:after="0" w:line="240" w:lineRule="auto"/>
              <w:ind w:firstLine="34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B74F77">
              <w:rPr>
                <w:rFonts w:ascii="Times New Roman" w:eastAsia="Times New Roman" w:hAnsi="Times New Roman" w:cs="Times New Roman"/>
                <w:sz w:val="24"/>
                <w:szCs w:val="24"/>
                <w:lang w:eastAsia="ru-RU"/>
              </w:rPr>
              <w:t xml:space="preserve">             </w:t>
            </w:r>
            <w:r w:rsidR="001F293A">
              <w:rPr>
                <w:rFonts w:ascii="Times New Roman" w:eastAsia="Times New Roman" w:hAnsi="Times New Roman" w:cs="Times New Roman"/>
                <w:sz w:val="24"/>
                <w:szCs w:val="24"/>
                <w:lang w:eastAsia="ru-RU"/>
              </w:rPr>
              <w:t xml:space="preserve">   </w:t>
            </w:r>
          </w:p>
        </w:tc>
      </w:tr>
      <w:tr w:rsidR="00D13624" w:rsidRPr="00D13624" w:rsidTr="00840C08">
        <w:trPr>
          <w:trHeight w:val="814"/>
        </w:trPr>
        <w:tc>
          <w:tcPr>
            <w:tcW w:w="285" w:type="pct"/>
          </w:tcPr>
          <w:p w:rsidR="001F293A" w:rsidRDefault="00840C08" w:rsidP="00840C08">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840C08" w:rsidRDefault="00840C08" w:rsidP="00840C08">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p w:rsidR="00840C08" w:rsidRDefault="00840C08" w:rsidP="00840C08">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p w:rsidR="00840C08" w:rsidRDefault="00840C08" w:rsidP="00840C08">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p w:rsidR="00840C08" w:rsidRPr="00D13624" w:rsidRDefault="00840C08" w:rsidP="00840C08">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143" w:type="pct"/>
            <w:gridSpan w:val="2"/>
          </w:tcPr>
          <w:p w:rsidR="00D13624" w:rsidRPr="00D13624" w:rsidRDefault="00D13624" w:rsidP="00D13624">
            <w:pPr>
              <w:suppressAutoHyphens/>
              <w:spacing w:after="0" w:line="240" w:lineRule="auto"/>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 xml:space="preserve">Согласие на </w:t>
            </w:r>
            <w:r w:rsidR="001F293A">
              <w:rPr>
                <w:rFonts w:ascii="Times New Roman" w:eastAsia="Times New Roman" w:hAnsi="Times New Roman" w:cs="Times New Roman"/>
                <w:sz w:val="24"/>
                <w:szCs w:val="24"/>
                <w:lang w:eastAsia="ru-RU"/>
              </w:rPr>
              <w:t xml:space="preserve">обработку персональных данных </w:t>
            </w:r>
            <w:r w:rsidR="001F293A" w:rsidRPr="001F293A">
              <w:rPr>
                <w:rFonts w:ascii="Times New Roman" w:eastAsia="Times New Roman" w:hAnsi="Times New Roman" w:cs="Times New Roman"/>
                <w:sz w:val="24"/>
                <w:szCs w:val="24"/>
                <w:lang w:eastAsia="ru-RU"/>
              </w:rPr>
              <w:t>(форма 6)</w:t>
            </w:r>
          </w:p>
          <w:p w:rsidR="00D13624" w:rsidRPr="00D13624" w:rsidRDefault="001F293A" w:rsidP="00D1362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Доверенность </w:t>
            </w:r>
            <w:r w:rsidRPr="001F293A">
              <w:rPr>
                <w:rFonts w:ascii="Times New Roman" w:eastAsia="Times New Roman" w:hAnsi="Times New Roman" w:cs="Times New Roman"/>
                <w:sz w:val="24"/>
                <w:szCs w:val="24"/>
                <w:lang w:eastAsia="ru-RU"/>
              </w:rPr>
              <w:t>(форма 7)</w:t>
            </w:r>
          </w:p>
          <w:p w:rsidR="001F293A" w:rsidRDefault="001F293A" w:rsidP="001E6B4A">
            <w:pPr>
              <w:suppressAutoHyphens/>
              <w:spacing w:after="0" w:line="240" w:lineRule="auto"/>
              <w:rPr>
                <w:rFonts w:ascii="Times New Roman" w:eastAsia="Times New Roman" w:hAnsi="Times New Roman" w:cs="Times New Roman"/>
                <w:sz w:val="24"/>
                <w:szCs w:val="24"/>
                <w:lang w:eastAsia="ru-RU"/>
              </w:rPr>
            </w:pPr>
            <w:r w:rsidRPr="001F293A">
              <w:rPr>
                <w:rFonts w:ascii="Times New Roman" w:eastAsia="Times New Roman" w:hAnsi="Times New Roman" w:cs="Times New Roman"/>
                <w:sz w:val="24"/>
                <w:szCs w:val="24"/>
                <w:lang w:eastAsia="ru-RU"/>
              </w:rPr>
              <w:t>Справка о материально-технических ресурсах</w:t>
            </w:r>
            <w:r>
              <w:rPr>
                <w:rFonts w:ascii="Times New Roman" w:eastAsia="Times New Roman" w:hAnsi="Times New Roman" w:cs="Times New Roman"/>
                <w:sz w:val="24"/>
                <w:szCs w:val="24"/>
                <w:lang w:eastAsia="ru-RU"/>
              </w:rPr>
              <w:t xml:space="preserve"> (форма 8)</w:t>
            </w:r>
          </w:p>
          <w:p w:rsidR="001F293A" w:rsidRDefault="001F293A" w:rsidP="001F293A">
            <w:pPr>
              <w:suppressAutoHyphens/>
              <w:spacing w:after="0" w:line="240" w:lineRule="auto"/>
              <w:rPr>
                <w:rFonts w:ascii="Times New Roman" w:eastAsia="Times New Roman" w:hAnsi="Times New Roman" w:cs="Times New Roman"/>
                <w:snapToGrid w:val="0"/>
                <w:sz w:val="24"/>
                <w:szCs w:val="24"/>
                <w:lang w:eastAsia="ru-RU"/>
              </w:rPr>
            </w:pPr>
            <w:r w:rsidRPr="001F293A">
              <w:rPr>
                <w:rFonts w:ascii="Times New Roman" w:eastAsia="Times New Roman" w:hAnsi="Times New Roman" w:cs="Times New Roman"/>
                <w:snapToGrid w:val="0"/>
                <w:sz w:val="24"/>
                <w:szCs w:val="24"/>
                <w:lang w:eastAsia="ru-RU"/>
              </w:rPr>
              <w:t>Справка о кадровых ресурсах</w:t>
            </w:r>
            <w:r>
              <w:rPr>
                <w:rFonts w:ascii="Times New Roman" w:eastAsia="Times New Roman" w:hAnsi="Times New Roman" w:cs="Times New Roman"/>
                <w:snapToGrid w:val="0"/>
                <w:sz w:val="24"/>
                <w:szCs w:val="24"/>
                <w:lang w:eastAsia="ru-RU"/>
              </w:rPr>
              <w:t xml:space="preserve"> (форма 9)</w:t>
            </w:r>
          </w:p>
          <w:p w:rsidR="001F293A" w:rsidRPr="001F293A" w:rsidRDefault="001F293A" w:rsidP="001F293A">
            <w:pPr>
              <w:suppressAutoHyphens/>
              <w:spacing w:after="0" w:line="240" w:lineRule="auto"/>
              <w:rPr>
                <w:rFonts w:ascii="Times New Roman" w:eastAsia="Times New Roman" w:hAnsi="Times New Roman" w:cs="Times New Roman"/>
                <w:snapToGrid w:val="0"/>
                <w:sz w:val="24"/>
                <w:szCs w:val="24"/>
                <w:lang w:eastAsia="ru-RU"/>
              </w:rPr>
            </w:pPr>
            <w:r w:rsidRPr="001F293A">
              <w:rPr>
                <w:rFonts w:ascii="Times New Roman" w:eastAsia="Times New Roman" w:hAnsi="Times New Roman" w:cs="Times New Roman"/>
                <w:snapToGrid w:val="0"/>
                <w:sz w:val="24"/>
                <w:szCs w:val="24"/>
                <w:lang w:eastAsia="ru-RU"/>
              </w:rPr>
              <w:t xml:space="preserve">Справка о перечне и объемах выполнения аналогичных договоров </w:t>
            </w:r>
          </w:p>
          <w:p w:rsidR="001F293A" w:rsidRPr="001F293A" w:rsidRDefault="003B7784" w:rsidP="001E6B4A">
            <w:pPr>
              <w:suppressAutoHyphens/>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за последние 3 (три)</w:t>
            </w:r>
            <w:r w:rsidR="001F293A" w:rsidRPr="001F293A">
              <w:rPr>
                <w:rFonts w:ascii="Times New Roman" w:eastAsia="Times New Roman" w:hAnsi="Times New Roman" w:cs="Times New Roman"/>
                <w:snapToGrid w:val="0"/>
                <w:sz w:val="24"/>
                <w:szCs w:val="24"/>
                <w:lang w:eastAsia="ru-RU"/>
              </w:rPr>
              <w:t xml:space="preserve"> года</w:t>
            </w:r>
            <w:r w:rsidR="001F293A">
              <w:rPr>
                <w:rFonts w:ascii="Times New Roman" w:eastAsia="Times New Roman" w:hAnsi="Times New Roman" w:cs="Times New Roman"/>
                <w:snapToGrid w:val="0"/>
                <w:sz w:val="24"/>
                <w:szCs w:val="24"/>
                <w:lang w:eastAsia="ru-RU"/>
              </w:rPr>
              <w:t xml:space="preserve"> (форма 10)</w:t>
            </w:r>
          </w:p>
        </w:tc>
        <w:tc>
          <w:tcPr>
            <w:tcW w:w="571" w:type="pct"/>
            <w:hideMark/>
          </w:tcPr>
          <w:p w:rsidR="000E0479" w:rsidRDefault="00EE6AE5" w:rsidP="001E6B4A">
            <w:pPr>
              <w:suppressAutoHyphens/>
              <w:spacing w:after="0" w:line="240" w:lineRule="auto"/>
              <w:ind w:firstLine="34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p w:rsidR="00840C08" w:rsidRDefault="00EE6AE5" w:rsidP="001E6B4A">
            <w:pPr>
              <w:suppressAutoHyphens/>
              <w:spacing w:after="0" w:line="240" w:lineRule="auto"/>
              <w:ind w:firstLine="34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p w:rsidR="00840C08" w:rsidRDefault="00EE6AE5" w:rsidP="001E6B4A">
            <w:pPr>
              <w:suppressAutoHyphens/>
              <w:spacing w:after="0" w:line="240" w:lineRule="auto"/>
              <w:ind w:firstLine="34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p w:rsidR="00840C08" w:rsidRDefault="00EE6AE5" w:rsidP="001E6B4A">
            <w:pPr>
              <w:suppressAutoHyphens/>
              <w:spacing w:after="0" w:line="240" w:lineRule="auto"/>
              <w:ind w:firstLine="34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p w:rsidR="00840C08" w:rsidRPr="00D13624" w:rsidRDefault="00EE6AE5" w:rsidP="001E6B4A">
            <w:pPr>
              <w:suppressAutoHyphens/>
              <w:spacing w:after="0" w:line="240" w:lineRule="auto"/>
              <w:ind w:firstLine="34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D13624" w:rsidRPr="00D13624" w:rsidTr="00840C08">
        <w:trPr>
          <w:trHeight w:val="268"/>
        </w:trPr>
        <w:tc>
          <w:tcPr>
            <w:tcW w:w="285" w:type="pct"/>
            <w:hideMark/>
          </w:tcPr>
          <w:p w:rsidR="00D13624" w:rsidRPr="00D13624" w:rsidRDefault="00D13624" w:rsidP="004B6598">
            <w:pPr>
              <w:suppressAutoHyphens/>
              <w:spacing w:after="0" w:line="240" w:lineRule="auto"/>
              <w:jc w:val="center"/>
              <w:rPr>
                <w:rFonts w:ascii="Times New Roman" w:eastAsia="Times New Roman" w:hAnsi="Times New Roman" w:cs="Times New Roman"/>
                <w:b/>
                <w:sz w:val="24"/>
                <w:szCs w:val="24"/>
                <w:lang w:eastAsia="ru-RU"/>
              </w:rPr>
            </w:pPr>
            <w:r w:rsidRPr="00D13624">
              <w:rPr>
                <w:rFonts w:ascii="Times New Roman" w:eastAsia="Times New Roman" w:hAnsi="Times New Roman" w:cs="Times New Roman"/>
                <w:b/>
                <w:sz w:val="24"/>
                <w:szCs w:val="24"/>
                <w:lang w:val="en-US" w:eastAsia="ru-RU"/>
              </w:rPr>
              <w:t>IV</w:t>
            </w:r>
            <w:r w:rsidRPr="00D13624">
              <w:rPr>
                <w:rFonts w:ascii="Times New Roman" w:eastAsia="Times New Roman" w:hAnsi="Times New Roman" w:cs="Times New Roman"/>
                <w:b/>
                <w:sz w:val="24"/>
                <w:szCs w:val="24"/>
                <w:lang w:eastAsia="ru-RU"/>
              </w:rPr>
              <w:t>.</w:t>
            </w:r>
          </w:p>
        </w:tc>
        <w:tc>
          <w:tcPr>
            <w:tcW w:w="4143" w:type="pct"/>
            <w:gridSpan w:val="2"/>
            <w:hideMark/>
          </w:tcPr>
          <w:p w:rsidR="00D13624" w:rsidRPr="00D13624" w:rsidRDefault="00EB34A4" w:rsidP="00D13624">
            <w:pPr>
              <w:suppressAutoHyphens/>
              <w:spacing w:after="0" w:line="240" w:lineRule="auto"/>
              <w:rPr>
                <w:rFonts w:ascii="Times New Roman" w:eastAsia="Times New Roman" w:hAnsi="Times New Roman" w:cs="Times New Roman"/>
                <w:b/>
                <w:sz w:val="24"/>
                <w:szCs w:val="24"/>
                <w:lang w:eastAsia="ru-RU"/>
              </w:rPr>
            </w:pPr>
            <w:r w:rsidRPr="00EB34A4">
              <w:rPr>
                <w:rFonts w:ascii="Times New Roman" w:eastAsia="Times New Roman" w:hAnsi="Times New Roman" w:cs="Times New Roman"/>
                <w:b/>
                <w:sz w:val="24"/>
                <w:szCs w:val="24"/>
                <w:lang w:eastAsia="ru-RU"/>
              </w:rPr>
              <w:t>Техническое задание</w:t>
            </w:r>
          </w:p>
        </w:tc>
        <w:tc>
          <w:tcPr>
            <w:tcW w:w="571" w:type="pct"/>
            <w:hideMark/>
          </w:tcPr>
          <w:p w:rsidR="00D13624" w:rsidRPr="00D13624" w:rsidRDefault="00EE6AE5" w:rsidP="00D13624">
            <w:pPr>
              <w:suppressAutoHyphens/>
              <w:spacing w:after="0" w:line="240" w:lineRule="auto"/>
              <w:ind w:firstLine="34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D13624" w:rsidRPr="00D13624" w:rsidTr="00840C08">
        <w:trPr>
          <w:trHeight w:val="268"/>
        </w:trPr>
        <w:tc>
          <w:tcPr>
            <w:tcW w:w="285" w:type="pct"/>
          </w:tcPr>
          <w:p w:rsidR="00D13624" w:rsidRPr="00D13624" w:rsidRDefault="001F293A" w:rsidP="004B6598">
            <w:pPr>
              <w:suppressAutoHyphens/>
              <w:spacing w:after="0" w:line="240" w:lineRule="auto"/>
              <w:jc w:val="center"/>
              <w:rPr>
                <w:rFonts w:ascii="Times New Roman" w:eastAsia="Times New Roman" w:hAnsi="Times New Roman" w:cs="Times New Roman"/>
                <w:b/>
                <w:sz w:val="24"/>
                <w:szCs w:val="24"/>
                <w:lang w:eastAsia="ru-RU"/>
              </w:rPr>
            </w:pPr>
            <w:r w:rsidRPr="001F293A">
              <w:rPr>
                <w:rFonts w:ascii="Times New Roman" w:eastAsia="Times New Roman" w:hAnsi="Times New Roman" w:cs="Times New Roman"/>
                <w:b/>
                <w:sz w:val="24"/>
                <w:szCs w:val="24"/>
                <w:lang w:eastAsia="ru-RU"/>
              </w:rPr>
              <w:t>V.</w:t>
            </w:r>
          </w:p>
        </w:tc>
        <w:tc>
          <w:tcPr>
            <w:tcW w:w="4143" w:type="pct"/>
            <w:gridSpan w:val="2"/>
          </w:tcPr>
          <w:p w:rsidR="00D13624" w:rsidRPr="001F293A" w:rsidRDefault="00EB34A4" w:rsidP="00EB34A4">
            <w:pPr>
              <w:suppressAutoHyphens/>
              <w:spacing w:after="0" w:line="240" w:lineRule="auto"/>
              <w:rPr>
                <w:rFonts w:ascii="Times New Roman" w:eastAsia="Times New Roman" w:hAnsi="Times New Roman" w:cs="Times New Roman"/>
                <w:b/>
                <w:sz w:val="24"/>
                <w:szCs w:val="24"/>
                <w:lang w:eastAsia="ru-RU"/>
              </w:rPr>
            </w:pPr>
            <w:r w:rsidRPr="00EB34A4">
              <w:rPr>
                <w:rFonts w:ascii="Times New Roman" w:eastAsia="Times New Roman" w:hAnsi="Times New Roman" w:cs="Times New Roman"/>
                <w:b/>
                <w:sz w:val="24"/>
                <w:szCs w:val="24"/>
                <w:lang w:eastAsia="ru-RU"/>
              </w:rPr>
              <w:t xml:space="preserve">Проект договора </w:t>
            </w:r>
          </w:p>
        </w:tc>
        <w:tc>
          <w:tcPr>
            <w:tcW w:w="571" w:type="pct"/>
          </w:tcPr>
          <w:p w:rsidR="00D13624" w:rsidRPr="00D13624" w:rsidRDefault="00EE6AE5" w:rsidP="00D13624">
            <w:pPr>
              <w:suppressAutoHyphens/>
              <w:spacing w:after="0" w:line="240" w:lineRule="auto"/>
              <w:ind w:firstLine="34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r>
      <w:tr w:rsidR="00D13624" w:rsidRPr="00D13624" w:rsidTr="00840C08">
        <w:trPr>
          <w:trHeight w:val="282"/>
        </w:trPr>
        <w:tc>
          <w:tcPr>
            <w:tcW w:w="285" w:type="pct"/>
          </w:tcPr>
          <w:p w:rsidR="00D13624" w:rsidRPr="001F293A" w:rsidRDefault="00D13624" w:rsidP="004B6598">
            <w:pPr>
              <w:suppressAutoHyphens/>
              <w:spacing w:after="0" w:line="240" w:lineRule="auto"/>
              <w:rPr>
                <w:rFonts w:ascii="Times New Roman" w:eastAsia="Times New Roman" w:hAnsi="Times New Roman" w:cs="Times New Roman"/>
                <w:b/>
                <w:sz w:val="24"/>
                <w:szCs w:val="24"/>
                <w:lang w:eastAsia="ru-RU"/>
              </w:rPr>
            </w:pPr>
            <w:r w:rsidRPr="00D13624">
              <w:rPr>
                <w:rFonts w:ascii="Times New Roman" w:eastAsia="Times New Roman" w:hAnsi="Times New Roman" w:cs="Times New Roman"/>
                <w:sz w:val="24"/>
                <w:szCs w:val="24"/>
                <w:lang w:eastAsia="ru-RU"/>
              </w:rPr>
              <w:br w:type="page"/>
            </w:r>
            <w:r w:rsidR="001F293A" w:rsidRPr="001F293A">
              <w:rPr>
                <w:rFonts w:ascii="Times New Roman" w:eastAsia="Times New Roman" w:hAnsi="Times New Roman" w:cs="Times New Roman"/>
                <w:b/>
                <w:sz w:val="24"/>
                <w:szCs w:val="24"/>
                <w:lang w:eastAsia="ru-RU"/>
              </w:rPr>
              <w:t>VI.</w:t>
            </w:r>
          </w:p>
        </w:tc>
        <w:tc>
          <w:tcPr>
            <w:tcW w:w="4143" w:type="pct"/>
            <w:gridSpan w:val="2"/>
          </w:tcPr>
          <w:p w:rsidR="00D13624" w:rsidRPr="004B6598" w:rsidRDefault="001F293A" w:rsidP="004B6598">
            <w:pPr>
              <w:suppressAutoHyphens/>
              <w:spacing w:after="0" w:line="240" w:lineRule="auto"/>
              <w:rPr>
                <w:rFonts w:ascii="Times New Roman" w:eastAsia="Times New Roman" w:hAnsi="Times New Roman" w:cs="Times New Roman"/>
                <w:b/>
                <w:sz w:val="24"/>
                <w:szCs w:val="24"/>
                <w:lang w:eastAsia="ru-RU"/>
              </w:rPr>
            </w:pPr>
            <w:r w:rsidRPr="001F293A">
              <w:rPr>
                <w:rFonts w:ascii="Times New Roman" w:eastAsia="Times New Roman" w:hAnsi="Times New Roman" w:cs="Times New Roman"/>
                <w:b/>
                <w:sz w:val="24"/>
                <w:szCs w:val="24"/>
                <w:lang w:eastAsia="ru-RU"/>
              </w:rPr>
              <w:t>Термины и определения</w:t>
            </w:r>
          </w:p>
        </w:tc>
        <w:tc>
          <w:tcPr>
            <w:tcW w:w="571" w:type="pct"/>
          </w:tcPr>
          <w:p w:rsidR="00D13624" w:rsidRPr="00D13624" w:rsidRDefault="00EE6AE5" w:rsidP="00D13624">
            <w:pPr>
              <w:suppressAutoHyphens/>
              <w:spacing w:after="0" w:line="240" w:lineRule="auto"/>
              <w:ind w:firstLine="34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r>
    </w:tbl>
    <w:p w:rsidR="00D13624" w:rsidRDefault="00D13624" w:rsidP="00D13624">
      <w:pPr>
        <w:spacing w:after="0" w:line="240" w:lineRule="auto"/>
        <w:jc w:val="both"/>
        <w:rPr>
          <w:rFonts w:ascii="Times New Roman" w:eastAsia="Times New Roman" w:hAnsi="Times New Roman" w:cs="Times New Roman"/>
          <w:b/>
          <w:sz w:val="24"/>
          <w:szCs w:val="24"/>
          <w:lang w:eastAsia="ru-RU"/>
        </w:rPr>
      </w:pPr>
    </w:p>
    <w:p w:rsidR="00840C08" w:rsidRDefault="00840C08" w:rsidP="00D13624">
      <w:pPr>
        <w:spacing w:after="0" w:line="240" w:lineRule="auto"/>
        <w:jc w:val="both"/>
        <w:rPr>
          <w:rFonts w:ascii="Times New Roman" w:eastAsia="Times New Roman" w:hAnsi="Times New Roman" w:cs="Times New Roman"/>
          <w:b/>
          <w:sz w:val="24"/>
          <w:szCs w:val="24"/>
          <w:lang w:eastAsia="ru-RU"/>
        </w:rPr>
      </w:pPr>
    </w:p>
    <w:p w:rsidR="00840C08" w:rsidRDefault="00840C08" w:rsidP="00D13624">
      <w:pPr>
        <w:spacing w:after="0" w:line="240" w:lineRule="auto"/>
        <w:jc w:val="both"/>
        <w:rPr>
          <w:rFonts w:ascii="Times New Roman" w:eastAsia="Times New Roman" w:hAnsi="Times New Roman" w:cs="Times New Roman"/>
          <w:b/>
          <w:sz w:val="24"/>
          <w:szCs w:val="24"/>
          <w:lang w:eastAsia="ru-RU"/>
        </w:rPr>
      </w:pPr>
    </w:p>
    <w:p w:rsidR="00840C08" w:rsidRPr="00D13624" w:rsidRDefault="00840C08" w:rsidP="00D13624">
      <w:pPr>
        <w:spacing w:after="0" w:line="240" w:lineRule="auto"/>
        <w:jc w:val="both"/>
        <w:rPr>
          <w:rFonts w:ascii="Times New Roman" w:eastAsia="Times New Roman" w:hAnsi="Times New Roman" w:cs="Times New Roman"/>
          <w:b/>
          <w:sz w:val="24"/>
          <w:szCs w:val="24"/>
          <w:lang w:eastAsia="ru-RU"/>
        </w:rPr>
      </w:pPr>
    </w:p>
    <w:p w:rsidR="00D13624" w:rsidRPr="00D13624" w:rsidRDefault="00D13624" w:rsidP="00D13624">
      <w:pPr>
        <w:spacing w:after="0" w:line="240" w:lineRule="auto"/>
        <w:jc w:val="both"/>
        <w:rPr>
          <w:rFonts w:ascii="Times New Roman" w:eastAsia="Times New Roman" w:hAnsi="Times New Roman" w:cs="Times New Roman"/>
          <w:b/>
          <w:sz w:val="24"/>
          <w:szCs w:val="24"/>
          <w:lang w:eastAsia="ru-RU"/>
        </w:rPr>
      </w:pPr>
      <w:r w:rsidRPr="00D13624">
        <w:rPr>
          <w:rFonts w:ascii="Times New Roman" w:eastAsia="Times New Roman" w:hAnsi="Times New Roman" w:cs="Times New Roman"/>
          <w:b/>
          <w:sz w:val="24"/>
          <w:szCs w:val="24"/>
          <w:lang w:val="en-US" w:eastAsia="ru-RU"/>
        </w:rPr>
        <w:t>II</w:t>
      </w:r>
      <w:r w:rsidRPr="00D13624">
        <w:rPr>
          <w:rFonts w:ascii="Times New Roman" w:eastAsia="Times New Roman" w:hAnsi="Times New Roman" w:cs="Times New Roman"/>
          <w:b/>
          <w:sz w:val="24"/>
          <w:szCs w:val="24"/>
          <w:lang w:eastAsia="ru-RU"/>
        </w:rPr>
        <w:t>. ОБЩИЕ ПОЛОЖЕНИЯ</w:t>
      </w:r>
    </w:p>
    <w:p w:rsidR="00D13624" w:rsidRPr="00D13624" w:rsidRDefault="00D13624" w:rsidP="00D13624">
      <w:pPr>
        <w:spacing w:after="0" w:line="240" w:lineRule="auto"/>
        <w:jc w:val="both"/>
        <w:rPr>
          <w:rFonts w:ascii="Times New Roman" w:eastAsia="Times New Roman" w:hAnsi="Times New Roman" w:cs="Times New Roman"/>
          <w:b/>
          <w:sz w:val="24"/>
          <w:szCs w:val="24"/>
          <w:lang w:eastAsia="ru-RU"/>
        </w:rPr>
      </w:pPr>
    </w:p>
    <w:p w:rsidR="00D13624" w:rsidRPr="00D13624" w:rsidRDefault="00D13624" w:rsidP="00D13624">
      <w:pPr>
        <w:autoSpaceDE w:val="0"/>
        <w:autoSpaceDN w:val="0"/>
        <w:adjustRightInd w:val="0"/>
        <w:spacing w:after="0" w:line="240" w:lineRule="auto"/>
        <w:jc w:val="both"/>
        <w:outlineLvl w:val="0"/>
        <w:rPr>
          <w:rFonts w:ascii="Times New Roman" w:eastAsia="Times New Roman" w:hAnsi="Times New Roman" w:cs="Times New Roman"/>
          <w:b/>
          <w:sz w:val="24"/>
          <w:szCs w:val="24"/>
          <w:u w:val="single"/>
          <w:lang w:eastAsia="ru-RU"/>
        </w:rPr>
      </w:pPr>
      <w:r w:rsidRPr="00D13624">
        <w:rPr>
          <w:rFonts w:ascii="Times New Roman" w:eastAsia="Times New Roman" w:hAnsi="Times New Roman" w:cs="Times New Roman"/>
          <w:b/>
          <w:sz w:val="24"/>
          <w:szCs w:val="24"/>
          <w:lang w:eastAsia="ru-RU"/>
        </w:rPr>
        <w:t>1</w:t>
      </w:r>
      <w:r w:rsidRPr="00D13624">
        <w:rPr>
          <w:rFonts w:ascii="Times New Roman" w:eastAsia="Times New Roman" w:hAnsi="Times New Roman" w:cs="Times New Roman"/>
          <w:b/>
          <w:sz w:val="24"/>
          <w:szCs w:val="24"/>
          <w:u w:val="single"/>
          <w:lang w:eastAsia="ru-RU"/>
        </w:rPr>
        <w:t xml:space="preserve">. Правовая основа </w:t>
      </w:r>
    </w:p>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 xml:space="preserve">1.1. </w:t>
      </w:r>
      <w:proofErr w:type="gramStart"/>
      <w:r w:rsidRPr="00D13624">
        <w:rPr>
          <w:rFonts w:ascii="Times New Roman" w:eastAsia="Times New Roman" w:hAnsi="Times New Roman" w:cs="Times New Roman"/>
          <w:sz w:val="24"/>
          <w:szCs w:val="24"/>
          <w:lang w:eastAsia="ru-RU"/>
        </w:rPr>
        <w:t>Настоящая документация о запросе предложений разработана Обществом с  ограниченной ответственностью «Каскад-Энергосеть» (далее – Заказчик) в соответствии с Федеральным законом от 18 июля 2011 года № 223-ФЗ «О закупках товаров, работ, услуг отдельными видами юридических лиц» (далее – Закон), Конституцией Российской Федерации, Гражданским кодексом Российской Федерации, другими федеральными законами и нормативными правовыми актами Российской Федерации, регламентирующими правила закупки, а также Положением о закупке товаров</w:t>
      </w:r>
      <w:proofErr w:type="gramEnd"/>
      <w:r w:rsidRPr="00D13624">
        <w:rPr>
          <w:rFonts w:ascii="Times New Roman" w:eastAsia="Times New Roman" w:hAnsi="Times New Roman" w:cs="Times New Roman"/>
          <w:sz w:val="24"/>
          <w:szCs w:val="24"/>
          <w:lang w:eastAsia="ru-RU"/>
        </w:rPr>
        <w:t>, работ, услуг для нужд Общества с ограниченной ответственностью «Каскад-Энергосеть».</w:t>
      </w:r>
      <w:bookmarkStart w:id="1" w:name="б"/>
      <w:bookmarkEnd w:id="1"/>
    </w:p>
    <w:p w:rsidR="00D13624" w:rsidRPr="00D13624" w:rsidRDefault="00D13624" w:rsidP="00D13624">
      <w:pPr>
        <w:spacing w:after="0" w:line="240" w:lineRule="auto"/>
        <w:jc w:val="both"/>
        <w:rPr>
          <w:rFonts w:ascii="Times New Roman" w:eastAsia="Times New Roman" w:hAnsi="Times New Roman" w:cs="Times New Roman"/>
          <w:b/>
          <w:sz w:val="24"/>
          <w:szCs w:val="24"/>
          <w:lang w:eastAsia="ru-RU"/>
        </w:rPr>
      </w:pPr>
    </w:p>
    <w:p w:rsidR="00D13624" w:rsidRPr="00D13624" w:rsidRDefault="00D13624" w:rsidP="00D13624">
      <w:pPr>
        <w:keepNext/>
        <w:tabs>
          <w:tab w:val="num" w:pos="960"/>
        </w:tabs>
        <w:spacing w:after="0" w:line="240" w:lineRule="auto"/>
        <w:jc w:val="both"/>
        <w:rPr>
          <w:rFonts w:ascii="Times New Roman" w:eastAsia="Times New Roman" w:hAnsi="Times New Roman" w:cs="Times New Roman"/>
          <w:b/>
          <w:sz w:val="24"/>
          <w:szCs w:val="24"/>
          <w:u w:val="single"/>
          <w:lang w:eastAsia="ru-RU"/>
        </w:rPr>
      </w:pPr>
      <w:r w:rsidRPr="00D13624">
        <w:rPr>
          <w:rFonts w:ascii="Times New Roman" w:eastAsia="Times New Roman" w:hAnsi="Times New Roman" w:cs="Times New Roman"/>
          <w:b/>
          <w:sz w:val="24"/>
          <w:szCs w:val="24"/>
          <w:u w:val="single"/>
          <w:lang w:eastAsia="ru-RU"/>
        </w:rPr>
        <w:t>2. Форма и предмет запроса предложений</w:t>
      </w:r>
    </w:p>
    <w:p w:rsidR="00D13624" w:rsidRPr="00D13624" w:rsidRDefault="00D13624" w:rsidP="00D13624">
      <w:pPr>
        <w:tabs>
          <w:tab w:val="num" w:pos="960"/>
        </w:tabs>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bookmarkStart w:id="2" w:name="_Ref126000848"/>
      <w:r w:rsidRPr="00D13624">
        <w:rPr>
          <w:rFonts w:ascii="Times New Roman" w:eastAsia="Times New Roman" w:hAnsi="Times New Roman" w:cs="Times New Roman"/>
          <w:bCs/>
          <w:sz w:val="24"/>
          <w:szCs w:val="24"/>
          <w:lang w:eastAsia="ru-RU"/>
        </w:rPr>
        <w:t>2.1. Форма запрос</w:t>
      </w:r>
      <w:r w:rsidR="0070192C">
        <w:rPr>
          <w:rFonts w:ascii="Times New Roman" w:eastAsia="Times New Roman" w:hAnsi="Times New Roman" w:cs="Times New Roman"/>
          <w:bCs/>
          <w:sz w:val="24"/>
          <w:szCs w:val="24"/>
          <w:lang w:eastAsia="ru-RU"/>
        </w:rPr>
        <w:t>а</w:t>
      </w:r>
      <w:r w:rsidRPr="00D13624">
        <w:rPr>
          <w:rFonts w:ascii="Times New Roman" w:eastAsia="Times New Roman" w:hAnsi="Times New Roman" w:cs="Times New Roman"/>
          <w:bCs/>
          <w:sz w:val="24"/>
          <w:szCs w:val="24"/>
          <w:lang w:eastAsia="ru-RU"/>
        </w:rPr>
        <w:t xml:space="preserve"> предложений – открытая.</w:t>
      </w:r>
    </w:p>
    <w:p w:rsidR="00D13624" w:rsidRPr="00D13624" w:rsidRDefault="00D10AAE" w:rsidP="00D13624">
      <w:pPr>
        <w:tabs>
          <w:tab w:val="num" w:pos="960"/>
        </w:tabs>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 Предмет</w:t>
      </w:r>
      <w:r w:rsidR="00D13624" w:rsidRPr="00D13624">
        <w:rPr>
          <w:rFonts w:ascii="Times New Roman" w:eastAsia="Times New Roman" w:hAnsi="Times New Roman" w:cs="Times New Roman"/>
          <w:bCs/>
          <w:sz w:val="24"/>
          <w:szCs w:val="24"/>
          <w:lang w:eastAsia="ru-RU"/>
        </w:rPr>
        <w:t xml:space="preserve"> запроса предложений указан в разделе «Информационная карта» настоящей документации о запросе предложений.</w:t>
      </w:r>
    </w:p>
    <w:p w:rsidR="00D13624" w:rsidRPr="00D13624" w:rsidRDefault="00D13624" w:rsidP="00D13624">
      <w:pPr>
        <w:tabs>
          <w:tab w:val="num" w:pos="960"/>
        </w:tabs>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13624">
        <w:rPr>
          <w:rFonts w:ascii="Times New Roman" w:eastAsia="Times New Roman" w:hAnsi="Times New Roman" w:cs="Times New Roman"/>
          <w:bCs/>
          <w:sz w:val="24"/>
          <w:szCs w:val="24"/>
          <w:lang w:eastAsia="ru-RU"/>
        </w:rPr>
        <w:t>2.3. Наименование, количество, объем и характеристики поставляемых по договору</w:t>
      </w:r>
      <w:r w:rsidRPr="00D13624">
        <w:rPr>
          <w:rFonts w:ascii="Times New Roman" w:eastAsia="Times New Roman" w:hAnsi="Times New Roman" w:cs="Times New Roman"/>
          <w:b/>
          <w:i/>
          <w:sz w:val="24"/>
          <w:szCs w:val="24"/>
          <w:lang w:eastAsia="ru-RU"/>
        </w:rPr>
        <w:t xml:space="preserve"> </w:t>
      </w:r>
      <w:r w:rsidRPr="00D13624">
        <w:rPr>
          <w:rFonts w:ascii="Times New Roman" w:eastAsia="Times New Roman" w:hAnsi="Times New Roman" w:cs="Times New Roman"/>
          <w:bCs/>
          <w:sz w:val="24"/>
          <w:szCs w:val="24"/>
          <w:lang w:eastAsia="ru-RU"/>
        </w:rPr>
        <w:t xml:space="preserve">товаров, выполняемых работ, оказываемых услуг указаны </w:t>
      </w:r>
      <w:r w:rsidRPr="00D13624">
        <w:rPr>
          <w:rFonts w:ascii="Times New Roman" w:eastAsia="Times New Roman" w:hAnsi="Times New Roman" w:cs="Times New Roman"/>
          <w:sz w:val="24"/>
          <w:szCs w:val="24"/>
          <w:lang w:eastAsia="ru-RU"/>
        </w:rPr>
        <w:t>в разделе «Техническое задание»</w:t>
      </w:r>
      <w:r w:rsidRPr="00D13624">
        <w:rPr>
          <w:rFonts w:ascii="Times New Roman" w:eastAsia="Times New Roman" w:hAnsi="Times New Roman" w:cs="Times New Roman"/>
          <w:bCs/>
          <w:sz w:val="24"/>
          <w:szCs w:val="24"/>
          <w:lang w:eastAsia="ru-RU"/>
        </w:rPr>
        <w:t xml:space="preserve"> настоящей документации о запросе предложений (далее по тексту ссылки на разделы, подразделы, пункты и подпункты относятся исключительно к настоящей документации о проведении запроса предложений, если рядом с такой ссылкой не указано иное).</w:t>
      </w:r>
    </w:p>
    <w:bookmarkEnd w:id="2"/>
    <w:p w:rsidR="00D13624" w:rsidRPr="00D13624" w:rsidRDefault="00D13624" w:rsidP="00D13624">
      <w:pPr>
        <w:tabs>
          <w:tab w:val="num" w:pos="1560"/>
        </w:tabs>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13624">
        <w:rPr>
          <w:rFonts w:ascii="Times New Roman" w:eastAsia="Times New Roman" w:hAnsi="Times New Roman" w:cs="Times New Roman"/>
          <w:bCs/>
          <w:sz w:val="24"/>
          <w:lang w:eastAsia="ru-RU"/>
        </w:rPr>
        <w:t xml:space="preserve">2.4.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rsidRPr="00D13624">
        <w:rPr>
          <w:rFonts w:ascii="Times New Roman" w:eastAsia="Times New Roman" w:hAnsi="Times New Roman" w:cs="Times New Roman"/>
          <w:bCs/>
          <w:sz w:val="24"/>
          <w:lang w:eastAsia="ru-RU"/>
        </w:rPr>
        <w:t>к</w:t>
      </w:r>
      <w:proofErr w:type="gramEnd"/>
      <w:r w:rsidRPr="00D13624">
        <w:rPr>
          <w:rFonts w:ascii="Times New Roman" w:eastAsia="Times New Roman" w:hAnsi="Times New Roman" w:cs="Times New Roman"/>
          <w:bCs/>
          <w:sz w:val="24"/>
          <w:lang w:eastAsia="ru-RU"/>
        </w:rPr>
        <w:t xml:space="preserve"> </w:t>
      </w:r>
      <w:proofErr w:type="gramStart"/>
      <w:r w:rsidRPr="00D13624">
        <w:rPr>
          <w:rFonts w:ascii="Times New Roman" w:eastAsia="Times New Roman" w:hAnsi="Times New Roman" w:cs="Times New Roman"/>
          <w:bCs/>
          <w:sz w:val="24"/>
          <w:lang w:eastAsia="ru-RU"/>
        </w:rPr>
        <w:t>таким</w:t>
      </w:r>
      <w:proofErr w:type="gramEnd"/>
      <w:r w:rsidRPr="00D13624">
        <w:rPr>
          <w:rFonts w:ascii="Times New Roman" w:eastAsia="Times New Roman" w:hAnsi="Times New Roman" w:cs="Times New Roman"/>
          <w:bCs/>
          <w:sz w:val="24"/>
          <w:lang w:eastAsia="ru-RU"/>
        </w:rPr>
        <w:t xml:space="preserve"> товару, работам, услугам указан в </w:t>
      </w:r>
      <w:r w:rsidRPr="00D13624">
        <w:rPr>
          <w:rFonts w:ascii="Times New Roman" w:eastAsia="Times New Roman" w:hAnsi="Times New Roman" w:cs="Times New Roman"/>
          <w:bCs/>
          <w:sz w:val="24"/>
          <w:szCs w:val="24"/>
          <w:lang w:eastAsia="ru-RU"/>
        </w:rPr>
        <w:t>разделе «Техническое задание».</w:t>
      </w:r>
      <w:r w:rsidRPr="00D13624">
        <w:rPr>
          <w:rFonts w:ascii="Times New Roman" w:eastAsia="Times New Roman" w:hAnsi="Times New Roman" w:cs="Times New Roman"/>
          <w:bCs/>
          <w:sz w:val="24"/>
          <w:lang w:eastAsia="ru-RU"/>
        </w:rPr>
        <w:t xml:space="preserve"> При этом не допускается требовать предоставление указанных документов в случае, если в соответствии с законодательством Российской Федерации указанные документы передаются вместе с товаром.</w:t>
      </w:r>
    </w:p>
    <w:p w:rsidR="00D13624" w:rsidRPr="00D13624" w:rsidRDefault="00D13624" w:rsidP="00D136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2.5. Место, условия и сроки (периоды) поставки товара, выполнения работ, оказания услуг указаны в разделе «Информационная карта», а также в разделе «Техническое задание».</w:t>
      </w:r>
    </w:p>
    <w:p w:rsidR="00D13624" w:rsidRPr="00D13624" w:rsidRDefault="00D13624" w:rsidP="00D136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2.6. Форма,</w:t>
      </w:r>
      <w:r w:rsidR="000E0479">
        <w:rPr>
          <w:rFonts w:ascii="Times New Roman" w:eastAsia="Times New Roman" w:hAnsi="Times New Roman" w:cs="Times New Roman"/>
          <w:sz w:val="24"/>
          <w:szCs w:val="24"/>
          <w:lang w:eastAsia="ru-RU"/>
        </w:rPr>
        <w:t xml:space="preserve"> сроки и порядок оплаты товаров</w:t>
      </w:r>
      <w:r w:rsidRPr="00D13624">
        <w:rPr>
          <w:rFonts w:ascii="Times New Roman" w:eastAsia="Times New Roman" w:hAnsi="Times New Roman" w:cs="Times New Roman"/>
          <w:sz w:val="24"/>
          <w:szCs w:val="24"/>
          <w:lang w:eastAsia="ru-RU"/>
        </w:rPr>
        <w:t>, работ, услуг указаны в разделе «Информационная карта».</w:t>
      </w:r>
    </w:p>
    <w:p w:rsidR="00D13624" w:rsidRPr="00D13624" w:rsidRDefault="00D13624" w:rsidP="00D13624">
      <w:pPr>
        <w:tabs>
          <w:tab w:val="num" w:pos="1560"/>
        </w:tabs>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D13624" w:rsidRPr="00D13624" w:rsidRDefault="00D13624" w:rsidP="00D13624">
      <w:pPr>
        <w:spacing w:after="0" w:line="240" w:lineRule="auto"/>
        <w:rPr>
          <w:rFonts w:ascii="Times New Roman" w:eastAsia="Times New Roman" w:hAnsi="Times New Roman" w:cs="Times New Roman"/>
          <w:b/>
          <w:sz w:val="24"/>
          <w:szCs w:val="24"/>
          <w:u w:val="single"/>
          <w:lang w:eastAsia="ru-RU"/>
        </w:rPr>
      </w:pPr>
      <w:r w:rsidRPr="00D13624">
        <w:rPr>
          <w:rFonts w:ascii="Times New Roman" w:eastAsia="Times New Roman" w:hAnsi="Times New Roman" w:cs="Times New Roman"/>
          <w:b/>
          <w:sz w:val="24"/>
          <w:szCs w:val="24"/>
          <w:u w:val="single"/>
          <w:lang w:eastAsia="ru-RU"/>
        </w:rPr>
        <w:t>3. Участие в запросе предложений</w:t>
      </w:r>
    </w:p>
    <w:p w:rsidR="00D13624" w:rsidRPr="00D13624" w:rsidRDefault="00D13624" w:rsidP="00D13624">
      <w:pPr>
        <w:spacing w:after="0" w:line="240" w:lineRule="auto"/>
        <w:jc w:val="both"/>
        <w:rPr>
          <w:rFonts w:ascii="Times New Roman" w:eastAsia="Times New Roman" w:hAnsi="Times New Roman" w:cs="Times New Roman"/>
          <w:color w:val="000000"/>
          <w:sz w:val="24"/>
          <w:szCs w:val="24"/>
          <w:lang w:eastAsia="x-none"/>
        </w:rPr>
      </w:pPr>
      <w:r w:rsidRPr="00D13624">
        <w:rPr>
          <w:rFonts w:ascii="Times New Roman" w:eastAsia="Times New Roman" w:hAnsi="Times New Roman" w:cs="Times New Roman"/>
          <w:sz w:val="24"/>
          <w:szCs w:val="24"/>
          <w:lang w:eastAsia="ru-RU"/>
        </w:rPr>
        <w:t xml:space="preserve">3.1. </w:t>
      </w:r>
      <w:r w:rsidRPr="00D13624">
        <w:rPr>
          <w:rFonts w:ascii="Times New Roman" w:eastAsia="Times New Roman" w:hAnsi="Times New Roman" w:cs="Times New Roman"/>
          <w:color w:val="000000"/>
          <w:sz w:val="24"/>
          <w:szCs w:val="24"/>
          <w:lang w:val="x-none" w:eastAsia="x-none"/>
        </w:rPr>
        <w:t xml:space="preserve">В запросе предложений может принять участие любое </w:t>
      </w:r>
      <w:r w:rsidRPr="00D13624">
        <w:rPr>
          <w:rFonts w:ascii="Times New Roman" w:eastAsia="Times New Roman" w:hAnsi="Times New Roman" w:cs="Times New Roman"/>
          <w:sz w:val="24"/>
          <w:szCs w:val="24"/>
          <w:lang w:eastAsia="ru-RU"/>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D13624">
        <w:rPr>
          <w:rFonts w:ascii="Times New Roman" w:eastAsia="Times New Roman" w:hAnsi="Times New Roman" w:cs="Times New Roman"/>
          <w:color w:val="000000"/>
          <w:sz w:val="24"/>
          <w:szCs w:val="24"/>
          <w:lang w:val="x-none" w:eastAsia="x-none"/>
        </w:rPr>
        <w:t>,</w:t>
      </w:r>
      <w:r w:rsidRPr="00D13624">
        <w:rPr>
          <w:rFonts w:ascii="Times New Roman" w:eastAsia="Times New Roman" w:hAnsi="Times New Roman" w:cs="Times New Roman"/>
          <w:color w:val="000000"/>
          <w:sz w:val="24"/>
          <w:szCs w:val="24"/>
          <w:lang w:eastAsia="x-none"/>
        </w:rPr>
        <w:t xml:space="preserve"> </w:t>
      </w:r>
      <w:r w:rsidRPr="00D13624">
        <w:rPr>
          <w:rFonts w:ascii="Times New Roman" w:eastAsia="Times New Roman" w:hAnsi="Times New Roman" w:cs="Times New Roman"/>
          <w:color w:val="000000"/>
          <w:sz w:val="24"/>
          <w:szCs w:val="24"/>
          <w:lang w:val="x-none" w:eastAsia="x-none"/>
        </w:rPr>
        <w:t>своевременно подавшее надлежащим образом оформленное предложение согласно размещенным на официальном сайте извещению и документации о запросе предложений.</w:t>
      </w:r>
    </w:p>
    <w:p w:rsidR="00D13624" w:rsidRPr="00D13624" w:rsidRDefault="00D13624" w:rsidP="00D13624">
      <w:pPr>
        <w:spacing w:after="0" w:line="240" w:lineRule="auto"/>
        <w:jc w:val="both"/>
        <w:rPr>
          <w:rFonts w:ascii="Times New Roman" w:eastAsia="Times New Roman" w:hAnsi="Times New Roman" w:cs="Times New Roman"/>
          <w:b/>
          <w:sz w:val="24"/>
          <w:szCs w:val="24"/>
          <w:lang w:eastAsia="ru-RU"/>
        </w:rPr>
      </w:pPr>
    </w:p>
    <w:p w:rsidR="00D13624" w:rsidRPr="00D13624" w:rsidRDefault="00D13624" w:rsidP="00D13624">
      <w:pPr>
        <w:spacing w:after="0" w:line="240" w:lineRule="auto"/>
        <w:jc w:val="both"/>
        <w:rPr>
          <w:rFonts w:ascii="Times New Roman" w:eastAsia="Times New Roman" w:hAnsi="Times New Roman" w:cs="Times New Roman"/>
          <w:b/>
          <w:sz w:val="24"/>
          <w:szCs w:val="24"/>
          <w:u w:val="single"/>
          <w:lang w:eastAsia="ru-RU"/>
        </w:rPr>
      </w:pPr>
      <w:r w:rsidRPr="00D13624">
        <w:rPr>
          <w:rFonts w:ascii="Times New Roman" w:eastAsia="Times New Roman" w:hAnsi="Times New Roman" w:cs="Times New Roman"/>
          <w:b/>
          <w:sz w:val="24"/>
          <w:szCs w:val="24"/>
          <w:u w:val="single"/>
          <w:lang w:eastAsia="ru-RU"/>
        </w:rPr>
        <w:t>4. Требования, предъявляемые к участникам запроса предложений</w:t>
      </w:r>
    </w:p>
    <w:p w:rsidR="00D13624" w:rsidRPr="00D13624" w:rsidRDefault="00D13624" w:rsidP="00D13624">
      <w:pPr>
        <w:tabs>
          <w:tab w:val="left" w:pos="1701"/>
        </w:tabs>
        <w:spacing w:after="0" w:line="240" w:lineRule="auto"/>
        <w:jc w:val="both"/>
        <w:rPr>
          <w:rFonts w:ascii="Times New Roman" w:eastAsia="Times New Roman" w:hAnsi="Times New Roman" w:cs="Times New Roman"/>
          <w:snapToGrid w:val="0"/>
          <w:sz w:val="24"/>
          <w:szCs w:val="24"/>
          <w:lang w:eastAsia="ru-RU"/>
        </w:rPr>
      </w:pPr>
      <w:bookmarkStart w:id="3" w:name="_Ref166241751"/>
      <w:r w:rsidRPr="00D13624">
        <w:rPr>
          <w:rFonts w:ascii="Times New Roman" w:eastAsia="Times New Roman" w:hAnsi="Times New Roman" w:cs="Times New Roman"/>
          <w:snapToGrid w:val="0"/>
          <w:sz w:val="24"/>
          <w:szCs w:val="24"/>
          <w:lang w:eastAsia="ru-RU"/>
        </w:rPr>
        <w:t>4.1. Участник запроса предложений должен соответствовать требованиям, указанным в</w:t>
      </w:r>
      <w:r w:rsidRPr="00D13624">
        <w:rPr>
          <w:rFonts w:ascii="Times New Roman" w:eastAsia="Times New Roman" w:hAnsi="Times New Roman" w:cs="Times New Roman"/>
          <w:sz w:val="24"/>
          <w:szCs w:val="24"/>
          <w:lang w:eastAsia="ru-RU"/>
        </w:rPr>
        <w:t xml:space="preserve"> разделе «Информационная карта»</w:t>
      </w:r>
      <w:r w:rsidRPr="00D13624">
        <w:rPr>
          <w:rFonts w:ascii="Times New Roman" w:eastAsia="Times New Roman" w:hAnsi="Times New Roman" w:cs="Times New Roman"/>
          <w:snapToGrid w:val="0"/>
          <w:sz w:val="24"/>
          <w:szCs w:val="24"/>
          <w:lang w:eastAsia="ru-RU"/>
        </w:rPr>
        <w:t>:</w:t>
      </w:r>
    </w:p>
    <w:bookmarkEnd w:id="3"/>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4.2. В случае если несколько юридических или физических лиц (в том числе индивидуальных предпринимателей) выступают на стороне одного участника запроса предложений, требования, в пунктах 4.1, 4.2, предъявляются к каждому из указанных лиц в отдельности.</w:t>
      </w:r>
    </w:p>
    <w:p w:rsidR="00D13624" w:rsidRPr="00D13624" w:rsidRDefault="00D13624" w:rsidP="00D1362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4.3. В случае если участник в целях исполнения договора привлекает субподрядчика, требования, указанные в разделе «Информационная карта» установлены также в отношении субподрядчика.</w:t>
      </w:r>
    </w:p>
    <w:p w:rsidR="00D13624" w:rsidRPr="00D13624" w:rsidRDefault="00D13624" w:rsidP="00D13624">
      <w:pPr>
        <w:tabs>
          <w:tab w:val="num" w:pos="1560"/>
        </w:tabs>
        <w:overflowPunct w:val="0"/>
        <w:autoSpaceDE w:val="0"/>
        <w:autoSpaceDN w:val="0"/>
        <w:adjustRightInd w:val="0"/>
        <w:spacing w:after="0" w:line="240" w:lineRule="auto"/>
        <w:jc w:val="both"/>
        <w:rPr>
          <w:rFonts w:ascii="Times New Roman" w:eastAsia="Times New Roman" w:hAnsi="Times New Roman" w:cs="Times New Roman"/>
          <w:bCs/>
          <w:snapToGrid w:val="0"/>
          <w:sz w:val="24"/>
          <w:lang w:eastAsia="ru-RU"/>
        </w:rPr>
      </w:pPr>
      <w:r w:rsidRPr="00D13624">
        <w:rPr>
          <w:rFonts w:ascii="Times New Roman" w:eastAsia="Times New Roman" w:hAnsi="Times New Roman" w:cs="Times New Roman"/>
          <w:bCs/>
          <w:snapToGrid w:val="0"/>
          <w:sz w:val="24"/>
          <w:lang w:eastAsia="ru-RU"/>
        </w:rPr>
        <w:t>4.4. В случае</w:t>
      </w:r>
      <w:proofErr w:type="gramStart"/>
      <w:r w:rsidRPr="00D13624">
        <w:rPr>
          <w:rFonts w:ascii="Times New Roman" w:eastAsia="Times New Roman" w:hAnsi="Times New Roman" w:cs="Times New Roman"/>
          <w:bCs/>
          <w:snapToGrid w:val="0"/>
          <w:sz w:val="24"/>
          <w:lang w:eastAsia="ru-RU"/>
        </w:rPr>
        <w:t>,</w:t>
      </w:r>
      <w:proofErr w:type="gramEnd"/>
      <w:r w:rsidRPr="00D13624">
        <w:rPr>
          <w:rFonts w:ascii="Times New Roman" w:eastAsia="Times New Roman" w:hAnsi="Times New Roman" w:cs="Times New Roman"/>
          <w:bCs/>
          <w:snapToGrid w:val="0"/>
          <w:sz w:val="24"/>
          <w:lang w:eastAsia="ru-RU"/>
        </w:rPr>
        <w:t xml:space="preserve"> если Заказчиком допускается привлечение участником процедуры закупки субподрядчиков (поставщиков, соисполнителей), такой участник в составе его предложения предоста</w:t>
      </w:r>
      <w:r w:rsidR="003B7784">
        <w:rPr>
          <w:rFonts w:ascii="Times New Roman" w:eastAsia="Times New Roman" w:hAnsi="Times New Roman" w:cs="Times New Roman"/>
          <w:bCs/>
          <w:snapToGrid w:val="0"/>
          <w:sz w:val="24"/>
          <w:lang w:eastAsia="ru-RU"/>
        </w:rPr>
        <w:t>вляет</w:t>
      </w:r>
      <w:r w:rsidRPr="00D13624">
        <w:rPr>
          <w:rFonts w:ascii="Times New Roman" w:eastAsia="Times New Roman" w:hAnsi="Times New Roman" w:cs="Times New Roman"/>
          <w:bCs/>
          <w:snapToGrid w:val="0"/>
          <w:sz w:val="24"/>
          <w:lang w:eastAsia="ru-RU"/>
        </w:rPr>
        <w:t xml:space="preserve"> справки с указанием распределения видов и объемов поставок, работ, услуг между участником закупки и такими субподрядчиками (поставщиками, соисполнителями) и копии договора (в </w:t>
      </w:r>
      <w:proofErr w:type="spellStart"/>
      <w:r w:rsidRPr="00D13624">
        <w:rPr>
          <w:rFonts w:ascii="Times New Roman" w:eastAsia="Times New Roman" w:hAnsi="Times New Roman" w:cs="Times New Roman"/>
          <w:bCs/>
          <w:snapToGrid w:val="0"/>
          <w:sz w:val="24"/>
          <w:lang w:eastAsia="ru-RU"/>
        </w:rPr>
        <w:t>т.ч</w:t>
      </w:r>
      <w:proofErr w:type="spellEnd"/>
      <w:r w:rsidRPr="00D13624">
        <w:rPr>
          <w:rFonts w:ascii="Times New Roman" w:eastAsia="Times New Roman" w:hAnsi="Times New Roman" w:cs="Times New Roman"/>
          <w:bCs/>
          <w:snapToGrid w:val="0"/>
          <w:sz w:val="24"/>
          <w:lang w:eastAsia="ru-RU"/>
        </w:rPr>
        <w:t>. предварительного или под условием) с каждым из указанных субподрядчиков (поставщиков, соисполнителей), подтверждающего их привлечение для исполнения указанных видов обязательств.</w:t>
      </w:r>
    </w:p>
    <w:p w:rsidR="00D13624" w:rsidRPr="00D13624" w:rsidRDefault="00D13624" w:rsidP="00D13624">
      <w:pPr>
        <w:autoSpaceDE w:val="0"/>
        <w:autoSpaceDN w:val="0"/>
        <w:adjustRightInd w:val="0"/>
        <w:spacing w:after="0" w:line="240" w:lineRule="auto"/>
        <w:jc w:val="both"/>
        <w:outlineLvl w:val="1"/>
        <w:rPr>
          <w:rFonts w:ascii="Times New Roman" w:eastAsia="Times New Roman" w:hAnsi="Times New Roman" w:cs="Times New Roman"/>
          <w:b/>
          <w:sz w:val="24"/>
          <w:szCs w:val="24"/>
          <w:u w:val="single"/>
          <w:lang w:eastAsia="ru-RU"/>
        </w:rPr>
      </w:pPr>
    </w:p>
    <w:p w:rsidR="00D13624" w:rsidRPr="00D13624" w:rsidRDefault="00D13624" w:rsidP="00D13624">
      <w:pPr>
        <w:autoSpaceDE w:val="0"/>
        <w:autoSpaceDN w:val="0"/>
        <w:adjustRightInd w:val="0"/>
        <w:spacing w:after="0" w:line="240" w:lineRule="auto"/>
        <w:jc w:val="both"/>
        <w:outlineLvl w:val="1"/>
        <w:rPr>
          <w:rFonts w:ascii="Times New Roman" w:eastAsia="Times New Roman" w:hAnsi="Times New Roman" w:cs="Times New Roman"/>
          <w:b/>
          <w:sz w:val="24"/>
          <w:szCs w:val="24"/>
          <w:u w:val="single"/>
          <w:lang w:eastAsia="ru-RU"/>
        </w:rPr>
      </w:pPr>
      <w:r w:rsidRPr="00D13624">
        <w:rPr>
          <w:rFonts w:ascii="Times New Roman" w:eastAsia="Times New Roman" w:hAnsi="Times New Roman" w:cs="Times New Roman"/>
          <w:b/>
          <w:sz w:val="24"/>
          <w:szCs w:val="24"/>
          <w:u w:val="single"/>
          <w:lang w:eastAsia="ru-RU"/>
        </w:rPr>
        <w:t>5. Порядок подачи предложений</w:t>
      </w:r>
    </w:p>
    <w:p w:rsidR="00D13624" w:rsidRPr="00D13624" w:rsidRDefault="00D13624" w:rsidP="00D13624">
      <w:pPr>
        <w:spacing w:after="0" w:line="240" w:lineRule="auto"/>
        <w:jc w:val="both"/>
        <w:rPr>
          <w:rFonts w:ascii="Times New Roman" w:eastAsia="Times New Roman" w:hAnsi="Times New Roman" w:cs="Times New Roman"/>
          <w:color w:val="000000"/>
          <w:sz w:val="24"/>
          <w:szCs w:val="24"/>
          <w:lang w:eastAsia="ru-RU"/>
        </w:rPr>
      </w:pPr>
      <w:r w:rsidRPr="00D13624">
        <w:rPr>
          <w:rFonts w:ascii="Times New Roman" w:eastAsia="Times New Roman" w:hAnsi="Times New Roman" w:cs="Times New Roman"/>
          <w:sz w:val="24"/>
          <w:szCs w:val="24"/>
          <w:lang w:eastAsia="ru-RU"/>
        </w:rPr>
        <w:t xml:space="preserve">5.1. Для участия в запросе предложений участник подает предложение, </w:t>
      </w:r>
      <w:r w:rsidRPr="00D13624">
        <w:rPr>
          <w:rFonts w:ascii="Times New Roman" w:eastAsia="Times New Roman" w:hAnsi="Times New Roman" w:cs="Times New Roman"/>
          <w:color w:val="000000"/>
          <w:sz w:val="24"/>
          <w:szCs w:val="24"/>
          <w:lang w:eastAsia="ru-RU"/>
        </w:rPr>
        <w:t xml:space="preserve">включающее сведения и документы, указанные </w:t>
      </w:r>
      <w:r w:rsidRPr="00D13624">
        <w:rPr>
          <w:rFonts w:ascii="Times New Roman" w:eastAsia="Times New Roman" w:hAnsi="Times New Roman" w:cs="Times New Roman"/>
          <w:sz w:val="24"/>
          <w:szCs w:val="24"/>
          <w:lang w:eastAsia="ru-RU"/>
        </w:rPr>
        <w:t>в разделе «Информационная карта»</w:t>
      </w:r>
      <w:r w:rsidRPr="00D13624">
        <w:rPr>
          <w:rFonts w:ascii="Times New Roman" w:eastAsia="Times New Roman" w:hAnsi="Times New Roman" w:cs="Times New Roman"/>
          <w:color w:val="000000"/>
          <w:sz w:val="24"/>
          <w:szCs w:val="24"/>
          <w:lang w:eastAsia="ru-RU"/>
        </w:rPr>
        <w:t>.</w:t>
      </w:r>
    </w:p>
    <w:p w:rsidR="00D13624" w:rsidRPr="00D13624" w:rsidRDefault="00D13624" w:rsidP="00D13624">
      <w:pPr>
        <w:tabs>
          <w:tab w:val="left" w:pos="0"/>
          <w:tab w:val="left" w:pos="1134"/>
        </w:tabs>
        <w:autoSpaceDE w:val="0"/>
        <w:autoSpaceDN w:val="0"/>
        <w:adjustRightInd w:val="0"/>
        <w:spacing w:after="0" w:line="240" w:lineRule="auto"/>
        <w:jc w:val="both"/>
        <w:outlineLvl w:val="1"/>
        <w:rPr>
          <w:rFonts w:ascii="Times New Roman" w:eastAsia="Times New Roman" w:hAnsi="Times New Roman" w:cs="Times New Roman"/>
          <w:bCs/>
          <w:color w:val="000000"/>
          <w:sz w:val="24"/>
          <w:szCs w:val="24"/>
          <w:lang w:eastAsia="ru-RU"/>
        </w:rPr>
      </w:pPr>
      <w:r w:rsidRPr="00D13624">
        <w:rPr>
          <w:rFonts w:ascii="Times New Roman" w:eastAsia="Times New Roman" w:hAnsi="Times New Roman" w:cs="Times New Roman"/>
          <w:bCs/>
          <w:color w:val="000000"/>
          <w:sz w:val="24"/>
          <w:szCs w:val="24"/>
          <w:lang w:eastAsia="ru-RU"/>
        </w:rPr>
        <w:t>5.2. Участник имеет право подать только 1 (Одно) предложение на участие в запросе предложений. В случае если участник подал более 1 (Одного) предложения на участие в запросе предложений, все предложения на участие в запросе предложений данного участника отклоняются без рассмотрения.</w:t>
      </w:r>
    </w:p>
    <w:p w:rsidR="00D13624" w:rsidRPr="00D13624" w:rsidRDefault="00D13624" w:rsidP="00D13624">
      <w:pPr>
        <w:tabs>
          <w:tab w:val="left" w:pos="0"/>
          <w:tab w:val="left" w:pos="1134"/>
        </w:tabs>
        <w:autoSpaceDE w:val="0"/>
        <w:autoSpaceDN w:val="0"/>
        <w:adjustRightInd w:val="0"/>
        <w:spacing w:after="0" w:line="240" w:lineRule="auto"/>
        <w:jc w:val="both"/>
        <w:outlineLvl w:val="1"/>
        <w:rPr>
          <w:rFonts w:ascii="Times New Roman" w:eastAsia="Times New Roman" w:hAnsi="Times New Roman" w:cs="Times New Roman"/>
          <w:bCs/>
          <w:color w:val="000000"/>
          <w:sz w:val="24"/>
          <w:szCs w:val="24"/>
          <w:lang w:eastAsia="ru-RU"/>
        </w:rPr>
      </w:pPr>
      <w:r w:rsidRPr="00D13624">
        <w:rPr>
          <w:rFonts w:ascii="Times New Roman" w:eastAsia="Times New Roman" w:hAnsi="Times New Roman" w:cs="Times New Roman"/>
          <w:bCs/>
          <w:color w:val="000000"/>
          <w:sz w:val="24"/>
          <w:szCs w:val="24"/>
          <w:lang w:eastAsia="ru-RU"/>
        </w:rPr>
        <w:t>5.3. Предложение подается участником закупки в письменной форме или в форме электронного документа в срок и в порядке, указанном в извещении о закупке.</w:t>
      </w:r>
    </w:p>
    <w:p w:rsidR="00D13624" w:rsidRPr="00D13624" w:rsidRDefault="00D13624" w:rsidP="00D13624">
      <w:pPr>
        <w:tabs>
          <w:tab w:val="left" w:pos="0"/>
          <w:tab w:val="left" w:pos="1134"/>
        </w:tabs>
        <w:autoSpaceDE w:val="0"/>
        <w:autoSpaceDN w:val="0"/>
        <w:adjustRightInd w:val="0"/>
        <w:spacing w:after="0" w:line="240" w:lineRule="auto"/>
        <w:jc w:val="both"/>
        <w:outlineLvl w:val="1"/>
        <w:rPr>
          <w:rFonts w:ascii="Times New Roman" w:eastAsia="Times New Roman" w:hAnsi="Times New Roman" w:cs="Times New Roman"/>
          <w:bCs/>
          <w:color w:val="000000"/>
          <w:sz w:val="24"/>
          <w:szCs w:val="24"/>
          <w:lang w:eastAsia="ru-RU"/>
        </w:rPr>
      </w:pPr>
      <w:r w:rsidRPr="00D13624">
        <w:rPr>
          <w:rFonts w:ascii="Times New Roman" w:eastAsia="Times New Roman" w:hAnsi="Times New Roman" w:cs="Times New Roman"/>
          <w:bCs/>
          <w:color w:val="000000"/>
          <w:sz w:val="24"/>
          <w:szCs w:val="24"/>
          <w:lang w:eastAsia="ru-RU"/>
        </w:rPr>
        <w:t xml:space="preserve">5.4. Срок подачи предложений на участие в запросе предложений указан в извещении о закупке и </w:t>
      </w:r>
      <w:r w:rsidRPr="00D13624">
        <w:rPr>
          <w:rFonts w:ascii="Times New Roman" w:eastAsia="Times New Roman" w:hAnsi="Times New Roman" w:cs="Times New Roman"/>
          <w:sz w:val="24"/>
          <w:szCs w:val="24"/>
          <w:lang w:eastAsia="ru-RU"/>
        </w:rPr>
        <w:t>в разделе «Информационная карта».</w:t>
      </w:r>
    </w:p>
    <w:p w:rsidR="00D13624" w:rsidRPr="00D13624" w:rsidRDefault="00D13624" w:rsidP="00D13624">
      <w:pPr>
        <w:tabs>
          <w:tab w:val="left" w:pos="0"/>
          <w:tab w:val="left" w:pos="1134"/>
        </w:tabs>
        <w:autoSpaceDE w:val="0"/>
        <w:autoSpaceDN w:val="0"/>
        <w:adjustRightInd w:val="0"/>
        <w:spacing w:after="0" w:line="240" w:lineRule="auto"/>
        <w:jc w:val="both"/>
        <w:outlineLvl w:val="1"/>
        <w:rPr>
          <w:rFonts w:ascii="Times New Roman" w:eastAsia="Times New Roman" w:hAnsi="Times New Roman" w:cs="Times New Roman"/>
          <w:bCs/>
          <w:color w:val="000000"/>
          <w:sz w:val="24"/>
          <w:szCs w:val="24"/>
          <w:lang w:eastAsia="ru-RU"/>
        </w:rPr>
      </w:pPr>
      <w:r w:rsidRPr="00D13624">
        <w:rPr>
          <w:rFonts w:ascii="Times New Roman" w:eastAsia="Times New Roman" w:hAnsi="Times New Roman" w:cs="Times New Roman"/>
          <w:bCs/>
          <w:color w:val="000000"/>
          <w:sz w:val="24"/>
          <w:szCs w:val="24"/>
          <w:lang w:eastAsia="ru-RU"/>
        </w:rPr>
        <w:t xml:space="preserve">5.5. </w:t>
      </w:r>
      <w:bookmarkStart w:id="4" w:name="_Ref55307583"/>
      <w:r w:rsidRPr="00D13624">
        <w:rPr>
          <w:rFonts w:ascii="Times New Roman" w:eastAsia="Times New Roman" w:hAnsi="Times New Roman" w:cs="Times New Roman"/>
          <w:color w:val="000000"/>
          <w:sz w:val="24"/>
          <w:szCs w:val="24"/>
          <w:lang w:eastAsia="ru-RU"/>
        </w:rPr>
        <w:t xml:space="preserve">Предложения, поданные в срок, указанный в извещении о закупке, регистрируется Заказчиком или электронной площадкой. </w:t>
      </w:r>
      <w:r w:rsidRPr="00D13624">
        <w:rPr>
          <w:rFonts w:ascii="Times New Roman" w:eastAsia="Times New Roman" w:hAnsi="Times New Roman" w:cs="Times New Roman"/>
          <w:bCs/>
          <w:color w:val="000000"/>
          <w:sz w:val="24"/>
          <w:szCs w:val="24"/>
          <w:lang w:eastAsia="ru-RU"/>
        </w:rPr>
        <w:t>Заказчик по требованию участника выдает расписку лицу, доставившему предложение, о его получении с указанием даты и времени получения.</w:t>
      </w:r>
    </w:p>
    <w:p w:rsidR="00D13624" w:rsidRPr="00D13624" w:rsidRDefault="00D13624" w:rsidP="00D13624">
      <w:pPr>
        <w:tabs>
          <w:tab w:val="left" w:pos="0"/>
          <w:tab w:val="left" w:pos="1134"/>
        </w:tabs>
        <w:autoSpaceDE w:val="0"/>
        <w:autoSpaceDN w:val="0"/>
        <w:adjustRightInd w:val="0"/>
        <w:spacing w:after="0" w:line="240" w:lineRule="auto"/>
        <w:jc w:val="both"/>
        <w:outlineLvl w:val="1"/>
        <w:rPr>
          <w:rFonts w:ascii="Times New Roman" w:eastAsia="Times New Roman" w:hAnsi="Times New Roman" w:cs="Times New Roman"/>
          <w:bCs/>
          <w:color w:val="000000"/>
          <w:sz w:val="24"/>
          <w:szCs w:val="24"/>
          <w:lang w:eastAsia="ru-RU"/>
        </w:rPr>
      </w:pPr>
      <w:r w:rsidRPr="00D13624">
        <w:rPr>
          <w:rFonts w:ascii="Times New Roman" w:eastAsia="Times New Roman" w:hAnsi="Times New Roman" w:cs="Times New Roman"/>
          <w:bCs/>
          <w:color w:val="000000"/>
          <w:sz w:val="24"/>
          <w:szCs w:val="24"/>
          <w:lang w:eastAsia="ru-RU"/>
        </w:rPr>
        <w:t>5.6. Предложения, поданные после окончания срока подачи предложений, Заказчиком не рассматриваются и возвращаются участнику</w:t>
      </w:r>
      <w:bookmarkEnd w:id="4"/>
      <w:r w:rsidRPr="00D13624">
        <w:rPr>
          <w:rFonts w:ascii="Times New Roman" w:eastAsia="Times New Roman" w:hAnsi="Times New Roman" w:cs="Times New Roman"/>
          <w:bCs/>
          <w:color w:val="000000"/>
          <w:sz w:val="24"/>
          <w:szCs w:val="24"/>
          <w:lang w:eastAsia="ru-RU"/>
        </w:rPr>
        <w:t>.</w:t>
      </w:r>
    </w:p>
    <w:p w:rsidR="00D13624" w:rsidRPr="00D13624" w:rsidRDefault="00D13624" w:rsidP="00D13624">
      <w:pPr>
        <w:tabs>
          <w:tab w:val="left" w:pos="0"/>
          <w:tab w:val="left" w:pos="1134"/>
        </w:tabs>
        <w:autoSpaceDE w:val="0"/>
        <w:autoSpaceDN w:val="0"/>
        <w:adjustRightInd w:val="0"/>
        <w:spacing w:after="0" w:line="240" w:lineRule="auto"/>
        <w:jc w:val="both"/>
        <w:outlineLvl w:val="1"/>
        <w:rPr>
          <w:rFonts w:ascii="Times New Roman" w:eastAsia="Times New Roman" w:hAnsi="Times New Roman" w:cs="Times New Roman"/>
          <w:bCs/>
          <w:color w:val="000000"/>
          <w:sz w:val="24"/>
          <w:szCs w:val="24"/>
          <w:lang w:eastAsia="ru-RU"/>
        </w:rPr>
      </w:pPr>
      <w:r w:rsidRPr="00D13624">
        <w:rPr>
          <w:rFonts w:ascii="Times New Roman" w:eastAsia="Times New Roman" w:hAnsi="Times New Roman" w:cs="Times New Roman"/>
          <w:bCs/>
          <w:color w:val="000000"/>
          <w:sz w:val="24"/>
          <w:szCs w:val="24"/>
          <w:lang w:eastAsia="ru-RU"/>
        </w:rPr>
        <w:t xml:space="preserve">5.7. Участник вправе изменить или отозвать свое предложение на участие в запросе предложений после его подачи в любое время до истечения установленного срока подачи предложений на участие в запросе предложений. </w:t>
      </w:r>
    </w:p>
    <w:p w:rsidR="00D13624" w:rsidRPr="00D13624" w:rsidRDefault="00D13624" w:rsidP="00D13624">
      <w:pPr>
        <w:tabs>
          <w:tab w:val="left" w:pos="0"/>
          <w:tab w:val="left" w:pos="1134"/>
        </w:tabs>
        <w:autoSpaceDE w:val="0"/>
        <w:autoSpaceDN w:val="0"/>
        <w:adjustRightInd w:val="0"/>
        <w:spacing w:after="0" w:line="240" w:lineRule="auto"/>
        <w:jc w:val="both"/>
        <w:outlineLvl w:val="1"/>
        <w:rPr>
          <w:rFonts w:ascii="Times New Roman" w:eastAsia="Times New Roman" w:hAnsi="Times New Roman" w:cs="Times New Roman"/>
          <w:bCs/>
          <w:color w:val="000000"/>
          <w:sz w:val="24"/>
          <w:szCs w:val="24"/>
          <w:lang w:eastAsia="ru-RU"/>
        </w:rPr>
      </w:pPr>
    </w:p>
    <w:p w:rsidR="00D13624" w:rsidRPr="00D13624" w:rsidRDefault="00D13624" w:rsidP="00D13624">
      <w:pPr>
        <w:autoSpaceDE w:val="0"/>
        <w:autoSpaceDN w:val="0"/>
        <w:adjustRightInd w:val="0"/>
        <w:spacing w:after="0" w:line="240" w:lineRule="auto"/>
        <w:jc w:val="both"/>
        <w:outlineLvl w:val="1"/>
        <w:rPr>
          <w:rFonts w:ascii="Times New Roman" w:eastAsia="Times New Roman" w:hAnsi="Times New Roman" w:cs="Times New Roman"/>
          <w:b/>
          <w:sz w:val="24"/>
          <w:szCs w:val="24"/>
          <w:u w:val="single"/>
          <w:lang w:eastAsia="ru-RU"/>
        </w:rPr>
      </w:pPr>
      <w:r w:rsidRPr="00D13624">
        <w:rPr>
          <w:rFonts w:ascii="Times New Roman" w:eastAsia="Times New Roman" w:hAnsi="Times New Roman" w:cs="Times New Roman"/>
          <w:b/>
          <w:sz w:val="24"/>
          <w:szCs w:val="24"/>
          <w:u w:val="single"/>
          <w:lang w:eastAsia="ru-RU"/>
        </w:rPr>
        <w:t>6.</w:t>
      </w:r>
      <w:r w:rsidRPr="00D13624">
        <w:rPr>
          <w:rFonts w:ascii="Times New Roman" w:eastAsia="Times New Roman" w:hAnsi="Times New Roman" w:cs="Times New Roman"/>
          <w:b/>
          <w:color w:val="000000"/>
          <w:sz w:val="24"/>
          <w:szCs w:val="24"/>
          <w:u w:val="single"/>
          <w:lang w:eastAsia="ru-RU"/>
        </w:rPr>
        <w:t xml:space="preserve">Требования к содержанию, форме, оформлению и составу предложения на участие в запросе предложений. </w:t>
      </w:r>
    </w:p>
    <w:p w:rsidR="00D13624" w:rsidRPr="00D13624" w:rsidRDefault="00D13624" w:rsidP="00D13624">
      <w:pPr>
        <w:widowControl w:val="0"/>
        <w:shd w:val="clear" w:color="auto" w:fill="FFFFFF"/>
        <w:autoSpaceDE w:val="0"/>
        <w:autoSpaceDN w:val="0"/>
        <w:adjustRightInd w:val="0"/>
        <w:spacing w:after="0" w:line="274" w:lineRule="exact"/>
        <w:ind w:left="19" w:right="10"/>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color w:val="000000"/>
          <w:spacing w:val="5"/>
          <w:sz w:val="24"/>
          <w:szCs w:val="24"/>
          <w:lang w:eastAsia="ru-RU"/>
        </w:rPr>
        <w:t xml:space="preserve">6.1. Предложение на участие в запросе предложений должно содержать сведения и документы, указанные </w:t>
      </w:r>
      <w:r w:rsidRPr="00D13624">
        <w:rPr>
          <w:rFonts w:ascii="Times New Roman" w:eastAsia="Times New Roman" w:hAnsi="Times New Roman" w:cs="Times New Roman"/>
          <w:sz w:val="24"/>
          <w:szCs w:val="24"/>
          <w:lang w:eastAsia="ru-RU"/>
        </w:rPr>
        <w:t>в разделе «Информационная карта».</w:t>
      </w:r>
    </w:p>
    <w:p w:rsidR="00D13624" w:rsidRPr="00D13624" w:rsidRDefault="00D13624" w:rsidP="00D13624">
      <w:pPr>
        <w:widowControl w:val="0"/>
        <w:shd w:val="clear" w:color="auto" w:fill="FFFFFF"/>
        <w:autoSpaceDE w:val="0"/>
        <w:autoSpaceDN w:val="0"/>
        <w:adjustRightInd w:val="0"/>
        <w:spacing w:after="0" w:line="274" w:lineRule="exact"/>
        <w:ind w:left="19" w:right="10"/>
        <w:jc w:val="both"/>
        <w:rPr>
          <w:rFonts w:ascii="Times New Roman" w:eastAsia="Times New Roman" w:hAnsi="Times New Roman" w:cs="Times New Roman"/>
          <w:color w:val="000000"/>
          <w:spacing w:val="5"/>
          <w:sz w:val="24"/>
          <w:szCs w:val="24"/>
          <w:lang w:eastAsia="ru-RU"/>
        </w:rPr>
      </w:pPr>
      <w:r w:rsidRPr="00D13624">
        <w:rPr>
          <w:rFonts w:ascii="Times New Roman" w:eastAsia="Times New Roman" w:hAnsi="Times New Roman" w:cs="Times New Roman"/>
          <w:sz w:val="24"/>
          <w:szCs w:val="24"/>
          <w:lang w:eastAsia="ru-RU"/>
        </w:rPr>
        <w:t>6.2.</w:t>
      </w:r>
      <w:r w:rsidRPr="00D13624">
        <w:rPr>
          <w:rFonts w:ascii="Times New Roman" w:eastAsia="Times New Roman" w:hAnsi="Times New Roman" w:cs="Times New Roman"/>
          <w:color w:val="000000"/>
          <w:spacing w:val="5"/>
          <w:sz w:val="24"/>
          <w:szCs w:val="24"/>
          <w:lang w:eastAsia="ru-RU"/>
        </w:rPr>
        <w:t xml:space="preserve"> Форма предложения на участие в запросе предложений указана в разделе </w:t>
      </w:r>
    </w:p>
    <w:tbl>
      <w:tblPr>
        <w:tblW w:w="4585" w:type="pct"/>
        <w:tblLook w:val="04A0" w:firstRow="1" w:lastRow="0" w:firstColumn="1" w:lastColumn="0" w:noHBand="0" w:noVBand="1"/>
      </w:tblPr>
      <w:tblGrid>
        <w:gridCol w:w="8777"/>
      </w:tblGrid>
      <w:tr w:rsidR="00D13624" w:rsidRPr="00D13624" w:rsidTr="00D13624">
        <w:trPr>
          <w:trHeight w:val="254"/>
        </w:trPr>
        <w:tc>
          <w:tcPr>
            <w:tcW w:w="5000" w:type="pct"/>
            <w:hideMark/>
          </w:tcPr>
          <w:p w:rsidR="00D13624" w:rsidRPr="00D13624" w:rsidRDefault="00D13624" w:rsidP="00D13624">
            <w:pPr>
              <w:suppressAutoHyphens/>
              <w:spacing w:after="0" w:line="240" w:lineRule="auto"/>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«Образцы форм и приложений»</w:t>
            </w:r>
            <w:r w:rsidRPr="00D13624">
              <w:rPr>
                <w:rFonts w:ascii="Times New Roman" w:eastAsia="Times New Roman" w:hAnsi="Times New Roman" w:cs="Times New Roman"/>
                <w:color w:val="000000"/>
                <w:spacing w:val="5"/>
                <w:sz w:val="24"/>
                <w:szCs w:val="24"/>
                <w:lang w:eastAsia="ru-RU"/>
              </w:rPr>
              <w:t xml:space="preserve"> (Форма 1)</w:t>
            </w:r>
            <w:r w:rsidRPr="00D13624">
              <w:rPr>
                <w:rFonts w:ascii="Times New Roman" w:eastAsia="Times New Roman" w:hAnsi="Times New Roman" w:cs="Times New Roman"/>
                <w:sz w:val="24"/>
                <w:szCs w:val="24"/>
                <w:lang w:eastAsia="ru-RU"/>
              </w:rPr>
              <w:t>.</w:t>
            </w:r>
          </w:p>
        </w:tc>
      </w:tr>
    </w:tbl>
    <w:p w:rsidR="00D13624" w:rsidRPr="00D13624" w:rsidRDefault="00D13624" w:rsidP="00D13624">
      <w:pPr>
        <w:widowControl w:val="0"/>
        <w:shd w:val="clear" w:color="auto" w:fill="FFFFFF"/>
        <w:autoSpaceDE w:val="0"/>
        <w:autoSpaceDN w:val="0"/>
        <w:adjustRightInd w:val="0"/>
        <w:spacing w:after="0" w:line="274" w:lineRule="exact"/>
        <w:ind w:left="19" w:right="10"/>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color w:val="000000"/>
          <w:spacing w:val="5"/>
          <w:sz w:val="24"/>
          <w:szCs w:val="24"/>
          <w:lang w:eastAsia="ru-RU"/>
        </w:rPr>
        <w:t>6.3.</w:t>
      </w:r>
      <w:r w:rsidRPr="00D13624">
        <w:rPr>
          <w:rFonts w:ascii="Times New Roman" w:eastAsia="Times New Roman" w:hAnsi="Times New Roman" w:cs="Times New Roman"/>
          <w:sz w:val="24"/>
          <w:szCs w:val="24"/>
          <w:lang w:eastAsia="ru-RU"/>
        </w:rPr>
        <w:t xml:space="preserve"> Предложение следует оформить на официальном бланке участника закупки. Участник закупки присваивает предложению дату и номер в соответствии с принятыми у него правилами документооборота.</w:t>
      </w:r>
    </w:p>
    <w:p w:rsidR="00D13624" w:rsidRPr="00D13624" w:rsidRDefault="00D13624" w:rsidP="00D13624">
      <w:pPr>
        <w:widowControl w:val="0"/>
        <w:shd w:val="clear" w:color="auto" w:fill="FFFFFF"/>
        <w:autoSpaceDE w:val="0"/>
        <w:autoSpaceDN w:val="0"/>
        <w:adjustRightInd w:val="0"/>
        <w:spacing w:after="0" w:line="274" w:lineRule="exact"/>
        <w:ind w:left="19" w:right="10"/>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color w:val="000000"/>
          <w:spacing w:val="5"/>
          <w:sz w:val="24"/>
          <w:szCs w:val="24"/>
          <w:lang w:eastAsia="ru-RU"/>
        </w:rPr>
        <w:t>6.</w:t>
      </w:r>
      <w:r w:rsidRPr="00D13624">
        <w:rPr>
          <w:rFonts w:ascii="Times New Roman" w:eastAsia="Times New Roman" w:hAnsi="Times New Roman" w:cs="Times New Roman"/>
          <w:sz w:val="24"/>
          <w:szCs w:val="24"/>
          <w:lang w:eastAsia="ru-RU"/>
        </w:rPr>
        <w:t xml:space="preserve">4. Предложение подписывается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003F184A">
        <w:rPr>
          <w:rFonts w:ascii="Times New Roman" w:eastAsia="Times New Roman" w:hAnsi="Times New Roman" w:cs="Times New Roman"/>
          <w:sz w:val="24"/>
          <w:szCs w:val="24"/>
          <w:lang w:eastAsia="ru-RU"/>
        </w:rPr>
        <w:t>образом</w:t>
      </w:r>
      <w:proofErr w:type="gramEnd"/>
      <w:r w:rsidRPr="00D13624">
        <w:rPr>
          <w:rFonts w:ascii="Times New Roman" w:eastAsia="Times New Roman" w:hAnsi="Times New Roman" w:cs="Times New Roman"/>
          <w:sz w:val="24"/>
          <w:szCs w:val="24"/>
          <w:lang w:eastAsia="ru-RU"/>
        </w:rPr>
        <w:t xml:space="preserve"> уполномоченным им лицом на основании доверенности (далее — уполномоченное лицо) и скрепляется оригиналом печати участника закупки. В случае подписания предложения уполномоченным лицом участника закупки доверенность либо нотариально заверенная копия доверенности прикладывается к подаваемой заявке</w:t>
      </w:r>
      <w:r w:rsidR="0070192C">
        <w:rPr>
          <w:rFonts w:ascii="Times New Roman" w:eastAsia="Times New Roman" w:hAnsi="Times New Roman" w:cs="Times New Roman"/>
          <w:sz w:val="24"/>
          <w:szCs w:val="24"/>
          <w:lang w:eastAsia="ru-RU"/>
        </w:rPr>
        <w:t>.</w:t>
      </w:r>
    </w:p>
    <w:p w:rsidR="00D13624" w:rsidRPr="00D13624" w:rsidRDefault="00D13624" w:rsidP="00D13624">
      <w:pPr>
        <w:widowControl w:val="0"/>
        <w:shd w:val="clear" w:color="auto" w:fill="FFFFFF"/>
        <w:autoSpaceDE w:val="0"/>
        <w:autoSpaceDN w:val="0"/>
        <w:adjustRightInd w:val="0"/>
        <w:spacing w:after="0" w:line="274" w:lineRule="exact"/>
        <w:ind w:left="19" w:right="10"/>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 xml:space="preserve">6.5. Все без исключения документы в составе предложения должны быть сшиты в книгу, содержащую сквозную нумерацию листов, скрепленную печатью (опечатанную) на обороте с указанием количества страниц, заверенную подписью уполномоченного лица участника закупки. Соблюдение участником закупки указанных требований означает, что все документы и сведения, входящие в состав предложения на участие в запросе предложений, поданы от имени участника закупки. </w:t>
      </w:r>
    </w:p>
    <w:p w:rsidR="00D13624" w:rsidRPr="00D13624" w:rsidRDefault="00D13624" w:rsidP="00D13624">
      <w:pPr>
        <w:widowControl w:val="0"/>
        <w:shd w:val="clear" w:color="auto" w:fill="FFFFFF"/>
        <w:autoSpaceDE w:val="0"/>
        <w:autoSpaceDN w:val="0"/>
        <w:adjustRightInd w:val="0"/>
        <w:spacing w:after="0" w:line="274" w:lineRule="exact"/>
        <w:ind w:left="19" w:right="10"/>
        <w:jc w:val="both"/>
        <w:rPr>
          <w:rFonts w:ascii="Times New Roman" w:eastAsia="Times New Roman" w:hAnsi="Times New Roman" w:cs="Times New Roman"/>
          <w:color w:val="000000"/>
          <w:sz w:val="24"/>
          <w:szCs w:val="24"/>
          <w:lang w:eastAsia="ru-RU"/>
        </w:rPr>
      </w:pPr>
      <w:r w:rsidRPr="00D13624">
        <w:rPr>
          <w:rFonts w:ascii="Times New Roman" w:eastAsia="Times New Roman" w:hAnsi="Times New Roman" w:cs="Times New Roman"/>
          <w:sz w:val="24"/>
          <w:szCs w:val="24"/>
          <w:lang w:eastAsia="ru-RU"/>
        </w:rPr>
        <w:t xml:space="preserve">6.6. Копии документов, входящих в состав предложения, должны быть заверены участником надлежащим образом. </w:t>
      </w:r>
      <w:proofErr w:type="gramStart"/>
      <w:r w:rsidRPr="00D13624">
        <w:rPr>
          <w:rFonts w:ascii="Times New Roman" w:eastAsia="Times New Roman" w:hAnsi="Times New Roman" w:cs="Times New Roman"/>
          <w:sz w:val="24"/>
          <w:szCs w:val="24"/>
          <w:lang w:eastAsia="ru-RU"/>
        </w:rPr>
        <w:t xml:space="preserve">В случаях, когда Заказчиком не установлено требование о нотариальном заверении документов, входящих в состав предложения на участие в запросе предложений, копия документа будет являться заверенной надлежащим образом, если она содержит следующие реквизиты: </w:t>
      </w:r>
      <w:proofErr w:type="spellStart"/>
      <w:r w:rsidRPr="00D13624">
        <w:rPr>
          <w:rFonts w:ascii="Times New Roman" w:eastAsia="Times New Roman" w:hAnsi="Times New Roman" w:cs="Times New Roman"/>
          <w:sz w:val="24"/>
          <w:szCs w:val="24"/>
          <w:lang w:eastAsia="ru-RU"/>
        </w:rPr>
        <w:t>заверительную</w:t>
      </w:r>
      <w:proofErr w:type="spellEnd"/>
      <w:r w:rsidRPr="00D13624">
        <w:rPr>
          <w:rFonts w:ascii="Times New Roman" w:eastAsia="Times New Roman" w:hAnsi="Times New Roman" w:cs="Times New Roman"/>
          <w:sz w:val="24"/>
          <w:szCs w:val="24"/>
          <w:lang w:eastAsia="ru-RU"/>
        </w:rPr>
        <w:t xml:space="preserve"> надпись «Верно» или «Копия верна»; наименование должности, подпись и расшифровку подписи лица, заверившего копию; печать; отметку о том, что подлинный документ находится в организации;</w:t>
      </w:r>
      <w:proofErr w:type="gramEnd"/>
      <w:r w:rsidRPr="00D13624">
        <w:rPr>
          <w:rFonts w:ascii="Times New Roman" w:eastAsia="Times New Roman" w:hAnsi="Times New Roman" w:cs="Times New Roman"/>
          <w:sz w:val="24"/>
          <w:szCs w:val="24"/>
          <w:lang w:eastAsia="ru-RU"/>
        </w:rPr>
        <w:t xml:space="preserve"> дату заверения.</w:t>
      </w:r>
      <w:r w:rsidRPr="00D13624">
        <w:rPr>
          <w:rFonts w:ascii="Times New Roman" w:eastAsia="Times New Roman" w:hAnsi="Times New Roman" w:cs="Times New Roman"/>
          <w:color w:val="000000"/>
          <w:sz w:val="24"/>
          <w:szCs w:val="24"/>
          <w:lang w:eastAsia="ru-RU"/>
        </w:rPr>
        <w:t xml:space="preserve"> При </w:t>
      </w:r>
      <w:proofErr w:type="gramStart"/>
      <w:r w:rsidRPr="00D13624">
        <w:rPr>
          <w:rFonts w:ascii="Times New Roman" w:eastAsia="Times New Roman" w:hAnsi="Times New Roman" w:cs="Times New Roman"/>
          <w:color w:val="000000"/>
          <w:sz w:val="24"/>
          <w:szCs w:val="24"/>
          <w:lang w:eastAsia="ru-RU"/>
        </w:rPr>
        <w:t>заверении копии</w:t>
      </w:r>
      <w:proofErr w:type="gramEnd"/>
      <w:r w:rsidRPr="00D13624">
        <w:rPr>
          <w:rFonts w:ascii="Times New Roman" w:eastAsia="Times New Roman" w:hAnsi="Times New Roman" w:cs="Times New Roman"/>
          <w:color w:val="000000"/>
          <w:sz w:val="24"/>
          <w:szCs w:val="24"/>
          <w:lang w:eastAsia="ru-RU"/>
        </w:rPr>
        <w:t xml:space="preserve"> многостраничного документа участник закупки может отдельно заверить каждый лист копии</w:t>
      </w:r>
      <w:r w:rsidRPr="00D13624">
        <w:rPr>
          <w:rFonts w:ascii="Times New Roman" w:eastAsia="Times New Roman" w:hAnsi="Times New Roman" w:cs="Times New Roman"/>
          <w:color w:val="000000"/>
          <w:sz w:val="24"/>
          <w:szCs w:val="24"/>
          <w:lang w:eastAsia="ru-RU"/>
        </w:rPr>
        <w:br/>
      </w:r>
      <w:r w:rsidRPr="00D13624">
        <w:rPr>
          <w:rFonts w:ascii="Times New Roman" w:eastAsia="Times New Roman" w:hAnsi="Times New Roman" w:cs="Times New Roman"/>
          <w:bCs/>
          <w:color w:val="000000"/>
          <w:sz w:val="24"/>
          <w:szCs w:val="24"/>
          <w:lang w:eastAsia="ru-RU"/>
        </w:rPr>
        <w:t>или</w:t>
      </w:r>
      <w:r w:rsidRPr="00D13624">
        <w:rPr>
          <w:rFonts w:ascii="Times New Roman" w:eastAsia="Times New Roman" w:hAnsi="Times New Roman" w:cs="Times New Roman"/>
          <w:color w:val="000000"/>
          <w:sz w:val="24"/>
          <w:szCs w:val="24"/>
          <w:lang w:eastAsia="ru-RU"/>
        </w:rPr>
        <w:t xml:space="preserve"> прошить все листы, пронумеровать их и заверить на обратной стороне последнего листа на месте прошивки, указав «Копия на ___ листах верна».</w:t>
      </w:r>
    </w:p>
    <w:p w:rsidR="00D13624" w:rsidRPr="00D13624" w:rsidRDefault="00D13624" w:rsidP="00D13624">
      <w:pPr>
        <w:widowControl w:val="0"/>
        <w:shd w:val="clear" w:color="auto" w:fill="FFFFFF"/>
        <w:autoSpaceDE w:val="0"/>
        <w:autoSpaceDN w:val="0"/>
        <w:adjustRightInd w:val="0"/>
        <w:spacing w:after="0" w:line="274" w:lineRule="exact"/>
        <w:ind w:left="19" w:right="10"/>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color w:val="000000"/>
          <w:sz w:val="24"/>
          <w:szCs w:val="24"/>
          <w:lang w:eastAsia="ru-RU"/>
        </w:rPr>
        <w:t xml:space="preserve">6.7. </w:t>
      </w:r>
      <w:r w:rsidRPr="00D13624">
        <w:rPr>
          <w:rFonts w:ascii="Times New Roman" w:eastAsia="Times New Roman" w:hAnsi="Times New Roman" w:cs="Times New Roman"/>
          <w:sz w:val="24"/>
          <w:szCs w:val="24"/>
          <w:lang w:eastAsia="ru-RU"/>
        </w:rPr>
        <w:t>Предоставляемые в составе предложения на участие в запросе предложений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13624">
        <w:rPr>
          <w:rFonts w:ascii="Times New Roman" w:eastAsia="Times New Roman" w:hAnsi="Times New Roman" w:cs="Times New Roman"/>
          <w:sz w:val="24"/>
          <w:szCs w:val="24"/>
          <w:lang w:eastAsia="ru-RU"/>
        </w:rPr>
        <w:t>исправленному</w:t>
      </w:r>
      <w:proofErr w:type="gramEnd"/>
      <w:r w:rsidRPr="00D13624">
        <w:rPr>
          <w:rFonts w:ascii="Times New Roman" w:eastAsia="Times New Roman" w:hAnsi="Times New Roman" w:cs="Times New Roman"/>
          <w:sz w:val="24"/>
          <w:szCs w:val="24"/>
          <w:lang w:eastAsia="ru-RU"/>
        </w:rPr>
        <w:t xml:space="preserve"> верить», собственноручной подписью уполномоченного лица, расположенной рядом с каждым исправлением (допиской) и заверены печатью участника закупки.</w:t>
      </w:r>
    </w:p>
    <w:p w:rsidR="00D13624" w:rsidRPr="00D13624" w:rsidRDefault="00D13624" w:rsidP="00D13624">
      <w:pPr>
        <w:widowControl w:val="0"/>
        <w:shd w:val="clear" w:color="auto" w:fill="FFFFFF"/>
        <w:autoSpaceDE w:val="0"/>
        <w:autoSpaceDN w:val="0"/>
        <w:adjustRightInd w:val="0"/>
        <w:spacing w:after="0" w:line="274" w:lineRule="exact"/>
        <w:ind w:left="19" w:right="10"/>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color w:val="000000"/>
          <w:sz w:val="24"/>
          <w:szCs w:val="24"/>
          <w:lang w:eastAsia="ru-RU"/>
        </w:rPr>
        <w:t>6.</w:t>
      </w:r>
      <w:r w:rsidRPr="00D13624">
        <w:rPr>
          <w:rFonts w:ascii="Times New Roman" w:eastAsia="Times New Roman" w:hAnsi="Times New Roman" w:cs="Times New Roman"/>
          <w:sz w:val="24"/>
          <w:szCs w:val="24"/>
          <w:lang w:eastAsia="ru-RU"/>
        </w:rPr>
        <w:t>8.</w:t>
      </w:r>
      <w:r w:rsidRPr="00D13624">
        <w:rPr>
          <w:rFonts w:ascii="Times New Roman" w:eastAsia="Times New Roman" w:hAnsi="Times New Roman" w:cs="Times New Roman"/>
          <w:color w:val="000000"/>
          <w:spacing w:val="5"/>
          <w:sz w:val="24"/>
          <w:szCs w:val="24"/>
          <w:lang w:eastAsia="ru-RU"/>
        </w:rPr>
        <w:t xml:space="preserve"> </w:t>
      </w:r>
      <w:proofErr w:type="gramStart"/>
      <w:r w:rsidRPr="00D13624">
        <w:rPr>
          <w:rFonts w:ascii="Times New Roman" w:eastAsia="Times New Roman" w:hAnsi="Times New Roman" w:cs="Times New Roman"/>
          <w:color w:val="000000"/>
          <w:spacing w:val="5"/>
          <w:sz w:val="24"/>
          <w:szCs w:val="24"/>
          <w:lang w:eastAsia="ru-RU"/>
        </w:rPr>
        <w:t xml:space="preserve">При подаче предложения на участие в запросе предложений, </w:t>
      </w:r>
      <w:r w:rsidRPr="00D13624">
        <w:rPr>
          <w:rFonts w:ascii="Times New Roman" w:eastAsia="Times New Roman" w:hAnsi="Times New Roman" w:cs="Times New Roman"/>
          <w:color w:val="000000"/>
          <w:sz w:val="24"/>
          <w:szCs w:val="24"/>
          <w:lang w:eastAsia="ru-RU"/>
        </w:rPr>
        <w:t>все документы (формы, заполненные в соответствии с требованиями настоящей документации, а также иные данные и сведения, предусмотренные настоящей документацией, оформленные в соответствии с настоящим подразделом), входящие в состав предложения на участие в запросе предложений должны быть представлены участником  закупки в отсканированном виде (предпочтительнее формат *.</w:t>
      </w:r>
      <w:proofErr w:type="spellStart"/>
      <w:r w:rsidRPr="00D13624">
        <w:rPr>
          <w:rFonts w:ascii="Times New Roman" w:eastAsia="Times New Roman" w:hAnsi="Times New Roman" w:cs="Times New Roman"/>
          <w:color w:val="000000"/>
          <w:sz w:val="24"/>
          <w:szCs w:val="24"/>
          <w:lang w:eastAsia="ru-RU"/>
        </w:rPr>
        <w:t>pdf</w:t>
      </w:r>
      <w:proofErr w:type="spellEnd"/>
      <w:r w:rsidRPr="00D13624">
        <w:rPr>
          <w:rFonts w:ascii="Times New Roman" w:eastAsia="Times New Roman" w:hAnsi="Times New Roman" w:cs="Times New Roman"/>
          <w:color w:val="000000"/>
          <w:sz w:val="24"/>
          <w:szCs w:val="24"/>
          <w:lang w:eastAsia="ru-RU"/>
        </w:rPr>
        <w:t>).</w:t>
      </w:r>
      <w:proofErr w:type="gramEnd"/>
      <w:r w:rsidRPr="00D13624">
        <w:rPr>
          <w:rFonts w:ascii="Times New Roman" w:eastAsia="Times New Roman" w:hAnsi="Times New Roman" w:cs="Times New Roman"/>
          <w:color w:val="000000"/>
          <w:sz w:val="24"/>
          <w:szCs w:val="24"/>
          <w:lang w:eastAsia="ru-RU"/>
        </w:rPr>
        <w:t xml:space="preserve"> При этом должно соблюдаться правило: один файл – один документ. Все файлы должны иметь наименование либо комментарий, позволяющие идентифицировать содержание данного файла, с указанием наименования документа, представленного данным файлом. </w:t>
      </w:r>
      <w:r w:rsidRPr="00D13624">
        <w:rPr>
          <w:rFonts w:ascii="Times New Roman" w:eastAsia="Times New Roman" w:hAnsi="Times New Roman" w:cs="Times New Roman"/>
          <w:color w:val="000000"/>
          <w:spacing w:val="5"/>
          <w:sz w:val="24"/>
          <w:szCs w:val="24"/>
          <w:lang w:eastAsia="ru-RU"/>
        </w:rPr>
        <w:t xml:space="preserve">Предложение в форме электронного документа должно содержать электронную подпись уполномоченного лица участника, заверенную удостоверяющим центром и внесенной в Единый государственный реестр в соответствии с требованиями Федерального закона РФ от 06.04.2011 (в ред.01.07.2011) №63-ФЗ «Об электронной подписи». </w:t>
      </w:r>
      <w:r w:rsidR="003F184A" w:rsidRPr="00D13624">
        <w:rPr>
          <w:rFonts w:ascii="Times New Roman" w:eastAsia="Times New Roman" w:hAnsi="Times New Roman" w:cs="Times New Roman"/>
          <w:color w:val="000000"/>
          <w:spacing w:val="5"/>
          <w:sz w:val="24"/>
          <w:szCs w:val="24"/>
          <w:lang w:eastAsia="ru-RU"/>
        </w:rPr>
        <w:t>Предложение,</w:t>
      </w:r>
      <w:r w:rsidRPr="00D13624">
        <w:rPr>
          <w:rFonts w:ascii="Times New Roman" w:eastAsia="Times New Roman" w:hAnsi="Times New Roman" w:cs="Times New Roman"/>
          <w:color w:val="000000"/>
          <w:spacing w:val="5"/>
          <w:sz w:val="24"/>
          <w:szCs w:val="24"/>
          <w:lang w:eastAsia="ru-RU"/>
        </w:rPr>
        <w:t xml:space="preserve"> подаваемое в форме электронного документа, должно по содержанию соответствовать предложению, подаваемому в письменной форме. </w:t>
      </w:r>
      <w:r w:rsidRPr="00D13624">
        <w:rPr>
          <w:rFonts w:ascii="Times New Roman" w:eastAsia="Times New Roman" w:hAnsi="Times New Roman" w:cs="Times New Roman"/>
          <w:sz w:val="24"/>
          <w:szCs w:val="24"/>
          <w:lang w:eastAsia="ru-RU"/>
        </w:rPr>
        <w:t xml:space="preserve"> </w:t>
      </w:r>
    </w:p>
    <w:p w:rsidR="00D13624" w:rsidRPr="00D13624" w:rsidRDefault="00D13624" w:rsidP="00D13624">
      <w:pPr>
        <w:widowControl w:val="0"/>
        <w:spacing w:after="0" w:line="240" w:lineRule="auto"/>
        <w:jc w:val="both"/>
        <w:rPr>
          <w:rFonts w:ascii="Times New Roman" w:eastAsia="Times New Roman" w:hAnsi="Times New Roman" w:cs="Times New Roman"/>
          <w:snapToGrid w:val="0"/>
          <w:sz w:val="24"/>
          <w:szCs w:val="24"/>
          <w:lang w:eastAsia="ru-RU"/>
        </w:rPr>
      </w:pPr>
      <w:r w:rsidRPr="00D13624">
        <w:rPr>
          <w:rFonts w:ascii="Times New Roman" w:eastAsia="Times New Roman" w:hAnsi="Times New Roman" w:cs="Times New Roman"/>
          <w:snapToGrid w:val="0"/>
          <w:sz w:val="24"/>
          <w:szCs w:val="24"/>
          <w:lang w:eastAsia="ru-RU"/>
        </w:rPr>
        <w:t xml:space="preserve">6.9. Стоимость предложения указывается цифрами и словами, в рублях. Цену следует указывать в формате ХХХ </w:t>
      </w:r>
      <w:proofErr w:type="spellStart"/>
      <w:r w:rsidRPr="00D13624">
        <w:rPr>
          <w:rFonts w:ascii="Times New Roman" w:eastAsia="Times New Roman" w:hAnsi="Times New Roman" w:cs="Times New Roman"/>
          <w:snapToGrid w:val="0"/>
          <w:sz w:val="24"/>
          <w:szCs w:val="24"/>
          <w:lang w:eastAsia="ru-RU"/>
        </w:rPr>
        <w:t>ХХХ</w:t>
      </w:r>
      <w:proofErr w:type="spellEnd"/>
      <w:r w:rsidRPr="00D13624">
        <w:rPr>
          <w:rFonts w:ascii="Times New Roman" w:eastAsia="Times New Roman" w:hAnsi="Times New Roman" w:cs="Times New Roman"/>
          <w:snapToGrid w:val="0"/>
          <w:sz w:val="24"/>
          <w:szCs w:val="24"/>
          <w:lang w:eastAsia="ru-RU"/>
        </w:rPr>
        <w:t xml:space="preserve"> </w:t>
      </w:r>
      <w:proofErr w:type="spellStart"/>
      <w:r w:rsidRPr="00D13624">
        <w:rPr>
          <w:rFonts w:ascii="Times New Roman" w:eastAsia="Times New Roman" w:hAnsi="Times New Roman" w:cs="Times New Roman"/>
          <w:snapToGrid w:val="0"/>
          <w:sz w:val="24"/>
          <w:szCs w:val="24"/>
          <w:lang w:eastAsia="ru-RU"/>
        </w:rPr>
        <w:t>ХХХ</w:t>
      </w:r>
      <w:proofErr w:type="spellEnd"/>
      <w:r w:rsidRPr="00D13624">
        <w:rPr>
          <w:rFonts w:ascii="Times New Roman" w:eastAsia="Times New Roman" w:hAnsi="Times New Roman" w:cs="Times New Roman"/>
          <w:snapToGrid w:val="0"/>
          <w:sz w:val="24"/>
          <w:szCs w:val="24"/>
          <w:lang w:eastAsia="ru-RU"/>
        </w:rPr>
        <w:t>, ХХ руб., например: «1 234 567,89 руб. (один миллион двести тридцать четыре тысячи пятьсот шестьдесят семь руб. восемьдесят девять коп.)».</w:t>
      </w:r>
    </w:p>
    <w:p w:rsidR="00D13624" w:rsidRPr="00D13624" w:rsidRDefault="00D13624" w:rsidP="00D13624">
      <w:pPr>
        <w:autoSpaceDE w:val="0"/>
        <w:autoSpaceDN w:val="0"/>
        <w:adjustRightInd w:val="0"/>
        <w:spacing w:after="0" w:line="240" w:lineRule="auto"/>
        <w:jc w:val="both"/>
        <w:outlineLvl w:val="1"/>
        <w:rPr>
          <w:rFonts w:ascii="Times New Roman" w:eastAsia="Times New Roman" w:hAnsi="Times New Roman" w:cs="Times New Roman"/>
          <w:i/>
          <w:sz w:val="24"/>
          <w:szCs w:val="24"/>
          <w:lang w:eastAsia="ru-RU"/>
        </w:rPr>
      </w:pPr>
      <w:r w:rsidRPr="00D13624">
        <w:rPr>
          <w:rFonts w:ascii="Times New Roman" w:eastAsia="Times New Roman" w:hAnsi="Times New Roman" w:cs="Times New Roman"/>
          <w:i/>
          <w:sz w:val="24"/>
          <w:szCs w:val="24"/>
          <w:lang w:eastAsia="ru-RU"/>
        </w:rPr>
        <w:t xml:space="preserve">6.10. Несоответствие установленным правилам оформления и подписания </w:t>
      </w:r>
      <w:r w:rsidRPr="00D13624">
        <w:rPr>
          <w:rFonts w:ascii="Times New Roman" w:eastAsia="Times New Roman" w:hAnsi="Times New Roman" w:cs="Times New Roman"/>
          <w:bCs/>
          <w:i/>
          <w:sz w:val="24"/>
          <w:szCs w:val="24"/>
          <w:lang w:eastAsia="ru-RU"/>
        </w:rPr>
        <w:t>предложения на участие в запросе предложений</w:t>
      </w:r>
      <w:r w:rsidRPr="00D13624">
        <w:rPr>
          <w:rFonts w:ascii="Times New Roman" w:eastAsia="Times New Roman" w:hAnsi="Times New Roman" w:cs="Times New Roman"/>
          <w:i/>
          <w:sz w:val="24"/>
          <w:szCs w:val="24"/>
          <w:lang w:eastAsia="ru-RU"/>
        </w:rPr>
        <w:t xml:space="preserve"> является отклонением от требований и условий настоящей конкурсной документации и ведет к не допуску участн</w:t>
      </w:r>
      <w:r w:rsidR="0070192C">
        <w:rPr>
          <w:rFonts w:ascii="Times New Roman" w:eastAsia="Times New Roman" w:hAnsi="Times New Roman" w:cs="Times New Roman"/>
          <w:i/>
          <w:sz w:val="24"/>
          <w:szCs w:val="24"/>
          <w:lang w:eastAsia="ru-RU"/>
        </w:rPr>
        <w:t>ика закупки к участию в запросе предложений</w:t>
      </w:r>
      <w:r w:rsidRPr="00D13624">
        <w:rPr>
          <w:rFonts w:ascii="Times New Roman" w:eastAsia="Times New Roman" w:hAnsi="Times New Roman" w:cs="Times New Roman"/>
          <w:i/>
          <w:sz w:val="24"/>
          <w:szCs w:val="24"/>
          <w:lang w:eastAsia="ru-RU"/>
        </w:rPr>
        <w:t>.</w:t>
      </w:r>
    </w:p>
    <w:p w:rsidR="00D13624" w:rsidRPr="00D13624" w:rsidRDefault="00D13624" w:rsidP="00D13624">
      <w:pPr>
        <w:autoSpaceDE w:val="0"/>
        <w:autoSpaceDN w:val="0"/>
        <w:adjustRightInd w:val="0"/>
        <w:spacing w:after="0" w:line="240" w:lineRule="auto"/>
        <w:jc w:val="both"/>
        <w:outlineLvl w:val="1"/>
        <w:rPr>
          <w:rFonts w:ascii="Times New Roman" w:eastAsia="Times New Roman" w:hAnsi="Times New Roman" w:cs="Times New Roman"/>
          <w:i/>
          <w:sz w:val="24"/>
          <w:szCs w:val="24"/>
          <w:lang w:eastAsia="ru-RU"/>
        </w:rPr>
      </w:pPr>
    </w:p>
    <w:p w:rsidR="00D13624" w:rsidRPr="00D13624" w:rsidRDefault="00D13624" w:rsidP="00D13624">
      <w:pPr>
        <w:widowControl w:val="0"/>
        <w:spacing w:after="0" w:line="240" w:lineRule="auto"/>
        <w:jc w:val="both"/>
        <w:rPr>
          <w:rFonts w:ascii="Times New Roman" w:eastAsia="Times New Roman" w:hAnsi="Times New Roman" w:cs="Times New Roman"/>
          <w:b/>
          <w:color w:val="000000"/>
          <w:sz w:val="24"/>
          <w:szCs w:val="24"/>
          <w:u w:val="single"/>
          <w:lang w:eastAsia="ar-SA"/>
        </w:rPr>
      </w:pPr>
      <w:r w:rsidRPr="00D13624">
        <w:rPr>
          <w:rFonts w:ascii="Times New Roman" w:eastAsia="Times New Roman" w:hAnsi="Times New Roman" w:cs="Times New Roman"/>
          <w:b/>
          <w:snapToGrid w:val="0"/>
          <w:sz w:val="24"/>
          <w:szCs w:val="24"/>
          <w:u w:val="single"/>
          <w:lang w:eastAsia="ru-RU"/>
        </w:rPr>
        <w:t>7.</w:t>
      </w:r>
      <w:r w:rsidRPr="00D13624">
        <w:rPr>
          <w:rFonts w:ascii="Times New Roman" w:eastAsia="Times New Roman" w:hAnsi="Times New Roman" w:cs="Times New Roman"/>
          <w:b/>
          <w:i/>
          <w:snapToGrid w:val="0"/>
          <w:sz w:val="24"/>
          <w:szCs w:val="24"/>
          <w:u w:val="single"/>
          <w:lang w:eastAsia="ru-RU"/>
        </w:rPr>
        <w:t xml:space="preserve"> </w:t>
      </w:r>
      <w:r w:rsidRPr="00D13624">
        <w:rPr>
          <w:rFonts w:ascii="Times New Roman" w:eastAsia="Times New Roman" w:hAnsi="Times New Roman" w:cs="Times New Roman"/>
          <w:b/>
          <w:color w:val="000000"/>
          <w:sz w:val="24"/>
          <w:szCs w:val="24"/>
          <w:u w:val="single"/>
          <w:lang w:eastAsia="ar-SA"/>
        </w:rPr>
        <w:t>Изменение или отзыв предложения на участие в запросе предложений</w:t>
      </w:r>
    </w:p>
    <w:p w:rsidR="00D13624" w:rsidRPr="00D13624" w:rsidRDefault="00D13624" w:rsidP="00D13624">
      <w:pPr>
        <w:widowControl w:val="0"/>
        <w:spacing w:after="0" w:line="240" w:lineRule="auto"/>
        <w:jc w:val="both"/>
        <w:rPr>
          <w:rFonts w:ascii="Times New Roman" w:eastAsia="Times New Roman" w:hAnsi="Times New Roman" w:cs="Times New Roman"/>
          <w:snapToGrid w:val="0"/>
          <w:color w:val="000000"/>
          <w:sz w:val="24"/>
          <w:szCs w:val="24"/>
          <w:lang w:eastAsia="ru-RU"/>
        </w:rPr>
      </w:pPr>
      <w:r w:rsidRPr="00D13624">
        <w:rPr>
          <w:rFonts w:ascii="Times New Roman" w:eastAsia="Times New Roman" w:hAnsi="Times New Roman" w:cs="Times New Roman"/>
          <w:snapToGrid w:val="0"/>
          <w:color w:val="000000"/>
          <w:sz w:val="24"/>
          <w:szCs w:val="24"/>
          <w:lang w:eastAsia="ru-RU"/>
        </w:rPr>
        <w:t>7.1.</w:t>
      </w:r>
      <w:r w:rsidRPr="00D13624">
        <w:rPr>
          <w:rFonts w:ascii="Times New Roman" w:eastAsia="Times New Roman" w:hAnsi="Times New Roman" w:cs="Times New Roman"/>
          <w:snapToGrid w:val="0"/>
          <w:sz w:val="24"/>
          <w:szCs w:val="20"/>
          <w:lang w:eastAsia="ru-RU"/>
        </w:rPr>
        <w:t xml:space="preserve"> Подача изменений предложений на участие в запросе предложений осуществляется письменно.</w:t>
      </w:r>
    </w:p>
    <w:p w:rsidR="00D13624" w:rsidRPr="00D13624" w:rsidRDefault="00D13624" w:rsidP="00D13624">
      <w:pPr>
        <w:widowControl w:val="0"/>
        <w:spacing w:after="0" w:line="240" w:lineRule="auto"/>
        <w:jc w:val="both"/>
        <w:rPr>
          <w:rFonts w:ascii="Times New Roman" w:eastAsia="Times New Roman" w:hAnsi="Times New Roman" w:cs="Times New Roman"/>
          <w:snapToGrid w:val="0"/>
          <w:sz w:val="24"/>
          <w:szCs w:val="24"/>
          <w:lang w:eastAsia="ru-RU"/>
        </w:rPr>
      </w:pPr>
      <w:r w:rsidRPr="00D13624">
        <w:rPr>
          <w:rFonts w:ascii="Times New Roman" w:eastAsia="Times New Roman" w:hAnsi="Times New Roman" w:cs="Times New Roman"/>
          <w:snapToGrid w:val="0"/>
          <w:color w:val="000000"/>
          <w:sz w:val="24"/>
          <w:szCs w:val="24"/>
          <w:lang w:eastAsia="ru-RU"/>
        </w:rPr>
        <w:t>7.2.В случае</w:t>
      </w:r>
      <w:r w:rsidRPr="00D13624">
        <w:rPr>
          <w:rFonts w:ascii="Times New Roman" w:eastAsia="Times New Roman" w:hAnsi="Times New Roman" w:cs="Times New Roman"/>
          <w:snapToGrid w:val="0"/>
          <w:sz w:val="24"/>
          <w:szCs w:val="20"/>
          <w:lang w:eastAsia="ru-RU"/>
        </w:rPr>
        <w:t xml:space="preserve"> изменения</w:t>
      </w:r>
      <w:r w:rsidRPr="00D13624">
        <w:rPr>
          <w:rFonts w:ascii="Times New Roman" w:eastAsia="Times New Roman" w:hAnsi="Times New Roman" w:cs="Times New Roman"/>
          <w:snapToGrid w:val="0"/>
          <w:sz w:val="24"/>
          <w:szCs w:val="24"/>
          <w:lang w:eastAsia="ru-RU"/>
        </w:rPr>
        <w:t xml:space="preserve"> </w:t>
      </w:r>
      <w:r w:rsidRPr="00D13624">
        <w:rPr>
          <w:rFonts w:ascii="Times New Roman" w:eastAsia="Times New Roman" w:hAnsi="Times New Roman" w:cs="Times New Roman"/>
          <w:snapToGrid w:val="0"/>
          <w:color w:val="000000"/>
          <w:sz w:val="24"/>
          <w:szCs w:val="20"/>
          <w:lang w:eastAsia="ar-SA"/>
        </w:rPr>
        <w:t>предложения на участие в запросе предложений</w:t>
      </w:r>
      <w:r w:rsidRPr="00D13624">
        <w:rPr>
          <w:rFonts w:ascii="Times New Roman" w:eastAsia="Times New Roman" w:hAnsi="Times New Roman" w:cs="Times New Roman"/>
          <w:snapToGrid w:val="0"/>
          <w:sz w:val="24"/>
          <w:szCs w:val="24"/>
          <w:lang w:eastAsia="ru-RU"/>
        </w:rPr>
        <w:t xml:space="preserve"> или отзыве </w:t>
      </w:r>
      <w:r w:rsidRPr="00D13624">
        <w:rPr>
          <w:rFonts w:ascii="Times New Roman" w:eastAsia="Times New Roman" w:hAnsi="Times New Roman" w:cs="Times New Roman"/>
          <w:snapToGrid w:val="0"/>
          <w:color w:val="000000"/>
          <w:sz w:val="24"/>
          <w:szCs w:val="20"/>
          <w:lang w:eastAsia="ar-SA"/>
        </w:rPr>
        <w:t>предложения на участие в запросе предложений</w:t>
      </w:r>
      <w:r w:rsidRPr="00D13624">
        <w:rPr>
          <w:rFonts w:ascii="Times New Roman" w:eastAsia="Times New Roman" w:hAnsi="Times New Roman" w:cs="Times New Roman"/>
          <w:snapToGrid w:val="0"/>
          <w:sz w:val="24"/>
          <w:szCs w:val="24"/>
          <w:lang w:eastAsia="ru-RU"/>
        </w:rPr>
        <w:t xml:space="preserve"> участник направляет в адрес Заказчика соответствующее уведомление с указанием наименования запроса предложений, реестрового номера.</w:t>
      </w:r>
    </w:p>
    <w:p w:rsidR="00D13624" w:rsidRPr="00D13624" w:rsidRDefault="00D13624" w:rsidP="00D1362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7.3. Изменения в предложение на участие в запросе предложений оформляются и подаются в порядке, установленном для подачи предложений на участие в запросе предложений.</w:t>
      </w:r>
    </w:p>
    <w:p w:rsidR="00D13624" w:rsidRPr="00D13624" w:rsidRDefault="00D13624" w:rsidP="00D1362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D13624" w:rsidRPr="00D13624" w:rsidRDefault="00D13624" w:rsidP="00D13624">
      <w:pPr>
        <w:autoSpaceDE w:val="0"/>
        <w:autoSpaceDN w:val="0"/>
        <w:adjustRightInd w:val="0"/>
        <w:spacing w:after="0" w:line="240" w:lineRule="auto"/>
        <w:jc w:val="both"/>
        <w:outlineLvl w:val="1"/>
        <w:rPr>
          <w:rFonts w:ascii="Times New Roman" w:eastAsia="Times New Roman" w:hAnsi="Times New Roman" w:cs="Times New Roman"/>
          <w:b/>
          <w:sz w:val="24"/>
          <w:szCs w:val="24"/>
          <w:u w:val="single"/>
          <w:lang w:eastAsia="ru-RU"/>
        </w:rPr>
      </w:pPr>
      <w:r w:rsidRPr="00D13624">
        <w:rPr>
          <w:rFonts w:ascii="Times New Roman" w:eastAsia="Times New Roman" w:hAnsi="Times New Roman" w:cs="Times New Roman"/>
          <w:b/>
          <w:sz w:val="24"/>
          <w:szCs w:val="24"/>
          <w:u w:val="single"/>
          <w:lang w:eastAsia="ru-RU"/>
        </w:rPr>
        <w:t xml:space="preserve">8. Внесение изменений в извещение и документацию о проведении запроса предложений </w:t>
      </w:r>
    </w:p>
    <w:p w:rsidR="00D13624" w:rsidRPr="00D13624" w:rsidRDefault="00D13624" w:rsidP="00D13624">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x-none"/>
        </w:rPr>
      </w:pPr>
      <w:r w:rsidRPr="00D13624">
        <w:rPr>
          <w:rFonts w:ascii="Times New Roman" w:eastAsia="Times New Roman" w:hAnsi="Times New Roman" w:cs="Times New Roman"/>
          <w:sz w:val="24"/>
          <w:szCs w:val="24"/>
          <w:lang w:eastAsia="ru-RU"/>
        </w:rPr>
        <w:t>8.1.</w:t>
      </w:r>
      <w:r w:rsidRPr="00D13624">
        <w:rPr>
          <w:rFonts w:ascii="Times New Roman" w:eastAsia="Calibri" w:hAnsi="Times New Roman" w:cs="Times New Roman"/>
          <w:sz w:val="24"/>
          <w:szCs w:val="24"/>
        </w:rPr>
        <w:t xml:space="preserve"> </w:t>
      </w:r>
      <w:r w:rsidRPr="00D13624">
        <w:rPr>
          <w:rFonts w:ascii="Times New Roman" w:eastAsia="Times New Roman" w:hAnsi="Times New Roman" w:cs="Times New Roman"/>
          <w:color w:val="000000"/>
          <w:sz w:val="24"/>
          <w:szCs w:val="24"/>
          <w:lang w:val="x-none" w:eastAsia="x-none"/>
        </w:rPr>
        <w:t xml:space="preserve">Заказчик вправе в любое время до окончания срока подачи предложений внести изменения в извещение и документацию о проведении запроса предложений. </w:t>
      </w:r>
    </w:p>
    <w:p w:rsidR="00D13624" w:rsidRPr="00D13624" w:rsidRDefault="00D13624" w:rsidP="00D13624">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x-none"/>
        </w:rPr>
      </w:pPr>
      <w:r w:rsidRPr="00D13624">
        <w:rPr>
          <w:rFonts w:ascii="Times New Roman" w:eastAsia="Times New Roman" w:hAnsi="Times New Roman" w:cs="Times New Roman"/>
          <w:color w:val="000000"/>
          <w:sz w:val="24"/>
          <w:szCs w:val="24"/>
          <w:lang w:eastAsia="x-none"/>
        </w:rPr>
        <w:t xml:space="preserve">8.2. </w:t>
      </w:r>
      <w:r w:rsidRPr="00D13624">
        <w:rPr>
          <w:rFonts w:ascii="Times New Roman" w:eastAsia="Times New Roman" w:hAnsi="Times New Roman" w:cs="Times New Roman"/>
          <w:color w:val="000000"/>
          <w:sz w:val="24"/>
          <w:szCs w:val="24"/>
          <w:lang w:val="x-none" w:eastAsia="x-none"/>
        </w:rPr>
        <w:t xml:space="preserve">В случае внесения изменений в извещение о проведении запроса предложений, документацию о запросе предложений срок подачи предложений </w:t>
      </w:r>
      <w:r w:rsidRPr="00D13624">
        <w:rPr>
          <w:rFonts w:ascii="Times New Roman" w:eastAsia="Times New Roman" w:hAnsi="Times New Roman" w:cs="Times New Roman"/>
          <w:color w:val="000000"/>
          <w:sz w:val="24"/>
          <w:szCs w:val="24"/>
          <w:lang w:eastAsia="x-none"/>
        </w:rPr>
        <w:t>продлевается</w:t>
      </w:r>
      <w:r w:rsidRPr="00D13624">
        <w:rPr>
          <w:rFonts w:ascii="Times New Roman" w:eastAsia="Times New Roman" w:hAnsi="Times New Roman" w:cs="Times New Roman"/>
          <w:color w:val="000000"/>
          <w:sz w:val="24"/>
          <w:szCs w:val="24"/>
          <w:lang w:val="x-none" w:eastAsia="x-none"/>
        </w:rPr>
        <w:t xml:space="preserve"> Заказчиком так, чтобы со дня размещения на официальном сайте внесенных в извещение о проведении запроса предложений и документацию о запросе предложений изменений до окончания срока подачи предложений срок</w:t>
      </w:r>
      <w:r w:rsidR="004B6598">
        <w:rPr>
          <w:rFonts w:ascii="Times New Roman" w:eastAsia="Times New Roman" w:hAnsi="Times New Roman" w:cs="Times New Roman"/>
          <w:color w:val="000000"/>
          <w:sz w:val="24"/>
          <w:szCs w:val="24"/>
          <w:lang w:val="x-none" w:eastAsia="x-none"/>
        </w:rPr>
        <w:t xml:space="preserve"> составлял не менее чем </w:t>
      </w:r>
      <w:r w:rsidR="004B6598">
        <w:rPr>
          <w:rFonts w:ascii="Times New Roman" w:eastAsia="Times New Roman" w:hAnsi="Times New Roman" w:cs="Times New Roman"/>
          <w:color w:val="000000"/>
          <w:sz w:val="24"/>
          <w:szCs w:val="24"/>
          <w:lang w:eastAsia="x-none"/>
        </w:rPr>
        <w:t>4</w:t>
      </w:r>
      <w:r w:rsidR="004B6598">
        <w:rPr>
          <w:rFonts w:ascii="Times New Roman" w:eastAsia="Times New Roman" w:hAnsi="Times New Roman" w:cs="Times New Roman"/>
          <w:color w:val="000000"/>
          <w:sz w:val="24"/>
          <w:szCs w:val="24"/>
          <w:lang w:val="x-none" w:eastAsia="x-none"/>
        </w:rPr>
        <w:t xml:space="preserve"> (</w:t>
      </w:r>
      <w:r w:rsidR="004B6598">
        <w:rPr>
          <w:rFonts w:ascii="Times New Roman" w:eastAsia="Times New Roman" w:hAnsi="Times New Roman" w:cs="Times New Roman"/>
          <w:color w:val="000000"/>
          <w:sz w:val="24"/>
          <w:szCs w:val="24"/>
          <w:lang w:eastAsia="x-none"/>
        </w:rPr>
        <w:t>четыре</w:t>
      </w:r>
      <w:r w:rsidRPr="00D13624">
        <w:rPr>
          <w:rFonts w:ascii="Times New Roman" w:eastAsia="Times New Roman" w:hAnsi="Times New Roman" w:cs="Times New Roman"/>
          <w:color w:val="000000"/>
          <w:sz w:val="24"/>
          <w:szCs w:val="24"/>
          <w:lang w:val="x-none" w:eastAsia="x-none"/>
        </w:rPr>
        <w:t>) рабочих дня.</w:t>
      </w:r>
    </w:p>
    <w:p w:rsidR="00D13624" w:rsidRPr="00D13624" w:rsidRDefault="00D13624" w:rsidP="00D136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color w:val="000000"/>
          <w:sz w:val="24"/>
          <w:szCs w:val="24"/>
          <w:lang w:eastAsia="x-none"/>
        </w:rPr>
        <w:t xml:space="preserve">8.3. </w:t>
      </w:r>
      <w:r w:rsidRPr="00D13624">
        <w:rPr>
          <w:rFonts w:ascii="Times New Roman" w:eastAsia="Times New Roman" w:hAnsi="Times New Roman" w:cs="Times New Roman"/>
          <w:sz w:val="24"/>
          <w:szCs w:val="24"/>
          <w:lang w:eastAsia="ru-RU"/>
        </w:rPr>
        <w:t>Изменения, вносимые в извещение о проведении запроса предложений, документацию о проведении запроса предложений, размещаются Заказчиком в единой информационной системе не позднее чем в течение 3 (Трех) дней со дня принятия решения о внесении указанных изменений.</w:t>
      </w:r>
    </w:p>
    <w:p w:rsidR="00D13624" w:rsidRPr="00D13624" w:rsidRDefault="00D13624" w:rsidP="00D136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8.4. Внесенные изменения в извещение о проведении запроса предложений, документацию о проведении запроса предложений в дальнейшем являются составной частью документации о проведении запроса предложений и имеют для участников запроса предложений обязательную силу. Подача предложения на участие в запросе предложений без учета внесенных изменений считается существенным отклонением от требований и условий настоящей документации о проведении запроса предложений и ведет к не допуску участника процедуры закупки к участию в запросе предложений.</w:t>
      </w:r>
    </w:p>
    <w:p w:rsidR="00D13624" w:rsidRPr="00D13624" w:rsidRDefault="00D13624" w:rsidP="00D13624">
      <w:pPr>
        <w:keepNext/>
        <w:suppressAutoHyphens/>
        <w:spacing w:after="0" w:line="240" w:lineRule="auto"/>
        <w:jc w:val="both"/>
        <w:outlineLvl w:val="1"/>
        <w:rPr>
          <w:rFonts w:ascii="Times New Roman" w:eastAsia="Times New Roman" w:hAnsi="Times New Roman" w:cs="Times New Roman"/>
          <w:sz w:val="24"/>
          <w:szCs w:val="24"/>
          <w:lang w:eastAsia="ru-RU"/>
        </w:rPr>
      </w:pPr>
      <w:bookmarkStart w:id="5" w:name="_Toc305665970"/>
    </w:p>
    <w:p w:rsidR="00D13624" w:rsidRPr="00D13624" w:rsidRDefault="00D13624" w:rsidP="00D13624">
      <w:pPr>
        <w:keepNext/>
        <w:suppressAutoHyphens/>
        <w:spacing w:after="0" w:line="240" w:lineRule="auto"/>
        <w:jc w:val="both"/>
        <w:outlineLvl w:val="1"/>
        <w:rPr>
          <w:rFonts w:ascii="Times New Roman" w:eastAsia="Times New Roman" w:hAnsi="Times New Roman" w:cs="Times New Roman"/>
          <w:b/>
          <w:bCs/>
          <w:iCs/>
          <w:sz w:val="24"/>
          <w:szCs w:val="24"/>
          <w:u w:val="single"/>
          <w:lang w:eastAsia="ru-RU"/>
        </w:rPr>
      </w:pPr>
      <w:r w:rsidRPr="00D13624">
        <w:rPr>
          <w:rFonts w:ascii="Times New Roman" w:eastAsia="Times New Roman" w:hAnsi="Times New Roman" w:cs="Times New Roman"/>
          <w:b/>
          <w:bCs/>
          <w:iCs/>
          <w:sz w:val="24"/>
          <w:szCs w:val="24"/>
          <w:u w:val="single"/>
          <w:lang w:eastAsia="ru-RU"/>
        </w:rPr>
        <w:t xml:space="preserve">9.Предоставление документации о проведении запроса </w:t>
      </w:r>
      <w:bookmarkEnd w:id="5"/>
      <w:r w:rsidRPr="00D13624">
        <w:rPr>
          <w:rFonts w:ascii="Times New Roman" w:eastAsia="Times New Roman" w:hAnsi="Times New Roman" w:cs="Times New Roman"/>
          <w:b/>
          <w:bCs/>
          <w:iCs/>
          <w:sz w:val="24"/>
          <w:szCs w:val="24"/>
          <w:u w:val="single"/>
          <w:lang w:eastAsia="ru-RU"/>
        </w:rPr>
        <w:t>предложений</w:t>
      </w:r>
    </w:p>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 xml:space="preserve">9.1. Настоящая документация о проведении запроса предложений доступна для получения на официальном сайте </w:t>
      </w:r>
      <w:proofErr w:type="spellStart"/>
      <w:r w:rsidRPr="00D13624">
        <w:rPr>
          <w:rFonts w:ascii="Times New Roman" w:eastAsia="Times New Roman" w:hAnsi="Times New Roman" w:cs="Times New Roman"/>
          <w:sz w:val="24"/>
          <w:szCs w:val="24"/>
          <w:lang w:eastAsia="ru-RU"/>
        </w:rPr>
        <w:t>www</w:t>
      </w:r>
      <w:proofErr w:type="spellEnd"/>
      <w:r w:rsidRPr="00D13624">
        <w:rPr>
          <w:rFonts w:ascii="Times New Roman" w:eastAsia="Times New Roman" w:hAnsi="Times New Roman" w:cs="Times New Roman"/>
          <w:sz w:val="24"/>
          <w:szCs w:val="24"/>
          <w:lang w:eastAsia="ru-RU"/>
        </w:rPr>
        <w:t xml:space="preserve">. zakupki.gov.ru бесплатно. </w:t>
      </w:r>
    </w:p>
    <w:p w:rsidR="00D13624" w:rsidRPr="00D13624" w:rsidRDefault="00D13624" w:rsidP="00D13624">
      <w:pPr>
        <w:tabs>
          <w:tab w:val="num" w:pos="1560"/>
        </w:tabs>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13624">
        <w:rPr>
          <w:rFonts w:ascii="Times New Roman" w:eastAsia="Times New Roman" w:hAnsi="Times New Roman" w:cs="Times New Roman"/>
          <w:bCs/>
          <w:sz w:val="24"/>
          <w:lang w:eastAsia="ru-RU"/>
        </w:rPr>
        <w:t xml:space="preserve">9.2. В срок, указанный в </w:t>
      </w:r>
      <w:r w:rsidRPr="00D13624">
        <w:rPr>
          <w:rFonts w:ascii="Times New Roman" w:eastAsia="Times New Roman" w:hAnsi="Times New Roman" w:cs="Times New Roman"/>
          <w:bCs/>
          <w:color w:val="548DD4"/>
          <w:sz w:val="24"/>
          <w:szCs w:val="24"/>
          <w:lang w:eastAsia="ru-RU"/>
        </w:rPr>
        <w:t>разделе «Информационная карта»</w:t>
      </w:r>
      <w:r w:rsidRPr="00D13624">
        <w:rPr>
          <w:rFonts w:ascii="Times New Roman" w:eastAsia="Times New Roman" w:hAnsi="Times New Roman" w:cs="Times New Roman"/>
          <w:bCs/>
          <w:sz w:val="24"/>
          <w:lang w:eastAsia="ru-RU"/>
        </w:rPr>
        <w:t xml:space="preserve">, любое заинтересованное лицо имеет право на основании письменного заявления (в том числе выполненного в форме электронного документа) получить документацию запроса предложений в письменной форме. Порядок предоставления документации о проведении запроса предложений и адрес, по которому она предоставляется, указаны в </w:t>
      </w:r>
      <w:r w:rsidRPr="00D13624">
        <w:rPr>
          <w:rFonts w:ascii="Times New Roman" w:eastAsia="Times New Roman" w:hAnsi="Times New Roman" w:cs="Times New Roman"/>
          <w:bCs/>
          <w:color w:val="548DD4"/>
          <w:sz w:val="24"/>
          <w:szCs w:val="24"/>
          <w:lang w:eastAsia="ru-RU"/>
        </w:rPr>
        <w:t>разделе «Информационная карта»</w:t>
      </w:r>
      <w:r w:rsidRPr="00D13624">
        <w:rPr>
          <w:rFonts w:ascii="Times New Roman" w:eastAsia="Times New Roman" w:hAnsi="Times New Roman" w:cs="Times New Roman"/>
          <w:bCs/>
          <w:sz w:val="24"/>
          <w:szCs w:val="24"/>
          <w:lang w:eastAsia="ru-RU"/>
        </w:rPr>
        <w:t>.</w:t>
      </w:r>
    </w:p>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9.3. Заказчик не несет ответственности за содержание документации о проведении запроса  предложений, полученной иным способом, чем это указано в настоящем пункте.</w:t>
      </w:r>
    </w:p>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p>
    <w:p w:rsidR="00D13624" w:rsidRPr="00D13624" w:rsidRDefault="00D13624" w:rsidP="00D13624">
      <w:pPr>
        <w:spacing w:after="0" w:line="240" w:lineRule="auto"/>
        <w:rPr>
          <w:rFonts w:ascii="Times New Roman" w:eastAsia="Times New Roman" w:hAnsi="Times New Roman" w:cs="Times New Roman"/>
          <w:b/>
          <w:sz w:val="24"/>
          <w:szCs w:val="24"/>
          <w:u w:val="single"/>
          <w:lang w:eastAsia="ru-RU"/>
        </w:rPr>
      </w:pPr>
      <w:r w:rsidRPr="00D13624">
        <w:rPr>
          <w:rFonts w:ascii="Times New Roman" w:eastAsia="Times New Roman" w:hAnsi="Times New Roman" w:cs="Times New Roman"/>
          <w:b/>
          <w:sz w:val="24"/>
          <w:szCs w:val="24"/>
          <w:u w:val="single"/>
          <w:lang w:eastAsia="ru-RU"/>
        </w:rPr>
        <w:t>10. Разъяснение положений документации о проведении запроса предложений</w:t>
      </w:r>
    </w:p>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 xml:space="preserve">10.1. Любой участник запроса предложений вправе направить заказчику запрос о разъяснении положений документации о проведении  запроса предложений не </w:t>
      </w:r>
      <w:proofErr w:type="gramStart"/>
      <w:r w:rsidRPr="00D13624">
        <w:rPr>
          <w:rFonts w:ascii="Times New Roman" w:eastAsia="Times New Roman" w:hAnsi="Times New Roman" w:cs="Times New Roman"/>
          <w:sz w:val="24"/>
          <w:szCs w:val="24"/>
          <w:lang w:eastAsia="ru-RU"/>
        </w:rPr>
        <w:t>позднее</w:t>
      </w:r>
      <w:proofErr w:type="gramEnd"/>
      <w:r w:rsidRPr="00D13624">
        <w:rPr>
          <w:rFonts w:ascii="Times New Roman" w:eastAsia="Times New Roman" w:hAnsi="Times New Roman" w:cs="Times New Roman"/>
          <w:sz w:val="24"/>
          <w:szCs w:val="24"/>
          <w:lang w:eastAsia="ru-RU"/>
        </w:rPr>
        <w:t xml:space="preserve"> чем за 2 (два) дня до дня окончания срока подачи предложений. Запрос может быть направлен в форме электронного документа или документа на бумажном носителе за подписью уполномоченного лица участника запроса предложений по контактным реквизитам заказчика, указанным в извещении о проведении запроса предложений. </w:t>
      </w:r>
    </w:p>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 xml:space="preserve">10.2. Заказчик размещает разъяснение положений документации о проведении  запроса предложений на официальном сайте в течение 1 (одного) рабочего дня </w:t>
      </w:r>
      <w:proofErr w:type="gramStart"/>
      <w:r w:rsidRPr="00D13624">
        <w:rPr>
          <w:rFonts w:ascii="Times New Roman" w:eastAsia="Times New Roman" w:hAnsi="Times New Roman" w:cs="Times New Roman"/>
          <w:sz w:val="24"/>
          <w:szCs w:val="24"/>
          <w:lang w:eastAsia="ru-RU"/>
        </w:rPr>
        <w:t>с даты получения</w:t>
      </w:r>
      <w:proofErr w:type="gramEnd"/>
      <w:r w:rsidRPr="00D13624">
        <w:rPr>
          <w:rFonts w:ascii="Times New Roman" w:eastAsia="Times New Roman" w:hAnsi="Times New Roman" w:cs="Times New Roman"/>
          <w:sz w:val="24"/>
          <w:szCs w:val="24"/>
          <w:lang w:eastAsia="ru-RU"/>
        </w:rPr>
        <w:t xml:space="preserve"> запроса о разъяснении положений документации о проведении  запроса предложений, без ссылки на участника, от которого поступил такой запрос.</w:t>
      </w:r>
    </w:p>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p>
    <w:p w:rsidR="00D13624" w:rsidRPr="00D13624" w:rsidRDefault="00D13624" w:rsidP="00D13624">
      <w:pPr>
        <w:tabs>
          <w:tab w:val="left" w:pos="480"/>
        </w:tabs>
        <w:spacing w:after="0" w:line="240" w:lineRule="auto"/>
        <w:jc w:val="both"/>
        <w:rPr>
          <w:rFonts w:ascii="Times New Roman" w:eastAsia="Times New Roman" w:hAnsi="Times New Roman" w:cs="Times New Roman"/>
          <w:b/>
          <w:sz w:val="24"/>
          <w:szCs w:val="24"/>
          <w:lang w:eastAsia="ru-RU"/>
        </w:rPr>
      </w:pPr>
      <w:r w:rsidRPr="00D13624">
        <w:rPr>
          <w:rFonts w:ascii="Times New Roman" w:eastAsia="Times New Roman" w:hAnsi="Times New Roman" w:cs="Times New Roman"/>
          <w:b/>
          <w:sz w:val="24"/>
          <w:szCs w:val="24"/>
          <w:lang w:eastAsia="ru-RU"/>
        </w:rPr>
        <w:t>11.</w:t>
      </w:r>
      <w:bookmarkStart w:id="6" w:name="о"/>
      <w:bookmarkEnd w:id="6"/>
      <w:r w:rsidRPr="00D13624">
        <w:rPr>
          <w:rFonts w:ascii="Times New Roman" w:eastAsia="Times New Roman" w:hAnsi="Times New Roman" w:cs="Times New Roman"/>
          <w:b/>
          <w:sz w:val="24"/>
          <w:szCs w:val="24"/>
          <w:lang w:eastAsia="ru-RU"/>
        </w:rPr>
        <w:t xml:space="preserve"> </w:t>
      </w:r>
      <w:r w:rsidRPr="00D13624">
        <w:rPr>
          <w:rFonts w:ascii="Times New Roman" w:eastAsia="Times New Roman" w:hAnsi="Times New Roman" w:cs="Times New Roman"/>
          <w:b/>
          <w:sz w:val="24"/>
          <w:szCs w:val="24"/>
          <w:u w:val="single"/>
          <w:lang w:eastAsia="ru-RU"/>
        </w:rPr>
        <w:t>Порядок формирования цены договора (лота),</w:t>
      </w:r>
      <w:r w:rsidRPr="00D13624">
        <w:rPr>
          <w:rFonts w:ascii="Times New Roman" w:eastAsia="Times New Roman" w:hAnsi="Times New Roman" w:cs="Times New Roman"/>
          <w:b/>
          <w:sz w:val="24"/>
          <w:szCs w:val="24"/>
          <w:lang w:eastAsia="ru-RU"/>
        </w:rPr>
        <w:t xml:space="preserve"> </w:t>
      </w:r>
      <w:r w:rsidRPr="00D13624">
        <w:rPr>
          <w:rFonts w:ascii="Times New Roman" w:eastAsia="Times New Roman" w:hAnsi="Times New Roman" w:cs="Times New Roman"/>
          <w:sz w:val="24"/>
          <w:szCs w:val="24"/>
          <w:lang w:eastAsia="ru-RU"/>
        </w:rPr>
        <w:t xml:space="preserve">в том числе с учетом или без учета расходов на перевозку, страхование, уплату таможенных пошлин, налогов и других обязательных платежей указан в </w:t>
      </w:r>
      <w:r w:rsidRPr="00D13624">
        <w:rPr>
          <w:rFonts w:ascii="Times New Roman" w:eastAsia="Times New Roman" w:hAnsi="Times New Roman" w:cs="Times New Roman"/>
          <w:color w:val="548DD4"/>
          <w:sz w:val="24"/>
          <w:szCs w:val="24"/>
          <w:lang w:eastAsia="ru-RU"/>
        </w:rPr>
        <w:t>разделе «Информационная карта»</w:t>
      </w:r>
      <w:r w:rsidRPr="00D13624">
        <w:rPr>
          <w:rFonts w:ascii="Times New Roman" w:eastAsia="Times New Roman" w:hAnsi="Times New Roman" w:cs="Times New Roman"/>
          <w:sz w:val="24"/>
          <w:szCs w:val="24"/>
          <w:lang w:eastAsia="ru-RU"/>
        </w:rPr>
        <w:t>.</w:t>
      </w:r>
    </w:p>
    <w:p w:rsidR="00D13624" w:rsidRPr="00D13624" w:rsidRDefault="00D13624" w:rsidP="00D13624">
      <w:pPr>
        <w:widowControl w:val="0"/>
        <w:autoSpaceDE w:val="0"/>
        <w:autoSpaceDN w:val="0"/>
        <w:adjustRightInd w:val="0"/>
        <w:spacing w:after="0" w:line="240" w:lineRule="auto"/>
        <w:jc w:val="both"/>
        <w:rPr>
          <w:rFonts w:ascii="Times New Roman" w:eastAsia="Times New Roman" w:hAnsi="Times New Roman" w:cs="Times New Roman"/>
          <w:b/>
          <w:sz w:val="28"/>
          <w:highlight w:val="yellow"/>
          <w:lang w:eastAsia="ru-RU"/>
        </w:rPr>
      </w:pPr>
    </w:p>
    <w:p w:rsidR="00D13624" w:rsidRPr="00D13624" w:rsidRDefault="00D13624" w:rsidP="00D13624">
      <w:pPr>
        <w:tabs>
          <w:tab w:val="left" w:pos="480"/>
        </w:tabs>
        <w:spacing w:after="0" w:line="240" w:lineRule="auto"/>
        <w:jc w:val="both"/>
        <w:rPr>
          <w:rFonts w:ascii="Times New Roman" w:eastAsia="Times New Roman" w:hAnsi="Times New Roman" w:cs="Times New Roman"/>
          <w:b/>
          <w:sz w:val="24"/>
          <w:szCs w:val="24"/>
          <w:lang w:eastAsia="ru-RU"/>
        </w:rPr>
      </w:pPr>
      <w:r w:rsidRPr="00D13624">
        <w:rPr>
          <w:rFonts w:ascii="Times New Roman" w:eastAsia="Times New Roman" w:hAnsi="Times New Roman" w:cs="Times New Roman"/>
          <w:b/>
          <w:sz w:val="24"/>
          <w:szCs w:val="24"/>
          <w:lang w:eastAsia="ru-RU"/>
        </w:rPr>
        <w:t>12.</w:t>
      </w:r>
      <w:r w:rsidRPr="00D13624">
        <w:rPr>
          <w:rFonts w:ascii="Times New Roman" w:eastAsia="Times New Roman" w:hAnsi="Times New Roman" w:cs="Times New Roman"/>
          <w:b/>
          <w:sz w:val="24"/>
          <w:szCs w:val="24"/>
          <w:u w:val="single"/>
          <w:lang w:eastAsia="ru-RU"/>
        </w:rPr>
        <w:t>Сведения о начальной (максимальной) цене договора (лота</w:t>
      </w:r>
      <w:r w:rsidRPr="00D13624">
        <w:rPr>
          <w:rFonts w:ascii="Times New Roman" w:eastAsia="Times New Roman" w:hAnsi="Times New Roman" w:cs="Times New Roman"/>
          <w:b/>
          <w:sz w:val="24"/>
          <w:szCs w:val="24"/>
          <w:lang w:eastAsia="ru-RU"/>
        </w:rPr>
        <w:t xml:space="preserve">) </w:t>
      </w:r>
      <w:r w:rsidRPr="00D13624">
        <w:rPr>
          <w:rFonts w:ascii="Times New Roman" w:eastAsia="Times New Roman" w:hAnsi="Times New Roman" w:cs="Times New Roman"/>
          <w:sz w:val="24"/>
          <w:szCs w:val="24"/>
          <w:lang w:eastAsia="ru-RU"/>
        </w:rPr>
        <w:t xml:space="preserve">указаны в </w:t>
      </w:r>
      <w:r w:rsidRPr="00D13624">
        <w:rPr>
          <w:rFonts w:ascii="Times New Roman" w:eastAsia="Times New Roman" w:hAnsi="Times New Roman" w:cs="Times New Roman"/>
          <w:color w:val="548DD4"/>
          <w:sz w:val="24"/>
          <w:szCs w:val="24"/>
          <w:lang w:eastAsia="ru-RU"/>
        </w:rPr>
        <w:t>разделе «Информационная карта»</w:t>
      </w:r>
      <w:r w:rsidRPr="00D13624">
        <w:rPr>
          <w:rFonts w:ascii="Times New Roman" w:eastAsia="Times New Roman" w:hAnsi="Times New Roman" w:cs="Times New Roman"/>
          <w:sz w:val="24"/>
          <w:szCs w:val="24"/>
          <w:lang w:eastAsia="ru-RU"/>
        </w:rPr>
        <w:t xml:space="preserve">. Данная цена не может быть превышена при заключении договора по итогам запроса предложений. </w:t>
      </w:r>
    </w:p>
    <w:p w:rsidR="00D13624" w:rsidRPr="00D13624" w:rsidRDefault="00D13624" w:rsidP="00D13624">
      <w:pPr>
        <w:spacing w:after="0" w:line="240" w:lineRule="auto"/>
        <w:ind w:firstLine="567"/>
        <w:jc w:val="both"/>
        <w:rPr>
          <w:rFonts w:ascii="Times New Roman" w:eastAsia="Times New Roman" w:hAnsi="Times New Roman" w:cs="Times New Roman"/>
          <w:sz w:val="24"/>
          <w:szCs w:val="24"/>
          <w:lang w:eastAsia="ru-RU"/>
        </w:rPr>
      </w:pPr>
    </w:p>
    <w:p w:rsidR="00D13624" w:rsidRPr="00D13624" w:rsidRDefault="00D13624" w:rsidP="00D1362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13624">
        <w:rPr>
          <w:rFonts w:ascii="Times New Roman" w:eastAsia="Times New Roman" w:hAnsi="Times New Roman" w:cs="Times New Roman"/>
          <w:b/>
          <w:sz w:val="24"/>
          <w:szCs w:val="24"/>
          <w:lang w:eastAsia="ru-RU"/>
        </w:rPr>
        <w:t xml:space="preserve">13. </w:t>
      </w:r>
      <w:r w:rsidRPr="00D13624">
        <w:rPr>
          <w:rFonts w:ascii="Times New Roman" w:eastAsia="Times New Roman" w:hAnsi="Times New Roman" w:cs="Times New Roman"/>
          <w:b/>
          <w:sz w:val="24"/>
          <w:szCs w:val="24"/>
          <w:u w:val="single"/>
          <w:lang w:eastAsia="ru-RU"/>
        </w:rPr>
        <w:t>Сведения о валюте, используемые для формирования цены договора и расчетов с поставщиками (исполнителями, подрядчиками</w:t>
      </w:r>
      <w:r w:rsidRPr="00D13624">
        <w:rPr>
          <w:rFonts w:ascii="Times New Roman" w:eastAsia="Times New Roman" w:hAnsi="Times New Roman" w:cs="Times New Roman"/>
          <w:b/>
          <w:sz w:val="24"/>
          <w:szCs w:val="24"/>
          <w:lang w:eastAsia="ru-RU"/>
        </w:rPr>
        <w:t xml:space="preserve">) </w:t>
      </w:r>
      <w:r w:rsidRPr="00D13624">
        <w:rPr>
          <w:rFonts w:ascii="Times New Roman" w:eastAsia="Times New Roman" w:hAnsi="Times New Roman" w:cs="Times New Roman"/>
          <w:sz w:val="24"/>
          <w:szCs w:val="24"/>
          <w:lang w:eastAsia="ru-RU"/>
        </w:rPr>
        <w:t xml:space="preserve">указаны в </w:t>
      </w:r>
      <w:r w:rsidRPr="00D13624">
        <w:rPr>
          <w:rFonts w:ascii="Times New Roman" w:eastAsia="Times New Roman" w:hAnsi="Times New Roman" w:cs="Times New Roman"/>
          <w:color w:val="548DD4"/>
          <w:sz w:val="24"/>
          <w:szCs w:val="24"/>
          <w:lang w:eastAsia="ru-RU"/>
        </w:rPr>
        <w:t>разделе «Информационная карта»</w:t>
      </w:r>
      <w:r w:rsidRPr="00D13624">
        <w:rPr>
          <w:rFonts w:ascii="Times New Roman" w:eastAsia="Times New Roman" w:hAnsi="Times New Roman" w:cs="Times New Roman"/>
          <w:sz w:val="24"/>
          <w:szCs w:val="24"/>
          <w:lang w:eastAsia="ru-RU"/>
        </w:rPr>
        <w:t>.</w:t>
      </w:r>
    </w:p>
    <w:p w:rsidR="00D13624" w:rsidRPr="00D13624" w:rsidRDefault="00D13624" w:rsidP="00D13624">
      <w:pPr>
        <w:widowControl w:val="0"/>
        <w:snapToGrid w:val="0"/>
        <w:spacing w:after="0" w:line="240" w:lineRule="auto"/>
        <w:jc w:val="both"/>
        <w:rPr>
          <w:rFonts w:ascii="Times New Roman" w:eastAsia="Times New Roman" w:hAnsi="Times New Roman" w:cs="Times New Roman"/>
          <w:b/>
          <w:sz w:val="24"/>
          <w:szCs w:val="24"/>
          <w:highlight w:val="yellow"/>
          <w:lang w:eastAsia="ru-RU"/>
        </w:rPr>
      </w:pPr>
    </w:p>
    <w:p w:rsidR="00D13624" w:rsidRPr="00D13624" w:rsidRDefault="00D13624" w:rsidP="00D13624">
      <w:pPr>
        <w:autoSpaceDE w:val="0"/>
        <w:autoSpaceDN w:val="0"/>
        <w:adjustRightInd w:val="0"/>
        <w:spacing w:after="0" w:line="240" w:lineRule="auto"/>
        <w:jc w:val="both"/>
        <w:rPr>
          <w:rFonts w:ascii="Times New Roman" w:eastAsia="Times New Roman" w:hAnsi="Times New Roman" w:cs="Times New Roman"/>
          <w:color w:val="548DD4"/>
          <w:sz w:val="24"/>
          <w:szCs w:val="24"/>
          <w:u w:val="single"/>
          <w:lang w:eastAsia="ru-RU"/>
        </w:rPr>
      </w:pPr>
      <w:r w:rsidRPr="00D13624">
        <w:rPr>
          <w:rFonts w:ascii="Times New Roman" w:eastAsia="Times New Roman" w:hAnsi="Times New Roman" w:cs="Times New Roman"/>
          <w:b/>
          <w:sz w:val="24"/>
          <w:szCs w:val="24"/>
          <w:u w:val="single"/>
          <w:lang w:eastAsia="ru-RU"/>
        </w:rPr>
        <w:t>14.</w:t>
      </w:r>
      <w:bookmarkStart w:id="7" w:name="п"/>
      <w:bookmarkEnd w:id="7"/>
      <w:r w:rsidRPr="00D13624">
        <w:rPr>
          <w:rFonts w:ascii="Times New Roman" w:eastAsia="Times New Roman" w:hAnsi="Times New Roman" w:cs="Times New Roman"/>
          <w:b/>
          <w:sz w:val="24"/>
          <w:szCs w:val="24"/>
          <w:u w:val="single"/>
          <w:lang w:eastAsia="ru-RU"/>
        </w:rPr>
        <w:t xml:space="preserve"> </w:t>
      </w:r>
      <w:bookmarkStart w:id="8" w:name="т"/>
      <w:bookmarkEnd w:id="8"/>
      <w:r w:rsidRPr="00D13624">
        <w:rPr>
          <w:rFonts w:ascii="Times New Roman" w:eastAsia="Times New Roman" w:hAnsi="Times New Roman" w:cs="Times New Roman"/>
          <w:b/>
          <w:sz w:val="24"/>
          <w:szCs w:val="24"/>
          <w:u w:val="single"/>
          <w:lang w:eastAsia="ru-RU"/>
        </w:rPr>
        <w:t>Обеспечение заявок на участие в запросе предложений</w:t>
      </w:r>
    </w:p>
    <w:p w:rsidR="00D13624" w:rsidRPr="00D13624" w:rsidRDefault="00D13624" w:rsidP="00D136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 xml:space="preserve">14.1. Размер обеспечения предложения на участие в запросе предложений не может превышать 5 процентов начальной (максимальной) цены договора (цены лота). </w:t>
      </w:r>
    </w:p>
    <w:p w:rsidR="00D13624" w:rsidRPr="00D13624" w:rsidRDefault="00D13624" w:rsidP="00D13624">
      <w:pPr>
        <w:autoSpaceDE w:val="0"/>
        <w:autoSpaceDN w:val="0"/>
        <w:adjustRightInd w:val="0"/>
        <w:spacing w:after="0" w:line="240" w:lineRule="auto"/>
        <w:jc w:val="both"/>
        <w:rPr>
          <w:rFonts w:ascii="Times New Roman" w:eastAsia="Times New Roman" w:hAnsi="Times New Roman" w:cs="Times New Roman"/>
          <w:color w:val="548DD4"/>
          <w:sz w:val="24"/>
          <w:szCs w:val="24"/>
          <w:lang w:eastAsia="ru-RU"/>
        </w:rPr>
      </w:pPr>
      <w:r w:rsidRPr="00D13624">
        <w:rPr>
          <w:rFonts w:ascii="Times New Roman" w:eastAsia="Times New Roman" w:hAnsi="Times New Roman" w:cs="Times New Roman"/>
          <w:sz w:val="24"/>
          <w:szCs w:val="24"/>
          <w:lang w:eastAsia="ru-RU"/>
        </w:rPr>
        <w:t xml:space="preserve">14.2. Размер обеспечения предложения на участие в запросе предложений, порядок его внесения участником запроса предложений, а также условия его возврата Заказчиком указаны в </w:t>
      </w:r>
      <w:r w:rsidRPr="00D13624">
        <w:rPr>
          <w:rFonts w:ascii="Times New Roman" w:eastAsia="Times New Roman" w:hAnsi="Times New Roman" w:cs="Times New Roman"/>
          <w:color w:val="548DD4"/>
          <w:sz w:val="24"/>
          <w:szCs w:val="24"/>
          <w:lang w:eastAsia="ru-RU"/>
        </w:rPr>
        <w:t>разделе «Информационная карта»</w:t>
      </w:r>
    </w:p>
    <w:p w:rsidR="00D13624" w:rsidRPr="00D13624" w:rsidRDefault="00D13624" w:rsidP="00D13624">
      <w:pPr>
        <w:autoSpaceDE w:val="0"/>
        <w:autoSpaceDN w:val="0"/>
        <w:adjustRightInd w:val="0"/>
        <w:spacing w:before="120" w:after="0" w:line="240" w:lineRule="auto"/>
        <w:jc w:val="both"/>
        <w:rPr>
          <w:rFonts w:ascii="Times New Roman" w:eastAsia="Times New Roman" w:hAnsi="Times New Roman" w:cs="Times New Roman"/>
          <w:b/>
          <w:sz w:val="24"/>
          <w:szCs w:val="24"/>
          <w:u w:val="single"/>
          <w:lang w:eastAsia="ru-RU"/>
        </w:rPr>
      </w:pPr>
      <w:r w:rsidRPr="00D13624">
        <w:rPr>
          <w:rFonts w:ascii="Times New Roman" w:eastAsia="Times New Roman" w:hAnsi="Times New Roman" w:cs="Times New Roman"/>
          <w:b/>
          <w:sz w:val="24"/>
          <w:szCs w:val="24"/>
          <w:u w:val="single"/>
          <w:lang w:eastAsia="ru-RU"/>
        </w:rPr>
        <w:t>15.</w:t>
      </w:r>
      <w:bookmarkStart w:id="9" w:name="ф"/>
      <w:bookmarkEnd w:id="9"/>
      <w:r w:rsidRPr="00D13624">
        <w:rPr>
          <w:rFonts w:ascii="Times New Roman" w:eastAsia="Times New Roman" w:hAnsi="Times New Roman" w:cs="Times New Roman"/>
          <w:b/>
          <w:sz w:val="24"/>
          <w:szCs w:val="24"/>
          <w:u w:val="single"/>
          <w:lang w:eastAsia="ru-RU"/>
        </w:rPr>
        <w:t xml:space="preserve"> Порядок, место, дата начала и окончания срока подачи предложений</w:t>
      </w:r>
    </w:p>
    <w:p w:rsidR="00D13624" w:rsidRPr="00D13624" w:rsidRDefault="00D13624" w:rsidP="00D13624">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D13624">
        <w:rPr>
          <w:rFonts w:ascii="Times New Roman" w:eastAsia="Times New Roman" w:hAnsi="Times New Roman" w:cs="Times New Roman"/>
          <w:sz w:val="24"/>
          <w:szCs w:val="24"/>
          <w:lang w:eastAsia="ru-RU"/>
        </w:rPr>
        <w:t>15.1. Порядок, место, дата начала и окончания сро</w:t>
      </w:r>
      <w:r w:rsidR="00F2449B">
        <w:rPr>
          <w:rFonts w:ascii="Times New Roman" w:eastAsia="Times New Roman" w:hAnsi="Times New Roman" w:cs="Times New Roman"/>
          <w:sz w:val="24"/>
          <w:szCs w:val="24"/>
          <w:lang w:eastAsia="ru-RU"/>
        </w:rPr>
        <w:t>ка подачи предложений указаны в</w:t>
      </w:r>
      <w:r w:rsidR="00F2449B">
        <w:rPr>
          <w:rFonts w:ascii="Times New Roman" w:eastAsia="Times New Roman" w:hAnsi="Times New Roman" w:cs="Times New Roman"/>
          <w:color w:val="548DD4"/>
          <w:sz w:val="24"/>
          <w:szCs w:val="24"/>
          <w:lang w:eastAsia="ru-RU"/>
        </w:rPr>
        <w:t xml:space="preserve"> </w:t>
      </w:r>
      <w:r w:rsidRPr="00D13624">
        <w:rPr>
          <w:rFonts w:ascii="Times New Roman" w:eastAsia="Times New Roman" w:hAnsi="Times New Roman" w:cs="Times New Roman"/>
          <w:color w:val="548DD4"/>
          <w:sz w:val="24"/>
          <w:szCs w:val="24"/>
          <w:lang w:eastAsia="ru-RU"/>
        </w:rPr>
        <w:t>разделе «Информационная карта»</w:t>
      </w:r>
    </w:p>
    <w:p w:rsidR="00D13624" w:rsidRPr="00D13624" w:rsidRDefault="00D13624" w:rsidP="00D136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624" w:rsidRPr="00D13624" w:rsidRDefault="00D13624" w:rsidP="00D13624">
      <w:pPr>
        <w:spacing w:before="120" w:after="0" w:line="240" w:lineRule="auto"/>
        <w:jc w:val="both"/>
        <w:rPr>
          <w:rFonts w:ascii="Times New Roman" w:eastAsia="Times New Roman" w:hAnsi="Times New Roman" w:cs="Times New Roman"/>
          <w:b/>
          <w:sz w:val="24"/>
          <w:szCs w:val="24"/>
          <w:u w:val="single"/>
          <w:lang w:eastAsia="ru-RU"/>
        </w:rPr>
      </w:pPr>
      <w:r w:rsidRPr="00D13624">
        <w:rPr>
          <w:rFonts w:ascii="Times New Roman" w:eastAsia="Times New Roman" w:hAnsi="Times New Roman" w:cs="Times New Roman"/>
          <w:b/>
          <w:sz w:val="24"/>
          <w:szCs w:val="24"/>
          <w:u w:val="single"/>
          <w:lang w:eastAsia="ru-RU"/>
        </w:rPr>
        <w:t>16.</w:t>
      </w:r>
      <w:bookmarkStart w:id="10" w:name="у"/>
      <w:bookmarkEnd w:id="10"/>
      <w:r w:rsidRPr="00D13624">
        <w:rPr>
          <w:rFonts w:ascii="Times New Roman" w:eastAsia="Times New Roman" w:hAnsi="Times New Roman" w:cs="Times New Roman"/>
          <w:b/>
          <w:sz w:val="24"/>
          <w:szCs w:val="24"/>
          <w:u w:val="single"/>
          <w:lang w:eastAsia="ru-RU"/>
        </w:rPr>
        <w:t xml:space="preserve"> Место и дата рассмотрения, оценки и сопоставления предложений и подведения итогов  </w:t>
      </w:r>
    </w:p>
    <w:p w:rsidR="00D13624" w:rsidRPr="00D13624" w:rsidRDefault="00D13624" w:rsidP="00D13624">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D13624">
        <w:rPr>
          <w:rFonts w:ascii="Times New Roman" w:eastAsia="Times New Roman" w:hAnsi="Times New Roman" w:cs="Times New Roman"/>
          <w:sz w:val="24"/>
          <w:szCs w:val="24"/>
          <w:lang w:eastAsia="ru-RU"/>
        </w:rPr>
        <w:t xml:space="preserve">16.1. Место и дата рассмотрения, оценки и сопоставления предложений участников закупки и подведения итогов указаны в </w:t>
      </w:r>
      <w:r w:rsidRPr="00D13624">
        <w:rPr>
          <w:rFonts w:ascii="Times New Roman" w:eastAsia="Times New Roman" w:hAnsi="Times New Roman" w:cs="Times New Roman"/>
          <w:color w:val="548DD4"/>
          <w:sz w:val="24"/>
          <w:szCs w:val="24"/>
          <w:lang w:eastAsia="ru-RU"/>
        </w:rPr>
        <w:t>разделе «Информационная карта».</w:t>
      </w:r>
    </w:p>
    <w:p w:rsidR="00D13624" w:rsidRPr="00D13624" w:rsidRDefault="00D13624" w:rsidP="00D13624">
      <w:pPr>
        <w:autoSpaceDE w:val="0"/>
        <w:autoSpaceDN w:val="0"/>
        <w:adjustRightInd w:val="0"/>
        <w:spacing w:before="120" w:after="0" w:line="240" w:lineRule="auto"/>
        <w:jc w:val="both"/>
        <w:rPr>
          <w:rFonts w:ascii="Times New Roman" w:eastAsia="Times New Roman" w:hAnsi="Times New Roman" w:cs="Times New Roman"/>
          <w:b/>
          <w:sz w:val="24"/>
          <w:szCs w:val="24"/>
          <w:lang w:eastAsia="ru-RU"/>
        </w:rPr>
      </w:pPr>
      <w:r w:rsidRPr="00D13624">
        <w:rPr>
          <w:rFonts w:ascii="Times New Roman" w:eastAsia="Times New Roman" w:hAnsi="Times New Roman" w:cs="Times New Roman"/>
          <w:b/>
          <w:sz w:val="24"/>
          <w:szCs w:val="24"/>
          <w:u w:val="single"/>
          <w:lang w:eastAsia="ru-RU"/>
        </w:rPr>
        <w:t>17. Обеспечение исполнения договора.</w:t>
      </w:r>
      <w:r w:rsidRPr="00D13624">
        <w:rPr>
          <w:rFonts w:ascii="Times New Roman" w:eastAsia="Times New Roman" w:hAnsi="Times New Roman" w:cs="Times New Roman"/>
          <w:sz w:val="24"/>
          <w:szCs w:val="24"/>
          <w:u w:val="single"/>
          <w:lang w:eastAsia="ru-RU"/>
        </w:rPr>
        <w:t xml:space="preserve"> </w:t>
      </w:r>
      <w:r w:rsidRPr="00D13624">
        <w:rPr>
          <w:rFonts w:ascii="Times New Roman" w:eastAsia="Times New Roman" w:hAnsi="Times New Roman" w:cs="Times New Roman"/>
          <w:b/>
          <w:sz w:val="24"/>
          <w:szCs w:val="24"/>
          <w:u w:val="single"/>
          <w:lang w:eastAsia="ru-RU"/>
        </w:rPr>
        <w:t>Срок и порядок его предоставления. Срок и порядок его возврата Заказчиком</w:t>
      </w:r>
      <w:r w:rsidRPr="00D13624">
        <w:rPr>
          <w:rFonts w:ascii="Times New Roman" w:eastAsia="Times New Roman" w:hAnsi="Times New Roman" w:cs="Times New Roman"/>
          <w:b/>
          <w:sz w:val="24"/>
          <w:szCs w:val="24"/>
          <w:lang w:eastAsia="ru-RU"/>
        </w:rPr>
        <w:t>.</w:t>
      </w:r>
    </w:p>
    <w:p w:rsidR="00D13624" w:rsidRPr="00D13624" w:rsidRDefault="00D13624" w:rsidP="00D136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13624">
        <w:rPr>
          <w:rFonts w:ascii="Times New Roman" w:eastAsia="Times New Roman" w:hAnsi="Times New Roman" w:cs="Times New Roman"/>
          <w:sz w:val="24"/>
          <w:szCs w:val="24"/>
          <w:lang w:eastAsia="ru-RU"/>
        </w:rPr>
        <w:t>17.1. Заказчик вправе установить в документации о проведении запроса предложений требование об обеспечении исполнения договора, заключаемого по результатам проведения запроса предложений.</w:t>
      </w:r>
    </w:p>
    <w:p w:rsidR="00D13624" w:rsidRPr="00D13624" w:rsidRDefault="00D13624" w:rsidP="00D13624">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D13624">
        <w:rPr>
          <w:rFonts w:ascii="Times New Roman" w:eastAsia="Times New Roman" w:hAnsi="Times New Roman" w:cs="Times New Roman"/>
          <w:color w:val="000000"/>
          <w:sz w:val="24"/>
          <w:szCs w:val="24"/>
          <w:lang w:eastAsia="ru-RU"/>
        </w:rPr>
        <w:t xml:space="preserve">17.2. Если в Информационной карте установлено требование обеспечения исполнения договора, участник, с которым заключается договор, должен предоставить Заказчику обеспечение исполнения договора, только в этом случае договор может быть заключен. Обеспечение исполнения договора предоставляется на сумму, указанную в </w:t>
      </w:r>
      <w:r w:rsidRPr="00D13624">
        <w:rPr>
          <w:rFonts w:ascii="Times New Roman" w:eastAsia="Times New Roman" w:hAnsi="Times New Roman" w:cs="Times New Roman"/>
          <w:color w:val="548DD4"/>
          <w:sz w:val="24"/>
          <w:szCs w:val="24"/>
          <w:lang w:eastAsia="ru-RU"/>
        </w:rPr>
        <w:t>разделе «Информационная карта»</w:t>
      </w:r>
      <w:r w:rsidRPr="00D13624">
        <w:rPr>
          <w:rFonts w:ascii="Times New Roman" w:eastAsia="Times New Roman" w:hAnsi="Times New Roman" w:cs="Times New Roman"/>
          <w:sz w:val="24"/>
          <w:szCs w:val="24"/>
          <w:lang w:eastAsia="ru-RU"/>
        </w:rPr>
        <w:t>.</w:t>
      </w:r>
    </w:p>
    <w:p w:rsidR="00D13624" w:rsidRPr="00D13624" w:rsidRDefault="00D13624" w:rsidP="00D13624">
      <w:pPr>
        <w:widowControl w:val="0"/>
        <w:spacing w:after="0" w:line="240" w:lineRule="auto"/>
        <w:jc w:val="both"/>
        <w:rPr>
          <w:rFonts w:ascii="Times New Roman" w:eastAsia="Times New Roman" w:hAnsi="Times New Roman" w:cs="Times New Roman"/>
          <w:b/>
          <w:color w:val="000000"/>
          <w:sz w:val="24"/>
          <w:szCs w:val="24"/>
          <w:lang w:eastAsia="ru-RU"/>
        </w:rPr>
      </w:pPr>
      <w:r w:rsidRPr="00D13624">
        <w:rPr>
          <w:rFonts w:ascii="Times New Roman" w:eastAsia="Times New Roman" w:hAnsi="Times New Roman" w:cs="Times New Roman"/>
          <w:sz w:val="24"/>
          <w:szCs w:val="24"/>
          <w:lang w:eastAsia="ru-RU"/>
        </w:rPr>
        <w:t>17.3. Размер обеспечения исполнения договора может быть установлен в пределах от 10% до 30% от цены начальной (максимальной) цены договора (цены лота), установленной Заказчиком в документации о проведении запроса предложений. Срок обеспечения исполнения договора должен составлять срок исполнения обязательств по договору контрагентом плюс 30 (Тридцать) дней.</w:t>
      </w:r>
    </w:p>
    <w:p w:rsidR="00D13624" w:rsidRPr="00D13624" w:rsidRDefault="00D13624" w:rsidP="00D13624">
      <w:pPr>
        <w:widowControl w:val="0"/>
        <w:spacing w:after="0" w:line="240" w:lineRule="auto"/>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 xml:space="preserve">17.4. Обеспечение исполнения договора предоставляется в следующих видах:                      </w:t>
      </w:r>
    </w:p>
    <w:p w:rsidR="00D13624" w:rsidRPr="00D13624" w:rsidRDefault="00D13624" w:rsidP="00D13624">
      <w:pPr>
        <w:widowControl w:val="0"/>
        <w:spacing w:after="0" w:line="240" w:lineRule="auto"/>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 xml:space="preserve">            а) безотзывная банковская гарантия;       </w:t>
      </w:r>
    </w:p>
    <w:p w:rsidR="00D13624" w:rsidRPr="00D13624" w:rsidRDefault="00D13624" w:rsidP="00D13624">
      <w:pPr>
        <w:widowControl w:val="0"/>
        <w:spacing w:after="0" w:line="240" w:lineRule="auto"/>
        <w:ind w:firstLine="567"/>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 xml:space="preserve">   б) залог денежных средств;  </w:t>
      </w:r>
    </w:p>
    <w:p w:rsidR="00D13624" w:rsidRPr="00D13624" w:rsidRDefault="00D13624" w:rsidP="00D13624">
      <w:pPr>
        <w:widowControl w:val="0"/>
        <w:spacing w:after="0" w:line="240" w:lineRule="auto"/>
        <w:ind w:firstLine="567"/>
        <w:jc w:val="both"/>
        <w:rPr>
          <w:rFonts w:ascii="Times New Roman" w:eastAsia="Times New Roman" w:hAnsi="Times New Roman" w:cs="Times New Roman"/>
          <w:b/>
          <w:color w:val="000000"/>
          <w:sz w:val="24"/>
          <w:szCs w:val="24"/>
          <w:lang w:eastAsia="ru-RU"/>
        </w:rPr>
      </w:pPr>
      <w:r w:rsidRPr="00D13624">
        <w:rPr>
          <w:rFonts w:ascii="Times New Roman" w:eastAsia="Times New Roman" w:hAnsi="Times New Roman" w:cs="Times New Roman"/>
          <w:sz w:val="24"/>
          <w:szCs w:val="24"/>
          <w:lang w:eastAsia="ru-RU"/>
        </w:rPr>
        <w:t xml:space="preserve">   в) договор поручительства.</w:t>
      </w:r>
    </w:p>
    <w:p w:rsidR="00D13624" w:rsidRPr="00D13624" w:rsidRDefault="00D13624" w:rsidP="00D13624">
      <w:pPr>
        <w:widowControl w:val="0"/>
        <w:spacing w:after="0" w:line="240" w:lineRule="auto"/>
        <w:jc w:val="both"/>
        <w:rPr>
          <w:rFonts w:ascii="Times New Roman" w:eastAsia="Times New Roman" w:hAnsi="Times New Roman" w:cs="Times New Roman"/>
          <w:b/>
          <w:color w:val="000000"/>
          <w:sz w:val="24"/>
          <w:szCs w:val="24"/>
          <w:lang w:eastAsia="ru-RU"/>
        </w:rPr>
      </w:pPr>
      <w:r w:rsidRPr="00D13624">
        <w:rPr>
          <w:rFonts w:ascii="Times New Roman" w:eastAsia="Times New Roman" w:hAnsi="Times New Roman" w:cs="Times New Roman"/>
          <w:sz w:val="24"/>
          <w:szCs w:val="24"/>
          <w:lang w:eastAsia="ru-RU"/>
        </w:rPr>
        <w:t>17.5. Безотзывная банковская гарантия должна соответствовать требованиям, установленным Гражданским кодексом Российской Федерации,  иными нормативными правовыми актами Российской Федерации и условиям заключенного договора. 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Безотзывная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w:t>
      </w:r>
      <w:r w:rsidRPr="00D13624">
        <w:rPr>
          <w:rFonts w:ascii="Times New Roman" w:eastAsia="Times New Roman" w:hAnsi="Times New Roman" w:cs="Times New Roman"/>
          <w:sz w:val="28"/>
          <w:szCs w:val="28"/>
          <w:lang w:eastAsia="ru-RU"/>
        </w:rPr>
        <w:t xml:space="preserve"> </w:t>
      </w:r>
      <w:r w:rsidRPr="00D13624">
        <w:rPr>
          <w:rFonts w:ascii="Times New Roman" w:eastAsia="Times New Roman" w:hAnsi="Times New Roman" w:cs="Times New Roman"/>
          <w:sz w:val="24"/>
          <w:szCs w:val="24"/>
          <w:lang w:eastAsia="ru-RU"/>
        </w:rPr>
        <w:t>Срок действия безотзывной банковской гарантии устанавливается в соответствии со сроком поставки товаров, выполнения работ, оказания услуг по договору плюс 30 (Тридцать) дней.</w:t>
      </w:r>
    </w:p>
    <w:p w:rsidR="00D13624" w:rsidRPr="00D13624" w:rsidRDefault="00D13624" w:rsidP="00D13624">
      <w:pPr>
        <w:widowControl w:val="0"/>
        <w:spacing w:after="0" w:line="240" w:lineRule="auto"/>
        <w:jc w:val="both"/>
        <w:rPr>
          <w:rFonts w:ascii="Times New Roman" w:eastAsia="Times New Roman" w:hAnsi="Times New Roman" w:cs="Times New Roman"/>
          <w:b/>
          <w:color w:val="000000"/>
          <w:sz w:val="24"/>
          <w:szCs w:val="24"/>
          <w:lang w:eastAsia="ru-RU"/>
        </w:rPr>
      </w:pPr>
      <w:r w:rsidRPr="00D13624">
        <w:rPr>
          <w:rFonts w:ascii="Times New Roman" w:eastAsia="Times New Roman" w:hAnsi="Times New Roman" w:cs="Times New Roman"/>
          <w:sz w:val="24"/>
          <w:szCs w:val="24"/>
          <w:lang w:eastAsia="ru-RU"/>
        </w:rPr>
        <w:t xml:space="preserve">Безотзывная 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 Расходы на безотзывную банковскую гарантию Заказчиком не возмещаются.  </w:t>
      </w:r>
    </w:p>
    <w:p w:rsidR="00D13624" w:rsidRPr="00D13624" w:rsidRDefault="00D13624" w:rsidP="00D13624">
      <w:pPr>
        <w:widowControl w:val="0"/>
        <w:spacing w:after="0" w:line="240" w:lineRule="auto"/>
        <w:jc w:val="both"/>
        <w:rPr>
          <w:rFonts w:ascii="Times New Roman" w:eastAsia="Times New Roman" w:hAnsi="Times New Roman" w:cs="Times New Roman"/>
          <w:b/>
          <w:color w:val="000000"/>
          <w:sz w:val="24"/>
          <w:szCs w:val="24"/>
          <w:lang w:eastAsia="ru-RU"/>
        </w:rPr>
      </w:pPr>
      <w:r w:rsidRPr="00D13624">
        <w:rPr>
          <w:rFonts w:ascii="Times New Roman" w:eastAsia="Times New Roman" w:hAnsi="Times New Roman" w:cs="Times New Roman"/>
          <w:sz w:val="24"/>
          <w:szCs w:val="24"/>
          <w:lang w:eastAsia="ru-RU"/>
        </w:rPr>
        <w:t>17.6.  В случае если обеспечение исполнения договора представляется в виде передачи Заказчику в залог денежных средств,  в том числе в форме вклада (депозита), участник закупки, с которым заключается договор, перечисляет сумму залога денежных средств, указанную в документации о закупке, на счет Заказчика.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договора.</w:t>
      </w:r>
    </w:p>
    <w:p w:rsidR="00D13624" w:rsidRPr="00D13624" w:rsidRDefault="00D13624" w:rsidP="00D13624">
      <w:pPr>
        <w:widowControl w:val="0"/>
        <w:spacing w:after="0" w:line="240" w:lineRule="auto"/>
        <w:jc w:val="both"/>
        <w:rPr>
          <w:rFonts w:ascii="Times New Roman" w:eastAsia="Times New Roman" w:hAnsi="Times New Roman" w:cs="Times New Roman"/>
          <w:b/>
          <w:color w:val="000000"/>
          <w:sz w:val="24"/>
          <w:szCs w:val="24"/>
          <w:lang w:eastAsia="ru-RU"/>
        </w:rPr>
      </w:pPr>
      <w:r w:rsidRPr="00D13624">
        <w:rPr>
          <w:rFonts w:ascii="Times New Roman" w:eastAsia="Times New Roman" w:hAnsi="Times New Roman" w:cs="Times New Roman"/>
          <w:sz w:val="24"/>
          <w:szCs w:val="24"/>
          <w:lang w:eastAsia="ru-RU"/>
        </w:rPr>
        <w:t>17.7. Договор поручительства должен соответствовать требованиям, установленным Гражданским кодексом Российской Федерации, иными нормативными правовыми актами Российской Федерации и условиям заключенного договора.</w:t>
      </w:r>
    </w:p>
    <w:p w:rsidR="00D13624" w:rsidRPr="00D13624" w:rsidRDefault="00D13624" w:rsidP="00D13624">
      <w:pPr>
        <w:widowControl w:val="0"/>
        <w:spacing w:after="0" w:line="240" w:lineRule="auto"/>
        <w:jc w:val="both"/>
        <w:rPr>
          <w:rFonts w:ascii="Times New Roman" w:eastAsia="Times New Roman" w:hAnsi="Times New Roman" w:cs="Times New Roman"/>
          <w:b/>
          <w:color w:val="000000"/>
          <w:sz w:val="24"/>
          <w:szCs w:val="24"/>
          <w:lang w:eastAsia="ru-RU"/>
        </w:rPr>
      </w:pPr>
      <w:r w:rsidRPr="00D13624">
        <w:rPr>
          <w:rFonts w:ascii="Times New Roman" w:eastAsia="Times New Roman" w:hAnsi="Times New Roman" w:cs="Times New Roman"/>
          <w:sz w:val="24"/>
          <w:szCs w:val="24"/>
          <w:lang w:eastAsia="ru-RU"/>
        </w:rPr>
        <w:t xml:space="preserve">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требованиям, установленным в соответствующей документации о проведении запроса предложений.  </w:t>
      </w:r>
      <w:proofErr w:type="gramStart"/>
      <w:r w:rsidRPr="00D13624">
        <w:rPr>
          <w:rFonts w:ascii="Times New Roman" w:eastAsia="Times New Roman" w:hAnsi="Times New Roman" w:cs="Times New Roman"/>
          <w:sz w:val="24"/>
          <w:szCs w:val="24"/>
          <w:lang w:eastAsia="ru-RU"/>
        </w:rPr>
        <w:t>Соответствие поручителя требованиям, указанным в документации о проведении запроса предложений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w:t>
      </w:r>
      <w:proofErr w:type="gramEnd"/>
      <w:r w:rsidRPr="00D13624">
        <w:rPr>
          <w:rFonts w:ascii="Times New Roman" w:eastAsia="Times New Roman" w:hAnsi="Times New Roman" w:cs="Times New Roman"/>
          <w:sz w:val="24"/>
          <w:szCs w:val="24"/>
          <w:lang w:eastAsia="ru-RU"/>
        </w:rPr>
        <w:t xml:space="preserve"> При этом соответствие поручителя установленным требованиям определяется по данным бухгалтерской отчетности за каждый отчетный год.</w:t>
      </w:r>
    </w:p>
    <w:p w:rsidR="00D13624" w:rsidRPr="00D13624" w:rsidRDefault="00D13624" w:rsidP="00D13624">
      <w:pPr>
        <w:widowControl w:val="0"/>
        <w:spacing w:after="0" w:line="240" w:lineRule="auto"/>
        <w:jc w:val="both"/>
        <w:rPr>
          <w:rFonts w:ascii="Times New Roman" w:eastAsia="Times New Roman" w:hAnsi="Times New Roman" w:cs="Times New Roman"/>
          <w:b/>
          <w:color w:val="000000"/>
          <w:sz w:val="24"/>
          <w:szCs w:val="24"/>
          <w:lang w:eastAsia="ru-RU"/>
        </w:rPr>
      </w:pPr>
      <w:r w:rsidRPr="00D13624">
        <w:rPr>
          <w:rFonts w:ascii="Times New Roman" w:eastAsia="Times New Roman" w:hAnsi="Times New Roman" w:cs="Times New Roman"/>
          <w:sz w:val="24"/>
          <w:szCs w:val="24"/>
          <w:lang w:eastAsia="ru-RU"/>
        </w:rPr>
        <w:t>В случае если обеспечением исполнения договора является договор поручительства, договор может быть заключен только после предоставления участником запроса предложений, с которым заключается договор, одновременно с договором поручительства соответствующих копий бухгалтерской отчетности поручителя, представленных в налоговый орган в установленном порядке, а также следующих документов в отношении</w:t>
      </w:r>
      <w:r w:rsidRPr="00D13624">
        <w:rPr>
          <w:rFonts w:ascii="Times New Roman" w:eastAsia="Times New Roman" w:hAnsi="Times New Roman" w:cs="Times New Roman"/>
          <w:sz w:val="28"/>
          <w:szCs w:val="28"/>
          <w:lang w:eastAsia="ru-RU"/>
        </w:rPr>
        <w:t xml:space="preserve"> </w:t>
      </w:r>
      <w:r w:rsidRPr="00D13624">
        <w:rPr>
          <w:rFonts w:ascii="Times New Roman" w:eastAsia="Times New Roman" w:hAnsi="Times New Roman" w:cs="Times New Roman"/>
          <w:sz w:val="24"/>
          <w:szCs w:val="24"/>
          <w:lang w:eastAsia="ru-RU"/>
        </w:rPr>
        <w:t>поручителя:</w:t>
      </w:r>
      <w:r w:rsidRPr="00D13624">
        <w:rPr>
          <w:rFonts w:ascii="Times New Roman" w:eastAsia="Times New Roman" w:hAnsi="Times New Roman" w:cs="Times New Roman"/>
          <w:sz w:val="28"/>
          <w:szCs w:val="28"/>
          <w:lang w:eastAsia="ru-RU"/>
        </w:rPr>
        <w:t xml:space="preserve">              </w:t>
      </w:r>
    </w:p>
    <w:p w:rsidR="00D13624" w:rsidRPr="00D13624" w:rsidRDefault="00D13624" w:rsidP="00D13624">
      <w:pPr>
        <w:widowControl w:val="0"/>
        <w:spacing w:after="0" w:line="240" w:lineRule="auto"/>
        <w:jc w:val="both"/>
        <w:rPr>
          <w:rFonts w:ascii="Times New Roman" w:eastAsia="Times New Roman" w:hAnsi="Times New Roman" w:cs="Times New Roman"/>
          <w:b/>
          <w:color w:val="000000"/>
          <w:sz w:val="24"/>
          <w:szCs w:val="24"/>
          <w:lang w:eastAsia="ru-RU"/>
        </w:rPr>
      </w:pPr>
      <w:r w:rsidRPr="00D13624">
        <w:rPr>
          <w:rFonts w:ascii="Times New Roman" w:eastAsia="Times New Roman" w:hAnsi="Times New Roman" w:cs="Times New Roman"/>
          <w:sz w:val="24"/>
          <w:szCs w:val="24"/>
          <w:lang w:eastAsia="ru-RU"/>
        </w:rPr>
        <w:t>а) учетная карточка поручителя;</w:t>
      </w:r>
    </w:p>
    <w:p w:rsidR="00D13624" w:rsidRPr="00D13624" w:rsidRDefault="00D13624" w:rsidP="00D13624">
      <w:pPr>
        <w:widowControl w:val="0"/>
        <w:spacing w:after="0" w:line="240" w:lineRule="auto"/>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б) выписка из ЕГРЮЛ (полученная не ранее чем за шесть месяцев до дня заключения договора поручительства) или нотариально заверенная копия такой выписки;</w:t>
      </w:r>
    </w:p>
    <w:p w:rsidR="00D13624" w:rsidRPr="00D13624" w:rsidRDefault="00D13624" w:rsidP="00D13624">
      <w:pPr>
        <w:widowControl w:val="0"/>
        <w:spacing w:after="0" w:line="240" w:lineRule="auto"/>
        <w:jc w:val="both"/>
        <w:rPr>
          <w:rFonts w:ascii="Times New Roman" w:eastAsia="Times New Roman" w:hAnsi="Times New Roman" w:cs="Times New Roman"/>
          <w:b/>
          <w:color w:val="000000"/>
          <w:sz w:val="24"/>
          <w:szCs w:val="24"/>
          <w:lang w:eastAsia="ru-RU"/>
        </w:rPr>
      </w:pPr>
      <w:r w:rsidRPr="00D13624">
        <w:rPr>
          <w:rFonts w:ascii="Times New Roman" w:eastAsia="Times New Roman" w:hAnsi="Times New Roman" w:cs="Times New Roman"/>
          <w:sz w:val="24"/>
          <w:szCs w:val="24"/>
          <w:lang w:eastAsia="ru-RU"/>
        </w:rPr>
        <w:t>в) документ, подтверждающий полномочия лица на осуществление действий от имени поручителя  –  юридического лица (копия решения о назначении или об избрании,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предложений без доверенности. Доверенность, в  случае, если от имени участника запроса предложений действует иное лицо. При этом если указанная доверенность подписана лицом, уполномоченным руководителем поручителя, предоставляется также документ, подтверждающий полномочия такого лица;</w:t>
      </w:r>
    </w:p>
    <w:p w:rsidR="00D13624" w:rsidRPr="00D13624" w:rsidRDefault="00D13624" w:rsidP="00D13624">
      <w:pPr>
        <w:widowControl w:val="0"/>
        <w:spacing w:after="0" w:line="240" w:lineRule="auto"/>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г) копии учредительных документов участника запроса предложений (для юридических лиц).</w:t>
      </w:r>
    </w:p>
    <w:p w:rsidR="00D13624" w:rsidRPr="00D13624" w:rsidRDefault="00D13624" w:rsidP="00D13624">
      <w:pPr>
        <w:widowControl w:val="0"/>
        <w:spacing w:after="0" w:line="240" w:lineRule="auto"/>
        <w:jc w:val="both"/>
        <w:rPr>
          <w:rFonts w:ascii="Times New Roman" w:eastAsia="Times New Roman" w:hAnsi="Times New Roman" w:cs="Times New Roman"/>
          <w:b/>
          <w:color w:val="000000"/>
          <w:sz w:val="24"/>
          <w:szCs w:val="24"/>
          <w:lang w:eastAsia="ru-RU"/>
        </w:rPr>
      </w:pPr>
      <w:r w:rsidRPr="00D13624">
        <w:rPr>
          <w:rFonts w:ascii="Times New Roman" w:eastAsia="Times New Roman" w:hAnsi="Times New Roman" w:cs="Times New Roman"/>
          <w:sz w:val="24"/>
          <w:szCs w:val="24"/>
          <w:lang w:eastAsia="ru-RU"/>
        </w:rPr>
        <w:t xml:space="preserve">17.8. Если условиями процедуры закупки предусмотрена выплата аванса, то Заказчик вправе установить в документации о запросе предложений </w:t>
      </w:r>
      <w:proofErr w:type="gramStart"/>
      <w:r w:rsidRPr="00D13624">
        <w:rPr>
          <w:rFonts w:ascii="Times New Roman" w:eastAsia="Times New Roman" w:hAnsi="Times New Roman" w:cs="Times New Roman"/>
          <w:sz w:val="24"/>
          <w:szCs w:val="24"/>
          <w:lang w:eastAsia="ru-RU"/>
        </w:rPr>
        <w:t>требование</w:t>
      </w:r>
      <w:proofErr w:type="gramEnd"/>
      <w:r w:rsidRPr="00D13624">
        <w:rPr>
          <w:rFonts w:ascii="Times New Roman" w:eastAsia="Times New Roman" w:hAnsi="Times New Roman" w:cs="Times New Roman"/>
          <w:sz w:val="24"/>
          <w:szCs w:val="24"/>
          <w:lang w:eastAsia="ru-RU"/>
        </w:rPr>
        <w:t xml:space="preserve"> о предоставлении обеспечения возврата аванса в размере аванса. Требование об обеспечении возврата аванса может быть установлено помимо требования об обеспечении исполнения договора. В случае если сумма обеспечения исполнения договора покрывает сумму авансовых платежей, обеспечение возврата аванса может не устанавливаться.</w:t>
      </w:r>
    </w:p>
    <w:p w:rsidR="00D13624" w:rsidRPr="00D13624" w:rsidRDefault="00D13624" w:rsidP="00D13624">
      <w:pPr>
        <w:widowControl w:val="0"/>
        <w:spacing w:after="0" w:line="240" w:lineRule="auto"/>
        <w:jc w:val="both"/>
        <w:rPr>
          <w:rFonts w:ascii="Times New Roman" w:eastAsia="Times New Roman" w:hAnsi="Times New Roman" w:cs="Times New Roman"/>
          <w:b/>
          <w:color w:val="000000"/>
          <w:sz w:val="24"/>
          <w:szCs w:val="24"/>
          <w:lang w:eastAsia="ru-RU"/>
        </w:rPr>
      </w:pPr>
      <w:r w:rsidRPr="00D13624">
        <w:rPr>
          <w:rFonts w:ascii="Times New Roman" w:eastAsia="Times New Roman" w:hAnsi="Times New Roman" w:cs="Times New Roman"/>
          <w:sz w:val="24"/>
          <w:szCs w:val="24"/>
          <w:lang w:eastAsia="ru-RU"/>
        </w:rPr>
        <w:t>17.9. Заказчик вправе установить требование об обеспечении исполнения гарантийных обязательств, предусмотренных договором.</w:t>
      </w:r>
    </w:p>
    <w:p w:rsidR="00D13624" w:rsidRPr="00D13624" w:rsidRDefault="00D13624" w:rsidP="00D13624">
      <w:pPr>
        <w:widowControl w:val="0"/>
        <w:spacing w:after="0" w:line="240" w:lineRule="auto"/>
        <w:jc w:val="both"/>
        <w:rPr>
          <w:rFonts w:ascii="Times New Roman" w:eastAsia="Times New Roman" w:hAnsi="Times New Roman" w:cs="Times New Roman"/>
          <w:b/>
          <w:color w:val="000000"/>
          <w:sz w:val="24"/>
          <w:szCs w:val="24"/>
          <w:lang w:eastAsia="ru-RU"/>
        </w:rPr>
      </w:pPr>
      <w:r w:rsidRPr="00D13624">
        <w:rPr>
          <w:rFonts w:ascii="Times New Roman" w:eastAsia="Times New Roman" w:hAnsi="Times New Roman" w:cs="Times New Roman"/>
          <w:sz w:val="24"/>
          <w:szCs w:val="24"/>
          <w:lang w:eastAsia="ru-RU"/>
        </w:rPr>
        <w:t>17.10. В случае если документацией о проведении запроса предложений установлено требование о предоставлении обеспечения исполнения договора и (или) обеспечения возврата аванса, обеспечение исполнения договора и (или) обеспечение возврата аванса должно быть предоставлено участником процедуры запроса предложений до заключения договора, за исключением случаев, предусмотренных в п. 17.14 настоящей документации.</w:t>
      </w:r>
    </w:p>
    <w:p w:rsidR="00D13624" w:rsidRPr="00D13624" w:rsidRDefault="00D13624" w:rsidP="00D13624">
      <w:pPr>
        <w:widowControl w:val="0"/>
        <w:tabs>
          <w:tab w:val="left" w:pos="708"/>
        </w:tabs>
        <w:adjustRightInd w:val="0"/>
        <w:spacing w:after="0" w:line="240" w:lineRule="auto"/>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0"/>
          <w:lang w:eastAsia="ru-RU"/>
        </w:rPr>
        <w:t xml:space="preserve">17.11. </w:t>
      </w:r>
      <w:r w:rsidRPr="00D13624">
        <w:rPr>
          <w:rFonts w:ascii="Times New Roman" w:eastAsia="Times New Roman" w:hAnsi="Times New Roman" w:cs="Times New Roman"/>
          <w:sz w:val="24"/>
          <w:szCs w:val="24"/>
          <w:lang w:eastAsia="ru-RU"/>
        </w:rPr>
        <w:t>Размер, вид обеспечения исполнения договора, обеспечения возврата аванса, обеспечения гарантийных обязательств, сроки их предоставления, а также срок и порядок возврата Заказчиком указаны в разделе «Информационная карта».</w:t>
      </w:r>
    </w:p>
    <w:p w:rsidR="00D13624" w:rsidRPr="00D13624" w:rsidRDefault="00D13624" w:rsidP="00D13624">
      <w:pPr>
        <w:widowControl w:val="0"/>
        <w:tabs>
          <w:tab w:val="left" w:pos="708"/>
        </w:tabs>
        <w:adjustRightInd w:val="0"/>
        <w:spacing w:after="0" w:line="240" w:lineRule="auto"/>
        <w:jc w:val="both"/>
        <w:rPr>
          <w:rFonts w:ascii="Times New Roman" w:eastAsia="Times New Roman" w:hAnsi="Times New Roman" w:cs="Times New Roman"/>
          <w:b/>
          <w:sz w:val="24"/>
          <w:szCs w:val="24"/>
          <w:lang w:eastAsia="ru-RU"/>
        </w:rPr>
      </w:pPr>
      <w:r w:rsidRPr="00D13624">
        <w:rPr>
          <w:rFonts w:ascii="Times New Roman" w:eastAsia="Times New Roman" w:hAnsi="Times New Roman" w:cs="Times New Roman"/>
          <w:sz w:val="24"/>
          <w:szCs w:val="24"/>
          <w:lang w:eastAsia="ru-RU"/>
        </w:rPr>
        <w:t>17.12. Срок и порядок пре</w:t>
      </w:r>
      <w:r w:rsidR="00F2449B">
        <w:rPr>
          <w:rFonts w:ascii="Times New Roman" w:eastAsia="Times New Roman" w:hAnsi="Times New Roman" w:cs="Times New Roman"/>
          <w:sz w:val="24"/>
          <w:szCs w:val="24"/>
          <w:lang w:eastAsia="ru-RU"/>
        </w:rPr>
        <w:t>доставления победителем запроса предложений</w:t>
      </w:r>
      <w:r w:rsidRPr="00D13624">
        <w:rPr>
          <w:rFonts w:ascii="Times New Roman" w:eastAsia="Times New Roman" w:hAnsi="Times New Roman" w:cs="Times New Roman"/>
          <w:sz w:val="24"/>
          <w:szCs w:val="24"/>
          <w:lang w:eastAsia="ru-RU"/>
        </w:rPr>
        <w:t xml:space="preserve"> или иным участником, с которым заключается договор, обеспечения исполнения договора, а также срок и порядок его возврата Заказчиком установлены в Информационной карте.</w:t>
      </w:r>
      <w:r w:rsidRPr="00D13624">
        <w:rPr>
          <w:rFonts w:ascii="Times New Roman" w:eastAsia="Times New Roman" w:hAnsi="Times New Roman" w:cs="Times New Roman"/>
          <w:b/>
          <w:sz w:val="24"/>
          <w:szCs w:val="24"/>
          <w:lang w:eastAsia="ru-RU"/>
        </w:rPr>
        <w:t xml:space="preserve"> </w:t>
      </w:r>
    </w:p>
    <w:p w:rsidR="00D13624" w:rsidRPr="00D13624" w:rsidRDefault="00D13624" w:rsidP="00D13624">
      <w:pPr>
        <w:widowControl w:val="0"/>
        <w:spacing w:after="0" w:line="240" w:lineRule="auto"/>
        <w:jc w:val="both"/>
        <w:rPr>
          <w:rFonts w:ascii="Times New Roman" w:eastAsia="Times New Roman" w:hAnsi="Times New Roman" w:cs="Times New Roman"/>
          <w:b/>
          <w:color w:val="000000"/>
          <w:sz w:val="24"/>
          <w:szCs w:val="24"/>
          <w:lang w:eastAsia="ru-RU"/>
        </w:rPr>
      </w:pPr>
      <w:r w:rsidRPr="00D13624">
        <w:rPr>
          <w:rFonts w:ascii="Times New Roman" w:eastAsia="Times New Roman" w:hAnsi="Times New Roman" w:cs="Times New Roman"/>
          <w:sz w:val="24"/>
          <w:szCs w:val="24"/>
          <w:lang w:eastAsia="ru-RU"/>
        </w:rPr>
        <w:t xml:space="preserve">17.13. </w:t>
      </w:r>
      <w:proofErr w:type="gramStart"/>
      <w:r w:rsidRPr="00D13624">
        <w:rPr>
          <w:rFonts w:ascii="Times New Roman" w:eastAsia="Times New Roman" w:hAnsi="Times New Roman" w:cs="Times New Roman"/>
          <w:sz w:val="24"/>
          <w:szCs w:val="24"/>
          <w:lang w:eastAsia="ru-RU"/>
        </w:rPr>
        <w:t>В случае установления в документации о проведении запроса предложений требования предоставления контрагентом обеспечения исполнения договора и (или) обеспечения возврата аванса и в случае, если это предусмотрено документацией о проведении запроса предложений, Заказчик вправе заключить договор до предоставления таким контрагентом обеспечения исполнения договора и (или) обеспечения возврата аванса при условии того, что в такой договор будет включено условие об обязанности предоставления</w:t>
      </w:r>
      <w:proofErr w:type="gramEnd"/>
      <w:r w:rsidRPr="00D13624">
        <w:rPr>
          <w:rFonts w:ascii="Times New Roman" w:eastAsia="Times New Roman" w:hAnsi="Times New Roman" w:cs="Times New Roman"/>
          <w:sz w:val="24"/>
          <w:szCs w:val="24"/>
          <w:lang w:eastAsia="ru-RU"/>
        </w:rPr>
        <w:t xml:space="preserve"> контрагентом Заказчику обеспечения исполнения договора (обеспечения возврата аванса) в срок не более 15 (Пятнадцати) календарных дней </w:t>
      </w:r>
      <w:proofErr w:type="gramStart"/>
      <w:r w:rsidRPr="00D13624">
        <w:rPr>
          <w:rFonts w:ascii="Times New Roman" w:eastAsia="Times New Roman" w:hAnsi="Times New Roman" w:cs="Times New Roman"/>
          <w:sz w:val="24"/>
          <w:szCs w:val="24"/>
          <w:lang w:eastAsia="ru-RU"/>
        </w:rPr>
        <w:t>с даты заключения</w:t>
      </w:r>
      <w:proofErr w:type="gramEnd"/>
      <w:r w:rsidRPr="00D13624">
        <w:rPr>
          <w:rFonts w:ascii="Times New Roman" w:eastAsia="Times New Roman" w:hAnsi="Times New Roman" w:cs="Times New Roman"/>
          <w:sz w:val="24"/>
          <w:szCs w:val="24"/>
          <w:lang w:eastAsia="ru-RU"/>
        </w:rPr>
        <w:t xml:space="preserve"> договора и о выплате аванса контрагенту только после предоставления обеспечения.</w:t>
      </w:r>
    </w:p>
    <w:p w:rsidR="00D13624" w:rsidRPr="00D13624" w:rsidRDefault="00D13624" w:rsidP="00D13624">
      <w:pPr>
        <w:widowControl w:val="0"/>
        <w:spacing w:after="0" w:line="240" w:lineRule="auto"/>
        <w:jc w:val="both"/>
        <w:rPr>
          <w:rFonts w:ascii="Times New Roman" w:eastAsia="Times New Roman" w:hAnsi="Times New Roman" w:cs="Times New Roman"/>
          <w:b/>
          <w:color w:val="000000"/>
          <w:sz w:val="24"/>
          <w:szCs w:val="24"/>
          <w:lang w:eastAsia="ru-RU"/>
        </w:rPr>
      </w:pPr>
      <w:r w:rsidRPr="00D13624">
        <w:rPr>
          <w:rFonts w:ascii="Times New Roman" w:eastAsia="Times New Roman" w:hAnsi="Times New Roman" w:cs="Times New Roman"/>
          <w:sz w:val="24"/>
          <w:szCs w:val="24"/>
          <w:lang w:eastAsia="ru-RU"/>
        </w:rPr>
        <w:t>17.14. Обеспечение исполнения гарантийных обязательств, если это предусмотрено условиями договора, содержащимися в документации о проведении запроса предложений,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rsidR="00D13624" w:rsidRPr="00D13624" w:rsidRDefault="00D13624" w:rsidP="00D13624">
      <w:pPr>
        <w:spacing w:after="0" w:line="240" w:lineRule="auto"/>
        <w:rPr>
          <w:rFonts w:ascii="Times New Roman" w:eastAsia="Times New Roman" w:hAnsi="Times New Roman" w:cs="Times New Roman"/>
          <w:sz w:val="24"/>
          <w:szCs w:val="24"/>
          <w:lang w:eastAsia="ru-RU"/>
        </w:rPr>
      </w:pPr>
    </w:p>
    <w:p w:rsidR="00D13624" w:rsidRPr="00D13624" w:rsidRDefault="00D13624" w:rsidP="00D13624">
      <w:pPr>
        <w:spacing w:after="0" w:line="240" w:lineRule="auto"/>
        <w:rPr>
          <w:rFonts w:ascii="Times New Roman" w:eastAsia="Times New Roman" w:hAnsi="Times New Roman" w:cs="Times New Roman"/>
          <w:b/>
          <w:sz w:val="24"/>
          <w:szCs w:val="24"/>
          <w:u w:val="single"/>
          <w:lang w:eastAsia="ru-RU"/>
        </w:rPr>
      </w:pPr>
      <w:r w:rsidRPr="00D13624">
        <w:rPr>
          <w:rFonts w:ascii="Times New Roman" w:eastAsia="Times New Roman" w:hAnsi="Times New Roman" w:cs="Times New Roman"/>
          <w:b/>
          <w:sz w:val="24"/>
          <w:szCs w:val="24"/>
          <w:u w:val="single"/>
          <w:lang w:eastAsia="ru-RU"/>
        </w:rPr>
        <w:t>18. Прием и порядок рассмотрения предложений</w:t>
      </w:r>
    </w:p>
    <w:p w:rsidR="00D13624" w:rsidRPr="00D13624" w:rsidRDefault="00D13624" w:rsidP="00D13624">
      <w:pPr>
        <w:tabs>
          <w:tab w:val="left" w:pos="0"/>
          <w:tab w:val="left" w:pos="1134"/>
        </w:tabs>
        <w:autoSpaceDE w:val="0"/>
        <w:autoSpaceDN w:val="0"/>
        <w:adjustRightInd w:val="0"/>
        <w:spacing w:after="0" w:line="240" w:lineRule="auto"/>
        <w:jc w:val="both"/>
        <w:outlineLvl w:val="1"/>
        <w:rPr>
          <w:rFonts w:ascii="Times New Roman" w:eastAsia="Times New Roman" w:hAnsi="Times New Roman" w:cs="Times New Roman"/>
          <w:bCs/>
          <w:color w:val="000000"/>
          <w:sz w:val="24"/>
          <w:szCs w:val="24"/>
          <w:lang w:eastAsia="ru-RU"/>
        </w:rPr>
      </w:pPr>
      <w:r w:rsidRPr="00D13624">
        <w:rPr>
          <w:rFonts w:ascii="Times New Roman" w:eastAsia="Times New Roman" w:hAnsi="Times New Roman" w:cs="Times New Roman"/>
          <w:sz w:val="24"/>
          <w:szCs w:val="24"/>
          <w:lang w:eastAsia="ru-RU"/>
        </w:rPr>
        <w:t>18.1.</w:t>
      </w:r>
      <w:r w:rsidR="00D10AAE">
        <w:rPr>
          <w:rFonts w:ascii="Times New Roman" w:eastAsia="Times New Roman" w:hAnsi="Times New Roman" w:cs="Times New Roman"/>
          <w:sz w:val="24"/>
          <w:szCs w:val="24"/>
          <w:lang w:eastAsia="ru-RU"/>
        </w:rPr>
        <w:t xml:space="preserve"> </w:t>
      </w:r>
      <w:r w:rsidRPr="00D13624">
        <w:rPr>
          <w:rFonts w:ascii="Times New Roman" w:eastAsia="Times New Roman" w:hAnsi="Times New Roman" w:cs="Times New Roman"/>
          <w:bCs/>
          <w:color w:val="000000"/>
          <w:sz w:val="24"/>
          <w:szCs w:val="24"/>
          <w:lang w:eastAsia="ru-RU"/>
        </w:rPr>
        <w:t>В случае</w:t>
      </w:r>
      <w:proofErr w:type="gramStart"/>
      <w:r w:rsidRPr="00D13624">
        <w:rPr>
          <w:rFonts w:ascii="Times New Roman" w:eastAsia="Times New Roman" w:hAnsi="Times New Roman" w:cs="Times New Roman"/>
          <w:bCs/>
          <w:color w:val="000000"/>
          <w:sz w:val="24"/>
          <w:szCs w:val="24"/>
          <w:lang w:eastAsia="ru-RU"/>
        </w:rPr>
        <w:t>,</w:t>
      </w:r>
      <w:proofErr w:type="gramEnd"/>
      <w:r w:rsidRPr="00D13624">
        <w:rPr>
          <w:rFonts w:ascii="Times New Roman" w:eastAsia="Times New Roman" w:hAnsi="Times New Roman" w:cs="Times New Roman"/>
          <w:bCs/>
          <w:color w:val="000000"/>
          <w:sz w:val="24"/>
          <w:szCs w:val="24"/>
          <w:lang w:eastAsia="ru-RU"/>
        </w:rPr>
        <w:t xml:space="preserve"> если после дня окончания срока подачи предложений подано только 1 (Одно) предложение или не подано ни одного предложения, Заказчик продлевает срок подачи предложений не менее чем на 3 (Три) рабочих дня и в течение 1 (Одного) рабочего дня после дня окончания срока подачи предложений размещает на официальном сайте извещение о продлении срока подачи таких предложений. При этом предложение, поданное в срок, указанный в извещении о проведении запроса предложений, рассматривается одновременно с предложениями, поданными в срок, указанный в извещении о продлении срока подачи предложений. </w:t>
      </w:r>
    </w:p>
    <w:p w:rsidR="00D13624" w:rsidRPr="00D13624" w:rsidRDefault="00D13624" w:rsidP="00D13624">
      <w:pPr>
        <w:tabs>
          <w:tab w:val="left" w:pos="0"/>
          <w:tab w:val="left" w:pos="1134"/>
        </w:tabs>
        <w:autoSpaceDE w:val="0"/>
        <w:autoSpaceDN w:val="0"/>
        <w:adjustRightInd w:val="0"/>
        <w:spacing w:after="0" w:line="240" w:lineRule="auto"/>
        <w:jc w:val="both"/>
        <w:outlineLvl w:val="1"/>
        <w:rPr>
          <w:rFonts w:ascii="Times New Roman" w:eastAsia="Times New Roman" w:hAnsi="Times New Roman" w:cs="Times New Roman"/>
          <w:bCs/>
          <w:color w:val="000000"/>
          <w:sz w:val="24"/>
          <w:szCs w:val="24"/>
          <w:lang w:eastAsia="ru-RU"/>
        </w:rPr>
      </w:pPr>
      <w:r w:rsidRPr="00D13624">
        <w:rPr>
          <w:rFonts w:ascii="Times New Roman" w:eastAsia="Times New Roman" w:hAnsi="Times New Roman" w:cs="Times New Roman"/>
          <w:bCs/>
          <w:color w:val="000000"/>
          <w:sz w:val="24"/>
          <w:szCs w:val="24"/>
          <w:lang w:eastAsia="ru-RU"/>
        </w:rPr>
        <w:t>18.2. В случае</w:t>
      </w:r>
      <w:proofErr w:type="gramStart"/>
      <w:r w:rsidRPr="00D13624">
        <w:rPr>
          <w:rFonts w:ascii="Times New Roman" w:eastAsia="Times New Roman" w:hAnsi="Times New Roman" w:cs="Times New Roman"/>
          <w:bCs/>
          <w:color w:val="000000"/>
          <w:sz w:val="24"/>
          <w:szCs w:val="24"/>
          <w:lang w:eastAsia="ru-RU"/>
        </w:rPr>
        <w:t>,</w:t>
      </w:r>
      <w:proofErr w:type="gramEnd"/>
      <w:r w:rsidRPr="00D13624">
        <w:rPr>
          <w:rFonts w:ascii="Times New Roman" w:eastAsia="Times New Roman" w:hAnsi="Times New Roman" w:cs="Times New Roman"/>
          <w:bCs/>
          <w:color w:val="000000"/>
          <w:sz w:val="24"/>
          <w:szCs w:val="24"/>
          <w:lang w:eastAsia="ru-RU"/>
        </w:rPr>
        <w:t xml:space="preserve"> если после окончания срока подачи предложений, указанных в извещении о продлении срока подачи предложений, не подано дополнительно ни одно предложение, а единственное поданное предложение соответствует требованиям, установленным извещением и документацией о проведении запроса предложений, и содержит предложение о цене договора, не превышающее начальную (максимальную) цену, указанную в извещении о проведении запроса предложений, Заказчик вправе:</w:t>
      </w:r>
    </w:p>
    <w:p w:rsidR="00D13624" w:rsidRPr="00D13624" w:rsidRDefault="00D13624" w:rsidP="00D13624">
      <w:pPr>
        <w:tabs>
          <w:tab w:val="left" w:pos="0"/>
          <w:tab w:val="left" w:pos="1134"/>
        </w:tabs>
        <w:autoSpaceDE w:val="0"/>
        <w:autoSpaceDN w:val="0"/>
        <w:adjustRightInd w:val="0"/>
        <w:spacing w:after="0" w:line="240" w:lineRule="auto"/>
        <w:jc w:val="both"/>
        <w:outlineLvl w:val="1"/>
        <w:rPr>
          <w:rFonts w:ascii="Times New Roman" w:eastAsia="Times New Roman" w:hAnsi="Times New Roman" w:cs="Times New Roman"/>
          <w:bCs/>
          <w:color w:val="000000"/>
          <w:sz w:val="24"/>
          <w:szCs w:val="24"/>
          <w:lang w:eastAsia="ru-RU"/>
        </w:rPr>
      </w:pPr>
      <w:r w:rsidRPr="00D13624">
        <w:rPr>
          <w:rFonts w:ascii="Times New Roman" w:eastAsia="Times New Roman" w:hAnsi="Times New Roman" w:cs="Times New Roman"/>
          <w:bCs/>
          <w:color w:val="000000"/>
          <w:sz w:val="24"/>
          <w:szCs w:val="24"/>
          <w:lang w:eastAsia="ru-RU"/>
        </w:rPr>
        <w:t xml:space="preserve">а) </w:t>
      </w:r>
      <w:r w:rsidRPr="00D13624">
        <w:rPr>
          <w:rFonts w:ascii="Times New Roman" w:eastAsia="Times New Roman" w:hAnsi="Times New Roman" w:cs="Times New Roman"/>
          <w:color w:val="000000"/>
          <w:sz w:val="24"/>
          <w:szCs w:val="24"/>
          <w:lang w:eastAsia="ru-RU"/>
        </w:rPr>
        <w:t>заключить договор с участником процедуры закупки, подавшим такое предложение, на условиях, указанных в предложении такого участника, а также предусмотренных извещением и документацией о проведении запроса предложений, и по цене, предложенной указанным участником процедуры закупки. Также Заказчик вправе провести с таким участником переговоры по снижению цены, представленной в предложении, без изменения иных условий договора и заключить договор по цене, согласованной в процессе проведения преддоговорных переговоров;</w:t>
      </w:r>
    </w:p>
    <w:p w:rsidR="00D13624" w:rsidRPr="00D13624" w:rsidRDefault="00D13624" w:rsidP="00D13624">
      <w:pPr>
        <w:tabs>
          <w:tab w:val="left" w:pos="0"/>
          <w:tab w:val="left" w:pos="1134"/>
        </w:tabs>
        <w:autoSpaceDE w:val="0"/>
        <w:autoSpaceDN w:val="0"/>
        <w:adjustRightInd w:val="0"/>
        <w:spacing w:after="0" w:line="240" w:lineRule="auto"/>
        <w:jc w:val="both"/>
        <w:outlineLvl w:val="1"/>
        <w:rPr>
          <w:rFonts w:ascii="Times New Roman" w:eastAsia="Times New Roman" w:hAnsi="Times New Roman" w:cs="Times New Roman"/>
          <w:bCs/>
          <w:color w:val="000000"/>
          <w:sz w:val="24"/>
          <w:szCs w:val="24"/>
          <w:lang w:eastAsia="ru-RU"/>
        </w:rPr>
      </w:pPr>
      <w:r w:rsidRPr="00D13624">
        <w:rPr>
          <w:rFonts w:ascii="Times New Roman" w:eastAsia="Times New Roman" w:hAnsi="Times New Roman" w:cs="Times New Roman"/>
          <w:bCs/>
          <w:color w:val="000000"/>
          <w:sz w:val="24"/>
          <w:szCs w:val="24"/>
          <w:lang w:eastAsia="ru-RU"/>
        </w:rPr>
        <w:t xml:space="preserve">б) </w:t>
      </w:r>
      <w:r w:rsidRPr="00D13624">
        <w:rPr>
          <w:rFonts w:ascii="Times New Roman" w:eastAsia="Times New Roman" w:hAnsi="Times New Roman" w:cs="Times New Roman"/>
          <w:color w:val="000000"/>
          <w:sz w:val="24"/>
          <w:szCs w:val="24"/>
          <w:lang w:eastAsia="ru-RU"/>
        </w:rPr>
        <w:t>принять решение о проведении процедуры закупки путем запроса предложений повторно, при необходимости с изменением условий проводимого запроса предложений;</w:t>
      </w:r>
    </w:p>
    <w:p w:rsidR="00D13624" w:rsidRPr="00D13624" w:rsidRDefault="00D13624" w:rsidP="00D13624">
      <w:pPr>
        <w:tabs>
          <w:tab w:val="left" w:pos="0"/>
          <w:tab w:val="left" w:pos="1134"/>
        </w:tabs>
        <w:autoSpaceDE w:val="0"/>
        <w:autoSpaceDN w:val="0"/>
        <w:adjustRightInd w:val="0"/>
        <w:spacing w:after="0" w:line="240" w:lineRule="auto"/>
        <w:jc w:val="both"/>
        <w:outlineLvl w:val="1"/>
        <w:rPr>
          <w:rFonts w:ascii="Times New Roman" w:eastAsia="Times New Roman" w:hAnsi="Times New Roman" w:cs="Times New Roman"/>
          <w:bCs/>
          <w:color w:val="000000"/>
          <w:sz w:val="24"/>
          <w:szCs w:val="24"/>
          <w:lang w:eastAsia="ru-RU"/>
        </w:rPr>
      </w:pPr>
      <w:r w:rsidRPr="00D13624">
        <w:rPr>
          <w:rFonts w:ascii="Times New Roman" w:eastAsia="Times New Roman" w:hAnsi="Times New Roman" w:cs="Times New Roman"/>
          <w:bCs/>
          <w:color w:val="000000"/>
          <w:sz w:val="24"/>
          <w:szCs w:val="24"/>
          <w:lang w:eastAsia="ru-RU"/>
        </w:rPr>
        <w:t xml:space="preserve">в) </w:t>
      </w:r>
      <w:r w:rsidRPr="00D13624">
        <w:rPr>
          <w:rFonts w:ascii="Times New Roman" w:eastAsia="Times New Roman" w:hAnsi="Times New Roman" w:cs="Times New Roman"/>
          <w:color w:val="000000"/>
          <w:sz w:val="24"/>
          <w:szCs w:val="24"/>
          <w:lang w:eastAsia="ru-RU"/>
        </w:rPr>
        <w:t>принять решение о прекращении процедуры закупки без выбора победителя.</w:t>
      </w:r>
    </w:p>
    <w:p w:rsidR="00D13624" w:rsidRPr="00D13624" w:rsidRDefault="00D13624" w:rsidP="00D13624">
      <w:pPr>
        <w:tabs>
          <w:tab w:val="left" w:pos="993"/>
          <w:tab w:val="left" w:pos="1134"/>
        </w:tabs>
        <w:spacing w:after="0" w:line="240" w:lineRule="auto"/>
        <w:jc w:val="both"/>
        <w:rPr>
          <w:rFonts w:ascii="Times New Roman" w:eastAsia="Times New Roman" w:hAnsi="Times New Roman" w:cs="Times New Roman"/>
          <w:color w:val="000000"/>
          <w:sz w:val="24"/>
          <w:szCs w:val="24"/>
          <w:lang w:eastAsia="ru-RU"/>
        </w:rPr>
      </w:pPr>
      <w:r w:rsidRPr="00D13624">
        <w:rPr>
          <w:rFonts w:ascii="Times New Roman" w:eastAsia="Times New Roman" w:hAnsi="Times New Roman" w:cs="Times New Roman"/>
          <w:color w:val="000000"/>
          <w:sz w:val="24"/>
          <w:szCs w:val="24"/>
          <w:lang w:eastAsia="ru-RU"/>
        </w:rPr>
        <w:t xml:space="preserve">18.3. </w:t>
      </w:r>
      <w:proofErr w:type="gramStart"/>
      <w:r w:rsidRPr="00D13624">
        <w:rPr>
          <w:rFonts w:ascii="Times New Roman" w:eastAsia="Times New Roman" w:hAnsi="Times New Roman" w:cs="Times New Roman"/>
          <w:color w:val="000000"/>
          <w:sz w:val="24"/>
          <w:szCs w:val="24"/>
          <w:lang w:eastAsia="ru-RU"/>
        </w:rPr>
        <w:t xml:space="preserve">В случае если не подано ни одно предложение, запрос предложений является несостоявшимся,  Заказчик вправе принять решение о проведении запроса предложений повторно </w:t>
      </w:r>
      <w:r w:rsidRPr="00D13624">
        <w:rPr>
          <w:rFonts w:ascii="Times New Roman" w:eastAsia="Times New Roman" w:hAnsi="Times New Roman" w:cs="Times New Roman"/>
          <w:sz w:val="24"/>
          <w:szCs w:val="24"/>
          <w:lang w:eastAsia="ru-RU"/>
        </w:rPr>
        <w:t>либо разместить заказ у единственного поставщика</w:t>
      </w:r>
      <w:r w:rsidRPr="00D13624">
        <w:rPr>
          <w:rFonts w:ascii="Times New Roman" w:eastAsia="Times New Roman" w:hAnsi="Times New Roman" w:cs="Times New Roman"/>
          <w:color w:val="000000"/>
          <w:sz w:val="24"/>
          <w:szCs w:val="24"/>
          <w:lang w:eastAsia="ru-RU"/>
        </w:rPr>
        <w:t>, при этом договор с поставщиком (исполнителем, подрядчиком) заключается на условиях, предусмотренных извещением о проведении запроса предложений, и цена заключенного договора не должна превышать начальную (максимальную) цену договора, указанную в извещении о проведении запроса</w:t>
      </w:r>
      <w:proofErr w:type="gramEnd"/>
      <w:r w:rsidRPr="00D13624">
        <w:rPr>
          <w:rFonts w:ascii="Times New Roman" w:eastAsia="Times New Roman" w:hAnsi="Times New Roman" w:cs="Times New Roman"/>
          <w:color w:val="000000"/>
          <w:sz w:val="24"/>
          <w:szCs w:val="24"/>
          <w:lang w:eastAsia="ru-RU"/>
        </w:rPr>
        <w:t xml:space="preserve"> предложений. </w:t>
      </w:r>
    </w:p>
    <w:p w:rsidR="00D13624" w:rsidRPr="00D13624" w:rsidRDefault="00D13624" w:rsidP="002967ED">
      <w:pPr>
        <w:spacing w:after="0" w:line="240" w:lineRule="auto"/>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18.4.</w:t>
      </w:r>
      <w:r w:rsidR="002967ED">
        <w:rPr>
          <w:rFonts w:ascii="Times New Roman" w:eastAsia="Times New Roman" w:hAnsi="Times New Roman" w:cs="Times New Roman"/>
          <w:sz w:val="24"/>
          <w:szCs w:val="24"/>
          <w:lang w:eastAsia="ru-RU"/>
        </w:rPr>
        <w:t xml:space="preserve"> </w:t>
      </w:r>
      <w:r w:rsidRPr="00D13624">
        <w:rPr>
          <w:rFonts w:ascii="Times New Roman" w:eastAsia="Times New Roman" w:hAnsi="Times New Roman" w:cs="Times New Roman"/>
          <w:sz w:val="24"/>
          <w:szCs w:val="24"/>
          <w:lang w:eastAsia="ru-RU"/>
        </w:rPr>
        <w:t xml:space="preserve">Комиссия рассматривает предложения на соответствие требованиям, установленным документацией о запросе предложений, и осуществляет проверку соответствия участников процедуры закупки требованиям, установленным </w:t>
      </w:r>
      <w:r w:rsidR="002967ED">
        <w:rPr>
          <w:rFonts w:ascii="Times New Roman" w:eastAsia="Times New Roman" w:hAnsi="Times New Roman" w:cs="Times New Roman"/>
          <w:sz w:val="24"/>
          <w:szCs w:val="24"/>
          <w:lang w:eastAsia="ru-RU"/>
        </w:rPr>
        <w:t>П</w:t>
      </w:r>
      <w:r w:rsidRPr="00D13624">
        <w:rPr>
          <w:rFonts w:ascii="Times New Roman" w:eastAsia="Times New Roman" w:hAnsi="Times New Roman" w:cs="Times New Roman"/>
          <w:sz w:val="24"/>
          <w:szCs w:val="24"/>
          <w:lang w:eastAsia="ru-RU"/>
        </w:rPr>
        <w:t>оложением</w:t>
      </w:r>
      <w:r w:rsidR="002967ED" w:rsidRPr="002967ED">
        <w:t xml:space="preserve"> </w:t>
      </w:r>
      <w:r w:rsidR="002967ED" w:rsidRPr="002967ED">
        <w:rPr>
          <w:rFonts w:ascii="Times New Roman" w:eastAsia="Times New Roman" w:hAnsi="Times New Roman" w:cs="Times New Roman"/>
          <w:sz w:val="24"/>
          <w:szCs w:val="24"/>
          <w:lang w:eastAsia="ru-RU"/>
        </w:rPr>
        <w:t xml:space="preserve">о закупке </w:t>
      </w:r>
      <w:r w:rsidR="002967ED">
        <w:rPr>
          <w:rFonts w:ascii="Times New Roman" w:eastAsia="Times New Roman" w:hAnsi="Times New Roman" w:cs="Times New Roman"/>
          <w:sz w:val="24"/>
          <w:szCs w:val="24"/>
          <w:lang w:eastAsia="ru-RU"/>
        </w:rPr>
        <w:t xml:space="preserve">товаров, работ, услуг для нужд </w:t>
      </w:r>
      <w:r w:rsidR="002967ED" w:rsidRPr="002967ED">
        <w:rPr>
          <w:rFonts w:ascii="Times New Roman" w:eastAsia="Times New Roman" w:hAnsi="Times New Roman" w:cs="Times New Roman"/>
          <w:sz w:val="24"/>
          <w:szCs w:val="24"/>
          <w:lang w:eastAsia="ru-RU"/>
        </w:rPr>
        <w:t xml:space="preserve">Общества </w:t>
      </w:r>
      <w:r w:rsidRPr="00D13624">
        <w:rPr>
          <w:rFonts w:ascii="Times New Roman" w:eastAsia="Times New Roman" w:hAnsi="Times New Roman" w:cs="Times New Roman"/>
          <w:sz w:val="24"/>
          <w:szCs w:val="24"/>
          <w:lang w:eastAsia="ru-RU"/>
        </w:rPr>
        <w:t xml:space="preserve">и документацией о запросе предложений. </w:t>
      </w:r>
    </w:p>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18.5.</w:t>
      </w:r>
      <w:r w:rsidRPr="00D13624">
        <w:rPr>
          <w:rFonts w:ascii="Times New Roman" w:eastAsia="Times New Roman" w:hAnsi="Times New Roman" w:cs="Times New Roman"/>
          <w:sz w:val="24"/>
          <w:szCs w:val="24"/>
          <w:lang w:eastAsia="ru-RU"/>
        </w:rPr>
        <w:tab/>
        <w:t>Срок рассмотрения предложений на участие в запросе предложений не может превышать 5 (Пять) рабочих дней после окончания срока подачи предложений и открытия доступа к поданным в форме электронных документов предложениям на участие в запросе предложений.</w:t>
      </w:r>
    </w:p>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18.6.</w:t>
      </w:r>
      <w:r w:rsidRPr="00D13624">
        <w:rPr>
          <w:rFonts w:ascii="Times New Roman" w:eastAsia="Times New Roman" w:hAnsi="Times New Roman" w:cs="Times New Roman"/>
          <w:sz w:val="24"/>
          <w:szCs w:val="24"/>
          <w:lang w:eastAsia="ru-RU"/>
        </w:rPr>
        <w:tab/>
        <w:t>При рассмотрении предложений на участие в запросе предложений участник процедуры закупки не допускается Комиссией к участию в процедуре закупки в случае:</w:t>
      </w:r>
    </w:p>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18.6.1. Непредставления обязательных документов либо наличия в таких документах недостоверных сведений об участнике процедуры закупки.</w:t>
      </w:r>
    </w:p>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18.6.2. Несоответствия участника процедуры закупки требованиям, установленным в документации о проведении запроса предложений.</w:t>
      </w:r>
    </w:p>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18.6.3. Непредставления документа или копии документа, подтверждающего внесение денежных сре</w:t>
      </w:r>
      <w:proofErr w:type="gramStart"/>
      <w:r w:rsidRPr="00D13624">
        <w:rPr>
          <w:rFonts w:ascii="Times New Roman" w:eastAsia="Times New Roman" w:hAnsi="Times New Roman" w:cs="Times New Roman"/>
          <w:sz w:val="24"/>
          <w:szCs w:val="24"/>
          <w:lang w:eastAsia="ru-RU"/>
        </w:rPr>
        <w:t>дств в к</w:t>
      </w:r>
      <w:proofErr w:type="gramEnd"/>
      <w:r w:rsidRPr="00D13624">
        <w:rPr>
          <w:rFonts w:ascii="Times New Roman" w:eastAsia="Times New Roman" w:hAnsi="Times New Roman" w:cs="Times New Roman"/>
          <w:sz w:val="24"/>
          <w:szCs w:val="24"/>
          <w:lang w:eastAsia="ru-RU"/>
        </w:rPr>
        <w:t>ачестве обеспечения предложения на участие в процедуре закупки, если требование обеспечения таких предложений указано в документации о запросе предложений.</w:t>
      </w:r>
    </w:p>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18.6.4. Несоответствия предложения на участие в процедуре закупки требованиям документации о запросе предложений, в том числе наличие предложения о цене договора, превышающего начальную (максимальную) цену договора, начальную (максимальную) цену единицы товаров, работ, услуг.</w:t>
      </w:r>
    </w:p>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 xml:space="preserve">18.6.5. </w:t>
      </w:r>
      <w:proofErr w:type="gramStart"/>
      <w:r w:rsidRPr="00D13624">
        <w:rPr>
          <w:rFonts w:ascii="Times New Roman" w:eastAsia="Times New Roman" w:hAnsi="Times New Roman" w:cs="Times New Roman"/>
          <w:sz w:val="24"/>
          <w:szCs w:val="24"/>
          <w:lang w:eastAsia="ru-RU"/>
        </w:rPr>
        <w:t>Наличия сведений об участнике процедуры закупки в реестре недобросовестных поставщиков, предусмотренном ст. 5 Федерального закона Российской Федерации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Российской Федерации от 05 апреля 2013 г. № 44-ФЗ «О контрактной системе в сфере закупок товаров, работ, услуг для обеспечения</w:t>
      </w:r>
      <w:proofErr w:type="gramEnd"/>
      <w:r w:rsidRPr="00D13624">
        <w:rPr>
          <w:rFonts w:ascii="Times New Roman" w:eastAsia="Times New Roman" w:hAnsi="Times New Roman" w:cs="Times New Roman"/>
          <w:sz w:val="24"/>
          <w:szCs w:val="24"/>
          <w:lang w:eastAsia="ru-RU"/>
        </w:rPr>
        <w:t xml:space="preserve"> государственных и муниципальных нужд», если такое требование установлено в документации о закупке.</w:t>
      </w:r>
    </w:p>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 xml:space="preserve">18.7. </w:t>
      </w:r>
      <w:proofErr w:type="gramStart"/>
      <w:r w:rsidRPr="00D13624">
        <w:rPr>
          <w:rFonts w:ascii="Times New Roman" w:eastAsia="Times New Roman" w:hAnsi="Times New Roman" w:cs="Times New Roman"/>
          <w:sz w:val="24"/>
          <w:szCs w:val="24"/>
          <w:lang w:eastAsia="ru-RU"/>
        </w:rPr>
        <w:t>На основании результатов рассмотрения предложений Комиссией принимается решение о допуске к участию в процедуре закупки и о признании участника процедуры закупки, подавшего предложение, участником процедуры закупки или об отказе в допуске такого участника к участию в процедуре закупки, а также оформляется протокол рассмотрения предложений на участие в запросе предложений, который ведется Комиссией и подписывается всеми присутствующими на заседании членами Комиссии</w:t>
      </w:r>
      <w:proofErr w:type="gramEnd"/>
      <w:r w:rsidRPr="00D13624">
        <w:rPr>
          <w:rFonts w:ascii="Times New Roman" w:eastAsia="Times New Roman" w:hAnsi="Times New Roman" w:cs="Times New Roman"/>
          <w:sz w:val="24"/>
          <w:szCs w:val="24"/>
          <w:lang w:eastAsia="ru-RU"/>
        </w:rPr>
        <w:t xml:space="preserve"> не позднее 1 (Одного) дня, следующего после дня окончания рассмотрения предложений.</w:t>
      </w:r>
    </w:p>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18.8. Протокол рассмотрения предложений не позднее чем через 3 (Три) дня со дня его подписания размещается Заказчиком на официальном сайте. При этом в протоколе, размещаемом на официальном сайте, допускается не указывать сведения о составе Комиссии и данных о персональном голосовании Комиссии.</w:t>
      </w:r>
    </w:p>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18.9. В случае</w:t>
      </w:r>
      <w:proofErr w:type="gramStart"/>
      <w:r w:rsidRPr="00D13624">
        <w:rPr>
          <w:rFonts w:ascii="Times New Roman" w:eastAsia="Times New Roman" w:hAnsi="Times New Roman" w:cs="Times New Roman"/>
          <w:sz w:val="24"/>
          <w:szCs w:val="24"/>
          <w:lang w:eastAsia="ru-RU"/>
        </w:rPr>
        <w:t>,</w:t>
      </w:r>
      <w:proofErr w:type="gramEnd"/>
      <w:r w:rsidRPr="00D13624">
        <w:rPr>
          <w:rFonts w:ascii="Times New Roman" w:eastAsia="Times New Roman" w:hAnsi="Times New Roman" w:cs="Times New Roman"/>
          <w:sz w:val="24"/>
          <w:szCs w:val="24"/>
          <w:lang w:eastAsia="ru-RU"/>
        </w:rPr>
        <w:t xml:space="preserve"> если по результатам рассмотрения соответствующим требованиям документации о запросе предложений Комиссией признано только одно предложение, то запрос предложений является несостоявшимся и Заказчик вправе:</w:t>
      </w:r>
    </w:p>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а) заключить договор с участником процедуры закупки, подавшим такое предложение, на условиях, указанных в предложении такого участника, а также предусмотренных извещением и документацией о проведении запроса предложений, и по цене, предложенной указанным участником процедуры закупки. Также Заказчик вправе провести с таким участником переговоры по снижению цены, представленной в предложении, без изменения иных условий договора и заключить договор по цене, согласованной в процессе проведения преддоговорных переговоров;</w:t>
      </w:r>
    </w:p>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б) принять решение о проведении процедуры закупки путем запроса предложений повторно, при необходимости с изменением условий проводимого запроса предложений;</w:t>
      </w:r>
    </w:p>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в) принять решение о прекращении процедуры закупки без выбора победителя.</w:t>
      </w:r>
    </w:p>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p>
    <w:p w:rsidR="00D13624" w:rsidRPr="00D13624" w:rsidRDefault="00D13624" w:rsidP="00D13624">
      <w:pPr>
        <w:spacing w:after="0" w:line="240" w:lineRule="auto"/>
        <w:jc w:val="both"/>
        <w:rPr>
          <w:rFonts w:ascii="Times New Roman" w:eastAsia="Times New Roman" w:hAnsi="Times New Roman" w:cs="Times New Roman"/>
          <w:b/>
          <w:sz w:val="24"/>
          <w:szCs w:val="24"/>
          <w:u w:val="single"/>
          <w:lang w:eastAsia="ru-RU"/>
        </w:rPr>
      </w:pPr>
      <w:r w:rsidRPr="00D13624">
        <w:rPr>
          <w:rFonts w:ascii="Times New Roman" w:eastAsia="Times New Roman" w:hAnsi="Times New Roman" w:cs="Times New Roman"/>
          <w:b/>
          <w:sz w:val="24"/>
          <w:szCs w:val="24"/>
          <w:u w:val="single"/>
          <w:lang w:eastAsia="ru-RU"/>
        </w:rPr>
        <w:t>19. Оценка, сопоставления предложений и выбор победителя</w:t>
      </w:r>
    </w:p>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19.1.</w:t>
      </w:r>
      <w:r w:rsidRPr="00D13624">
        <w:rPr>
          <w:rFonts w:ascii="Times New Roman" w:eastAsia="Times New Roman" w:hAnsi="Times New Roman" w:cs="Times New Roman"/>
          <w:sz w:val="24"/>
          <w:szCs w:val="24"/>
          <w:lang w:eastAsia="ru-RU"/>
        </w:rPr>
        <w:tab/>
        <w:t>Комиссия осуществляет оценку и сопоставление предложений, поданных участниками процедуры закупки, признанными участниками запроса предложений.</w:t>
      </w:r>
    </w:p>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19.2.</w:t>
      </w:r>
      <w:r w:rsidRPr="00D13624">
        <w:rPr>
          <w:rFonts w:ascii="Times New Roman" w:eastAsia="Times New Roman" w:hAnsi="Times New Roman" w:cs="Times New Roman"/>
          <w:sz w:val="24"/>
          <w:szCs w:val="24"/>
          <w:lang w:eastAsia="ru-RU"/>
        </w:rPr>
        <w:tab/>
        <w:t>Срок оценки и сопоставления предложений на участие в запросе предложений не может превышать 5 (пять) рабочих дней.</w:t>
      </w:r>
    </w:p>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19.3.</w:t>
      </w:r>
      <w:r w:rsidRPr="00D13624">
        <w:rPr>
          <w:rFonts w:ascii="Times New Roman" w:eastAsia="Times New Roman" w:hAnsi="Times New Roman" w:cs="Times New Roman"/>
          <w:sz w:val="24"/>
          <w:szCs w:val="24"/>
          <w:lang w:eastAsia="ru-RU"/>
        </w:rPr>
        <w:tab/>
        <w:t xml:space="preserve">Оценка и сопоставление предложений на участие в запросе предложений осуществляются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о запросе предложений. </w:t>
      </w:r>
    </w:p>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19.4.</w:t>
      </w:r>
      <w:r w:rsidRPr="00D13624">
        <w:rPr>
          <w:rFonts w:ascii="Times New Roman" w:eastAsia="Times New Roman" w:hAnsi="Times New Roman" w:cs="Times New Roman"/>
          <w:sz w:val="24"/>
          <w:szCs w:val="24"/>
          <w:lang w:eastAsia="ru-RU"/>
        </w:rPr>
        <w:tab/>
      </w:r>
      <w:r w:rsidR="002967ED">
        <w:rPr>
          <w:rFonts w:ascii="Times New Roman" w:eastAsia="Times New Roman" w:hAnsi="Times New Roman" w:cs="Times New Roman"/>
          <w:sz w:val="24"/>
          <w:szCs w:val="24"/>
          <w:lang w:eastAsia="ru-RU"/>
        </w:rPr>
        <w:t xml:space="preserve"> </w:t>
      </w:r>
      <w:r w:rsidRPr="00D13624">
        <w:rPr>
          <w:rFonts w:ascii="Times New Roman" w:eastAsia="Times New Roman" w:hAnsi="Times New Roman" w:cs="Times New Roman"/>
          <w:sz w:val="24"/>
          <w:szCs w:val="24"/>
          <w:lang w:eastAsia="ru-RU"/>
        </w:rPr>
        <w:t xml:space="preserve">Протокол оценки и сопоставления предложений подписывается всеми присутствующими членами Комиссии в течение 1 (Одного) дня, следующего за днем окончания проведения оценки и сопоставления предложений. Протокол оценки и сопоставления предложений составляется в 1 (Одном) экземпляре, который хранится у Заказчика. </w:t>
      </w:r>
    </w:p>
    <w:p w:rsidR="00D13624" w:rsidRPr="00D13624" w:rsidRDefault="002967ED" w:rsidP="00D136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w:t>
      </w:r>
      <w:r w:rsidR="00D13624" w:rsidRPr="00D13624">
        <w:rPr>
          <w:rFonts w:ascii="Times New Roman" w:eastAsia="Times New Roman" w:hAnsi="Times New Roman" w:cs="Times New Roman"/>
          <w:sz w:val="24"/>
          <w:szCs w:val="24"/>
          <w:lang w:eastAsia="ru-RU"/>
        </w:rPr>
        <w:t>.</w:t>
      </w:r>
      <w:r w:rsidR="00D13624" w:rsidRPr="00D13624">
        <w:rPr>
          <w:rFonts w:ascii="Times New Roman" w:eastAsia="Times New Roman" w:hAnsi="Times New Roman" w:cs="Times New Roman"/>
          <w:sz w:val="24"/>
          <w:szCs w:val="24"/>
          <w:lang w:eastAsia="ru-RU"/>
        </w:rPr>
        <w:tab/>
        <w:t>Протокол оценки и сопоставления предложений размещается на официальном сайте Заказчиком не позднее чем через 3 (Три) дня со дня подписания указанного протокола. При этом в протоколе, размещаемом на официальном сайте, допускается не указывать сведения о составе Комиссии и данные о персональном голосовании Комиссии.</w:t>
      </w:r>
    </w:p>
    <w:p w:rsidR="00D13624" w:rsidRPr="00D13624" w:rsidRDefault="002967ED" w:rsidP="00D136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19.6</w:t>
      </w:r>
      <w:r w:rsidR="00D13624" w:rsidRPr="00D13624">
        <w:rPr>
          <w:rFonts w:ascii="Times New Roman" w:eastAsia="Times New Roman" w:hAnsi="Times New Roman" w:cs="Times New Roman"/>
          <w:sz w:val="24"/>
          <w:szCs w:val="24"/>
          <w:lang w:eastAsia="ru-RU"/>
        </w:rPr>
        <w:t>.</w:t>
      </w:r>
      <w:r w:rsidR="00D13624" w:rsidRPr="00D13624">
        <w:rPr>
          <w:rFonts w:ascii="Times New Roman" w:eastAsia="Times New Roman" w:hAnsi="Times New Roman" w:cs="Times New Roman"/>
          <w:sz w:val="24"/>
          <w:szCs w:val="24"/>
          <w:lang w:eastAsia="ru-RU"/>
        </w:rPr>
        <w:tab/>
        <w:t>Любой участник после размещения протокола оценки и сопоставления предложений вправе направить Заказчику в письменной форме запрос о разъяснении результатов запроса предложений. Заказчик в течение 2 (Двух) рабочих дней со дня поступления такого запроса обязаны представить участнику в письменной форме или в форме электронного документа соответствующие разъяснения.</w:t>
      </w:r>
    </w:p>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p>
    <w:p w:rsidR="00D13624" w:rsidRPr="00D13624" w:rsidRDefault="00D13624" w:rsidP="00D13624">
      <w:pPr>
        <w:spacing w:after="0" w:line="240" w:lineRule="auto"/>
        <w:jc w:val="both"/>
        <w:rPr>
          <w:rFonts w:ascii="Times New Roman" w:eastAsia="Times New Roman" w:hAnsi="Times New Roman" w:cs="Times New Roman"/>
          <w:b/>
          <w:sz w:val="24"/>
          <w:szCs w:val="24"/>
          <w:u w:val="single"/>
          <w:lang w:eastAsia="ru-RU"/>
        </w:rPr>
      </w:pPr>
      <w:r w:rsidRPr="00D13624">
        <w:rPr>
          <w:rFonts w:ascii="Times New Roman" w:eastAsia="Times New Roman" w:hAnsi="Times New Roman" w:cs="Times New Roman"/>
          <w:b/>
          <w:sz w:val="24"/>
          <w:szCs w:val="24"/>
          <w:u w:val="single"/>
          <w:lang w:eastAsia="ru-RU"/>
        </w:rPr>
        <w:t>20. Заключение договора</w:t>
      </w:r>
    </w:p>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20.1. Договор должен бы</w:t>
      </w:r>
      <w:r w:rsidR="00D97D37">
        <w:rPr>
          <w:rFonts w:ascii="Times New Roman" w:eastAsia="Times New Roman" w:hAnsi="Times New Roman" w:cs="Times New Roman"/>
          <w:sz w:val="24"/>
          <w:szCs w:val="24"/>
          <w:lang w:eastAsia="ru-RU"/>
        </w:rPr>
        <w:t>ть заключен не ранее чем через 10 (Десять</w:t>
      </w:r>
      <w:r w:rsidRPr="00D13624">
        <w:rPr>
          <w:rFonts w:ascii="Times New Roman" w:eastAsia="Times New Roman" w:hAnsi="Times New Roman" w:cs="Times New Roman"/>
          <w:sz w:val="24"/>
          <w:szCs w:val="24"/>
          <w:lang w:eastAsia="ru-RU"/>
        </w:rPr>
        <w:t>) дней и не позднее 20 (Двадцати) дней после размещения на официальном сайте протокола рассмотрения и оценки предложений, а при проведении закрытого запроса предложений – со дня подписания протокола оценки и сопоставления предложений на участие в запросе предложений.</w:t>
      </w:r>
    </w:p>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20.2.</w:t>
      </w:r>
      <w:r w:rsidRPr="00D13624">
        <w:rPr>
          <w:rFonts w:ascii="Times New Roman" w:eastAsia="Times New Roman" w:hAnsi="Times New Roman" w:cs="Times New Roman"/>
          <w:sz w:val="24"/>
          <w:szCs w:val="24"/>
          <w:lang w:eastAsia="ru-RU"/>
        </w:rPr>
        <w:tab/>
        <w:t xml:space="preserve"> Договор составляется путем включения в него условий исполнения договора и цены, предложенных победителем.</w:t>
      </w:r>
    </w:p>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20.3.</w:t>
      </w:r>
      <w:r w:rsidRPr="00D13624">
        <w:rPr>
          <w:rFonts w:ascii="Times New Roman" w:eastAsia="Times New Roman" w:hAnsi="Times New Roman" w:cs="Times New Roman"/>
          <w:sz w:val="24"/>
          <w:szCs w:val="24"/>
          <w:lang w:eastAsia="ru-RU"/>
        </w:rPr>
        <w:tab/>
        <w:t xml:space="preserve"> В случае если победитель запроса предложений не представил Заказчику подписанный со своей стороны договор в срок, установленный в документации о закупке, а также обеспечение исполнения договора в случае, если Заказчиком установлено требование обеспечения исполнения договора, то такой участник размещения заказа является уклонившимся от заключения договора. При этом 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которого содержит лучшие условия исполнения договора, следующие после предложенных победителем условий. </w:t>
      </w:r>
    </w:p>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20.4.</w:t>
      </w:r>
      <w:r w:rsidRPr="00D13624">
        <w:rPr>
          <w:rFonts w:ascii="Times New Roman" w:eastAsia="Times New Roman" w:hAnsi="Times New Roman" w:cs="Times New Roman"/>
          <w:sz w:val="24"/>
          <w:szCs w:val="24"/>
          <w:lang w:eastAsia="ru-RU"/>
        </w:rPr>
        <w:tab/>
        <w:t xml:space="preserve">Заказчик обязан направить проект договора в адрес такого участника в срок, не превышающий 10 (Десять) рабочих дней с даты признания победителя </w:t>
      </w:r>
      <w:proofErr w:type="gramStart"/>
      <w:r w:rsidRPr="00D13624">
        <w:rPr>
          <w:rFonts w:ascii="Times New Roman" w:eastAsia="Times New Roman" w:hAnsi="Times New Roman" w:cs="Times New Roman"/>
          <w:sz w:val="24"/>
          <w:szCs w:val="24"/>
          <w:lang w:eastAsia="ru-RU"/>
        </w:rPr>
        <w:t>уклонившимся</w:t>
      </w:r>
      <w:proofErr w:type="gramEnd"/>
      <w:r w:rsidRPr="00D13624">
        <w:rPr>
          <w:rFonts w:ascii="Times New Roman" w:eastAsia="Times New Roman" w:hAnsi="Times New Roman" w:cs="Times New Roman"/>
          <w:sz w:val="24"/>
          <w:szCs w:val="24"/>
          <w:lang w:eastAsia="ru-RU"/>
        </w:rPr>
        <w:t xml:space="preserve"> от заключения договора. При этом заключение договора для участника процедуры закупки, которому присвоен второй номер,  является обязательным. Последний обязан представить подписанный договор в срок не позднее 5 (Пяти) рабочих дней после получения проекта договора от Заказчика.</w:t>
      </w:r>
    </w:p>
    <w:p w:rsidR="00D13624" w:rsidRDefault="00D13624" w:rsidP="00D13624">
      <w:pPr>
        <w:spacing w:after="0" w:line="240" w:lineRule="auto"/>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20.5.</w:t>
      </w:r>
      <w:r w:rsidRPr="00D13624">
        <w:rPr>
          <w:rFonts w:ascii="Times New Roman" w:eastAsia="Times New Roman" w:hAnsi="Times New Roman" w:cs="Times New Roman"/>
          <w:sz w:val="24"/>
          <w:szCs w:val="24"/>
          <w:lang w:eastAsia="ru-RU"/>
        </w:rPr>
        <w:tab/>
      </w:r>
      <w:proofErr w:type="gramStart"/>
      <w:r w:rsidRPr="00D13624">
        <w:rPr>
          <w:rFonts w:ascii="Times New Roman" w:eastAsia="Times New Roman" w:hAnsi="Times New Roman" w:cs="Times New Roman"/>
          <w:sz w:val="24"/>
          <w:szCs w:val="24"/>
          <w:lang w:eastAsia="ru-RU"/>
        </w:rPr>
        <w:t>В случае уклонения участника процедуры закупки, которому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осуществить запрос предложений повторно, или принять решение о размещении заказа с единственным поставщиком (подрядчиком, исполнителем).</w:t>
      </w:r>
      <w:proofErr w:type="gramEnd"/>
    </w:p>
    <w:p w:rsidR="009160F7" w:rsidRPr="00D13624" w:rsidRDefault="009160F7" w:rsidP="00D136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20.6. </w:t>
      </w:r>
      <w:r w:rsidRPr="009160F7">
        <w:rPr>
          <w:rFonts w:ascii="Times New Roman" w:eastAsia="Times New Roman" w:hAnsi="Times New Roman" w:cs="Times New Roman"/>
          <w:sz w:val="24"/>
          <w:szCs w:val="24"/>
          <w:lang w:eastAsia="ru-RU"/>
        </w:rPr>
        <w:t>В случае уклонения победителя запроса предложений или участника запроса предложений, которому присвоен второй номер, от заключения договора Заказчик обязан направить сведения о таком победителе или таком участнике запроса предложений в контрольный орган (федеральный орган исполнительной власти, уполномоченный Правительством Российской Федерации) для включения в реестр недобросовестных поставщиков.</w:t>
      </w:r>
    </w:p>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p>
    <w:p w:rsidR="00D13624" w:rsidRPr="00D13624" w:rsidRDefault="00D13624" w:rsidP="00D13624">
      <w:pPr>
        <w:spacing w:after="0" w:line="240" w:lineRule="auto"/>
        <w:jc w:val="both"/>
        <w:rPr>
          <w:rFonts w:ascii="Times New Roman" w:eastAsia="Times New Roman" w:hAnsi="Times New Roman" w:cs="Times New Roman"/>
          <w:b/>
          <w:sz w:val="24"/>
          <w:szCs w:val="24"/>
          <w:u w:val="single"/>
          <w:lang w:eastAsia="ru-RU"/>
        </w:rPr>
      </w:pPr>
      <w:r w:rsidRPr="00D13624">
        <w:rPr>
          <w:rFonts w:ascii="Times New Roman" w:eastAsia="Times New Roman" w:hAnsi="Times New Roman" w:cs="Times New Roman"/>
          <w:b/>
          <w:sz w:val="24"/>
          <w:szCs w:val="24"/>
          <w:u w:val="single"/>
          <w:lang w:eastAsia="ru-RU"/>
        </w:rPr>
        <w:t>21. Изменение условий заключенного договора</w:t>
      </w:r>
    </w:p>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21.1.</w:t>
      </w:r>
      <w:r w:rsidRPr="00D13624">
        <w:rPr>
          <w:rFonts w:ascii="Times New Roman" w:eastAsia="Times New Roman" w:hAnsi="Times New Roman" w:cs="Times New Roman"/>
          <w:sz w:val="24"/>
          <w:szCs w:val="24"/>
          <w:lang w:eastAsia="ru-RU"/>
        </w:rPr>
        <w:tab/>
        <w:t>В случае если изменение договора, заключенного по результатам проведения запроса предложений, допускается Заказчиком при конкретной закупке, в разделе «Информационная карта», а также в проекте договора предусмотрены основания, пределы и порядок такого изменения.</w:t>
      </w:r>
    </w:p>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p>
    <w:p w:rsidR="00D13624" w:rsidRPr="00D13624" w:rsidRDefault="00D13624" w:rsidP="00D13624">
      <w:pPr>
        <w:spacing w:after="0" w:line="240" w:lineRule="auto"/>
        <w:jc w:val="both"/>
        <w:rPr>
          <w:rFonts w:ascii="Times New Roman" w:eastAsia="Times New Roman" w:hAnsi="Times New Roman" w:cs="Times New Roman"/>
          <w:b/>
          <w:sz w:val="24"/>
          <w:szCs w:val="24"/>
          <w:u w:val="single"/>
          <w:lang w:eastAsia="ru-RU"/>
        </w:rPr>
      </w:pPr>
      <w:r w:rsidRPr="00D13624">
        <w:rPr>
          <w:rFonts w:ascii="Times New Roman" w:eastAsia="Times New Roman" w:hAnsi="Times New Roman" w:cs="Times New Roman"/>
          <w:b/>
          <w:sz w:val="24"/>
          <w:szCs w:val="24"/>
          <w:u w:val="single"/>
          <w:lang w:eastAsia="ru-RU"/>
        </w:rPr>
        <w:t>22. Право на обжалование</w:t>
      </w:r>
    </w:p>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22.1. Участник закупки имеет право обжаловать в судебном порядке действия (бездействие) Заказчика в связи с настоящей процедурой запроса предложений.</w:t>
      </w:r>
    </w:p>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22.2 Участник закупки вправе обжаловать в антимонопольный орган в порядке, установленном антимонопольным органом, действия (бездействие) Заказчика в случаях:</w:t>
      </w:r>
    </w:p>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 xml:space="preserve">1) </w:t>
      </w:r>
      <w:proofErr w:type="gramStart"/>
      <w:r w:rsidRPr="00D13624">
        <w:rPr>
          <w:rFonts w:ascii="Times New Roman" w:eastAsia="Times New Roman" w:hAnsi="Times New Roman" w:cs="Times New Roman"/>
          <w:sz w:val="24"/>
          <w:szCs w:val="24"/>
          <w:lang w:eastAsia="ru-RU"/>
        </w:rPr>
        <w:t>не размещения</w:t>
      </w:r>
      <w:proofErr w:type="gramEnd"/>
      <w:r w:rsidRPr="00D13624">
        <w:rPr>
          <w:rFonts w:ascii="Times New Roman" w:eastAsia="Times New Roman" w:hAnsi="Times New Roman" w:cs="Times New Roman"/>
          <w:sz w:val="24"/>
          <w:szCs w:val="24"/>
          <w:lang w:eastAsia="ru-RU"/>
        </w:rPr>
        <w:t xml:space="preserve"> Заказчиком в единой информационной системе информации о закупке, подлежащей в соответствии с Федеральным законом от 18.07.2011 № 223-ФЗ «О закупках товаров, работ, услуг отдельными видами юридических лиц» размещению в единой информационной системе, или нарушения сроков такого размещения;</w:t>
      </w:r>
    </w:p>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2) предъявления к участникам закупки требования о представлении документов, не предусмотренных документацией о закупке;</w:t>
      </w:r>
    </w:p>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3) осуществления Заказчиком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p>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p>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p>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p>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p>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p>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p>
    <w:p w:rsidR="00D13624" w:rsidRDefault="00D13624" w:rsidP="00D13624">
      <w:pPr>
        <w:spacing w:after="0" w:line="240" w:lineRule="auto"/>
        <w:jc w:val="both"/>
        <w:rPr>
          <w:rFonts w:ascii="Times New Roman" w:eastAsia="Times New Roman" w:hAnsi="Times New Roman" w:cs="Times New Roman"/>
          <w:sz w:val="24"/>
          <w:szCs w:val="24"/>
          <w:lang w:eastAsia="ru-RU"/>
        </w:rPr>
      </w:pPr>
    </w:p>
    <w:p w:rsidR="00471C0B" w:rsidRDefault="00471C0B" w:rsidP="00D13624">
      <w:pPr>
        <w:spacing w:after="0" w:line="240" w:lineRule="auto"/>
        <w:jc w:val="both"/>
        <w:rPr>
          <w:rFonts w:ascii="Times New Roman" w:eastAsia="Times New Roman" w:hAnsi="Times New Roman" w:cs="Times New Roman"/>
          <w:sz w:val="24"/>
          <w:szCs w:val="24"/>
          <w:lang w:eastAsia="ru-RU"/>
        </w:rPr>
      </w:pPr>
    </w:p>
    <w:p w:rsidR="00471C0B" w:rsidRPr="00D13624" w:rsidRDefault="00471C0B" w:rsidP="00D13624">
      <w:pPr>
        <w:spacing w:after="0" w:line="240" w:lineRule="auto"/>
        <w:jc w:val="both"/>
        <w:rPr>
          <w:rFonts w:ascii="Times New Roman" w:eastAsia="Times New Roman" w:hAnsi="Times New Roman" w:cs="Times New Roman"/>
          <w:sz w:val="24"/>
          <w:szCs w:val="24"/>
          <w:lang w:eastAsia="ru-RU"/>
        </w:rPr>
      </w:pPr>
    </w:p>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p>
    <w:p w:rsidR="00D13624" w:rsidRPr="009160F7" w:rsidRDefault="00D13624" w:rsidP="00D13624">
      <w:pPr>
        <w:numPr>
          <w:ilvl w:val="0"/>
          <w:numId w:val="16"/>
        </w:numPr>
        <w:spacing w:after="0" w:line="240" w:lineRule="auto"/>
        <w:contextualSpacing/>
        <w:jc w:val="center"/>
        <w:rPr>
          <w:rFonts w:ascii="Times New Roman" w:eastAsia="Times New Roman" w:hAnsi="Times New Roman" w:cs="Times New Roman"/>
          <w:b/>
          <w:lang w:eastAsia="ru-RU"/>
        </w:rPr>
      </w:pPr>
      <w:r w:rsidRPr="009160F7">
        <w:rPr>
          <w:rFonts w:ascii="Times New Roman" w:eastAsia="Times New Roman" w:hAnsi="Times New Roman" w:cs="Times New Roman"/>
          <w:b/>
          <w:lang w:eastAsia="ru-RU"/>
        </w:rPr>
        <w:t>Информационная карта</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
        <w:gridCol w:w="3117"/>
        <w:gridCol w:w="6510"/>
      </w:tblGrid>
      <w:tr w:rsidR="00470D40" w:rsidTr="004B6598">
        <w:trPr>
          <w:trHeight w:val="345"/>
        </w:trPr>
        <w:tc>
          <w:tcPr>
            <w:tcW w:w="438" w:type="dxa"/>
          </w:tcPr>
          <w:p w:rsidR="00470D40" w:rsidRDefault="00470D40" w:rsidP="00FC57A3">
            <w:pPr>
              <w:spacing w:line="240" w:lineRule="auto"/>
              <w:jc w:val="center"/>
            </w:pPr>
            <w:r w:rsidRPr="009160F7">
              <w:rPr>
                <w:rFonts w:ascii="Times New Roman" w:eastAsia="Times New Roman" w:hAnsi="Times New Roman" w:cs="Times New Roman"/>
                <w:b/>
                <w:bCs/>
                <w:snapToGrid w:val="0"/>
                <w:lang w:eastAsia="ru-RU"/>
              </w:rPr>
              <w:t>№</w:t>
            </w:r>
          </w:p>
        </w:tc>
        <w:tc>
          <w:tcPr>
            <w:tcW w:w="3117" w:type="dxa"/>
          </w:tcPr>
          <w:p w:rsidR="00470D40" w:rsidRDefault="00470D40" w:rsidP="00FC57A3">
            <w:pPr>
              <w:spacing w:line="240" w:lineRule="auto"/>
            </w:pPr>
          </w:p>
        </w:tc>
        <w:tc>
          <w:tcPr>
            <w:tcW w:w="6510" w:type="dxa"/>
          </w:tcPr>
          <w:p w:rsidR="00470D40" w:rsidRPr="00191933" w:rsidRDefault="00470D40" w:rsidP="00FC57A3">
            <w:pPr>
              <w:spacing w:line="240" w:lineRule="auto"/>
              <w:jc w:val="center"/>
              <w:rPr>
                <w:rFonts w:ascii="Times New Roman" w:hAnsi="Times New Roman" w:cs="Times New Roman"/>
                <w:b/>
              </w:rPr>
            </w:pPr>
            <w:r w:rsidRPr="00191933">
              <w:rPr>
                <w:rFonts w:ascii="Times New Roman" w:hAnsi="Times New Roman" w:cs="Times New Roman"/>
                <w:b/>
              </w:rPr>
              <w:t>Значение</w:t>
            </w:r>
          </w:p>
        </w:tc>
      </w:tr>
      <w:tr w:rsidR="00470D40" w:rsidTr="004B6598">
        <w:trPr>
          <w:trHeight w:val="420"/>
        </w:trPr>
        <w:tc>
          <w:tcPr>
            <w:tcW w:w="438" w:type="dxa"/>
          </w:tcPr>
          <w:p w:rsidR="00470D40" w:rsidRPr="00191933" w:rsidRDefault="00470D40" w:rsidP="00FC57A3">
            <w:pPr>
              <w:spacing w:line="240" w:lineRule="auto"/>
              <w:jc w:val="center"/>
              <w:rPr>
                <w:rFonts w:ascii="Times New Roman" w:hAnsi="Times New Roman" w:cs="Times New Roman"/>
                <w:b/>
              </w:rPr>
            </w:pPr>
            <w:r w:rsidRPr="00191933">
              <w:rPr>
                <w:rFonts w:ascii="Times New Roman" w:hAnsi="Times New Roman" w:cs="Times New Roman"/>
                <w:b/>
              </w:rPr>
              <w:t>1</w:t>
            </w:r>
          </w:p>
        </w:tc>
        <w:tc>
          <w:tcPr>
            <w:tcW w:w="3117" w:type="dxa"/>
          </w:tcPr>
          <w:p w:rsidR="00470D40" w:rsidRDefault="00470D40" w:rsidP="00FC57A3">
            <w:pPr>
              <w:spacing w:after="0" w:line="240" w:lineRule="auto"/>
            </w:pPr>
            <w:r w:rsidRPr="009160F7">
              <w:rPr>
                <w:rFonts w:ascii="Times New Roman" w:eastAsia="Times New Roman" w:hAnsi="Times New Roman" w:cs="Times New Roman"/>
                <w:b/>
                <w:snapToGrid w:val="0"/>
                <w:lang w:eastAsia="ru-RU"/>
              </w:rPr>
              <w:t>Форма и способ процедуры закупки:</w:t>
            </w:r>
          </w:p>
        </w:tc>
        <w:tc>
          <w:tcPr>
            <w:tcW w:w="6510" w:type="dxa"/>
          </w:tcPr>
          <w:p w:rsidR="00470D40" w:rsidRDefault="00470D40" w:rsidP="00FC57A3">
            <w:pPr>
              <w:spacing w:after="0" w:line="240" w:lineRule="auto"/>
            </w:pPr>
            <w:r w:rsidRPr="009160F7">
              <w:rPr>
                <w:rFonts w:ascii="Times New Roman" w:eastAsia="Times New Roman" w:hAnsi="Times New Roman" w:cs="Times New Roman"/>
                <w:snapToGrid w:val="0"/>
                <w:lang w:eastAsia="ru-RU"/>
              </w:rPr>
              <w:t>открытый запрос предложений</w:t>
            </w:r>
          </w:p>
        </w:tc>
      </w:tr>
      <w:tr w:rsidR="00470D40" w:rsidTr="004B6598">
        <w:trPr>
          <w:trHeight w:val="390"/>
        </w:trPr>
        <w:tc>
          <w:tcPr>
            <w:tcW w:w="438" w:type="dxa"/>
          </w:tcPr>
          <w:p w:rsidR="00470D40" w:rsidRPr="00191933" w:rsidRDefault="00470D40" w:rsidP="00FC57A3">
            <w:pPr>
              <w:spacing w:line="240" w:lineRule="auto"/>
              <w:jc w:val="center"/>
              <w:rPr>
                <w:rFonts w:ascii="Times New Roman" w:hAnsi="Times New Roman" w:cs="Times New Roman"/>
                <w:b/>
              </w:rPr>
            </w:pPr>
            <w:r w:rsidRPr="00191933">
              <w:rPr>
                <w:rFonts w:ascii="Times New Roman" w:hAnsi="Times New Roman" w:cs="Times New Roman"/>
                <w:b/>
              </w:rPr>
              <w:t>2</w:t>
            </w:r>
          </w:p>
        </w:tc>
        <w:tc>
          <w:tcPr>
            <w:tcW w:w="3117" w:type="dxa"/>
          </w:tcPr>
          <w:p w:rsidR="00470D40" w:rsidRPr="009160F7" w:rsidRDefault="00470D40" w:rsidP="00FC57A3">
            <w:pPr>
              <w:spacing w:after="0" w:line="240" w:lineRule="auto"/>
              <w:rPr>
                <w:rFonts w:ascii="Times New Roman" w:eastAsia="Times New Roman" w:hAnsi="Times New Roman" w:cs="Times New Roman"/>
                <w:b/>
                <w:lang w:eastAsia="ru-RU"/>
              </w:rPr>
            </w:pPr>
            <w:r w:rsidRPr="009160F7">
              <w:rPr>
                <w:rFonts w:ascii="Times New Roman" w:eastAsia="Times New Roman" w:hAnsi="Times New Roman" w:cs="Times New Roman"/>
                <w:b/>
                <w:lang w:eastAsia="ru-RU"/>
              </w:rPr>
              <w:t xml:space="preserve">Заказчик: </w:t>
            </w:r>
          </w:p>
          <w:p w:rsidR="00470D40" w:rsidRDefault="00470D40" w:rsidP="00FC57A3">
            <w:pPr>
              <w:spacing w:after="0" w:line="240" w:lineRule="auto"/>
              <w:rPr>
                <w:rFonts w:ascii="Times New Roman" w:eastAsia="Times New Roman" w:hAnsi="Times New Roman" w:cs="Times New Roman"/>
                <w:b/>
                <w:bCs/>
                <w:lang w:eastAsia="ru-RU"/>
              </w:rPr>
            </w:pPr>
            <w:r w:rsidRPr="009160F7">
              <w:rPr>
                <w:rFonts w:ascii="Times New Roman" w:eastAsia="Times New Roman" w:hAnsi="Times New Roman" w:cs="Times New Roman"/>
                <w:b/>
                <w:bCs/>
                <w:lang w:eastAsia="ru-RU"/>
              </w:rPr>
              <w:t xml:space="preserve">Место нахождения Заказчика: </w:t>
            </w:r>
          </w:p>
          <w:p w:rsidR="00470D40" w:rsidRPr="009160F7" w:rsidRDefault="00470D40" w:rsidP="00FC57A3">
            <w:pPr>
              <w:spacing w:after="0" w:line="240" w:lineRule="auto"/>
              <w:rPr>
                <w:rFonts w:ascii="Times New Roman" w:eastAsia="Times New Roman" w:hAnsi="Times New Roman" w:cs="Times New Roman"/>
                <w:b/>
                <w:bCs/>
                <w:lang w:eastAsia="ru-RU"/>
              </w:rPr>
            </w:pPr>
            <w:r w:rsidRPr="009160F7">
              <w:rPr>
                <w:rFonts w:ascii="Times New Roman" w:eastAsia="Times New Roman" w:hAnsi="Times New Roman" w:cs="Times New Roman"/>
                <w:b/>
                <w:bCs/>
                <w:lang w:eastAsia="ru-RU"/>
              </w:rPr>
              <w:t>Почтовый адрес Заказчика:</w:t>
            </w:r>
            <w:r w:rsidRPr="009160F7">
              <w:rPr>
                <w:rFonts w:ascii="Times New Roman" w:eastAsia="Times New Roman" w:hAnsi="Times New Roman" w:cs="Times New Roman"/>
                <w:bCs/>
                <w:lang w:eastAsia="ru-RU"/>
              </w:rPr>
              <w:t xml:space="preserve"> </w:t>
            </w:r>
            <w:r w:rsidRPr="009160F7">
              <w:rPr>
                <w:rFonts w:ascii="Times New Roman" w:eastAsia="Times New Roman" w:hAnsi="Times New Roman" w:cs="Times New Roman"/>
                <w:b/>
                <w:spacing w:val="1"/>
                <w:lang w:eastAsia="ru-RU"/>
              </w:rPr>
              <w:t>Контактный тел.:</w:t>
            </w:r>
          </w:p>
          <w:p w:rsidR="00470D40" w:rsidRPr="009160F7" w:rsidRDefault="00470D40" w:rsidP="00FC57A3">
            <w:pPr>
              <w:spacing w:after="0" w:line="240" w:lineRule="auto"/>
              <w:rPr>
                <w:rFonts w:ascii="Times New Roman" w:eastAsia="Times New Roman" w:hAnsi="Times New Roman" w:cs="Times New Roman"/>
                <w:b/>
                <w:lang w:eastAsia="ru-RU"/>
              </w:rPr>
            </w:pPr>
            <w:r w:rsidRPr="009160F7">
              <w:rPr>
                <w:rFonts w:ascii="Times New Roman" w:eastAsia="Times New Roman" w:hAnsi="Times New Roman" w:cs="Times New Roman"/>
                <w:b/>
                <w:bCs/>
                <w:lang w:eastAsia="ru-RU"/>
              </w:rPr>
              <w:t>Адрес электронной почты</w:t>
            </w:r>
            <w:r w:rsidRPr="009160F7">
              <w:rPr>
                <w:rFonts w:ascii="Times New Roman" w:eastAsia="Times New Roman" w:hAnsi="Times New Roman" w:cs="Times New Roman"/>
                <w:lang w:eastAsia="ru-RU"/>
              </w:rPr>
              <w:t>:</w:t>
            </w:r>
            <w:r w:rsidRPr="009160F7">
              <w:rPr>
                <w:rFonts w:ascii="Times New Roman" w:eastAsia="Times New Roman" w:hAnsi="Times New Roman" w:cs="Times New Roman"/>
                <w:b/>
                <w:lang w:eastAsia="ru-RU"/>
              </w:rPr>
              <w:t xml:space="preserve"> </w:t>
            </w:r>
          </w:p>
          <w:p w:rsidR="00470D40" w:rsidRPr="009160F7" w:rsidRDefault="00470D40" w:rsidP="00FC57A3">
            <w:pPr>
              <w:spacing w:after="0" w:line="240" w:lineRule="auto"/>
              <w:rPr>
                <w:rFonts w:ascii="Times New Roman" w:eastAsia="Times New Roman" w:hAnsi="Times New Roman" w:cs="Times New Roman"/>
                <w:b/>
                <w:bCs/>
                <w:lang w:eastAsia="ru-RU"/>
              </w:rPr>
            </w:pPr>
            <w:r w:rsidRPr="009160F7">
              <w:rPr>
                <w:rFonts w:ascii="Times New Roman" w:eastAsia="Times New Roman" w:hAnsi="Times New Roman" w:cs="Times New Roman"/>
                <w:b/>
                <w:lang w:eastAsia="ru-RU"/>
              </w:rPr>
              <w:t>Контактное лицо по процедурным вопросам:</w:t>
            </w:r>
            <w:r w:rsidRPr="009160F7">
              <w:rPr>
                <w:rFonts w:ascii="Times New Roman" w:eastAsia="Times New Roman" w:hAnsi="Times New Roman" w:cs="Times New Roman"/>
                <w:b/>
                <w:bCs/>
                <w:lang w:eastAsia="ru-RU"/>
              </w:rPr>
              <w:t xml:space="preserve"> </w:t>
            </w:r>
          </w:p>
          <w:p w:rsidR="00470D40" w:rsidRDefault="00470D40" w:rsidP="00FC57A3">
            <w:pPr>
              <w:spacing w:after="0" w:line="240" w:lineRule="auto"/>
            </w:pPr>
            <w:r w:rsidRPr="009160F7">
              <w:rPr>
                <w:rFonts w:ascii="Times New Roman" w:eastAsia="Times New Roman" w:hAnsi="Times New Roman" w:cs="Times New Roman"/>
                <w:b/>
                <w:bCs/>
                <w:lang w:eastAsia="ru-RU"/>
              </w:rPr>
              <w:t>Официальный сайт, на котором размещена документация:</w:t>
            </w:r>
          </w:p>
        </w:tc>
        <w:tc>
          <w:tcPr>
            <w:tcW w:w="6510" w:type="dxa"/>
          </w:tcPr>
          <w:p w:rsidR="00470D40" w:rsidRPr="009160F7" w:rsidRDefault="00470D40" w:rsidP="00FC57A3">
            <w:pPr>
              <w:spacing w:after="0" w:line="240" w:lineRule="auto"/>
              <w:rPr>
                <w:rFonts w:ascii="Times New Roman" w:eastAsia="Times New Roman" w:hAnsi="Times New Roman" w:cs="Times New Roman"/>
                <w:bCs/>
                <w:u w:val="single"/>
                <w:lang w:eastAsia="ru-RU"/>
              </w:rPr>
            </w:pPr>
            <w:r w:rsidRPr="009160F7">
              <w:rPr>
                <w:rFonts w:ascii="Times New Roman" w:eastAsia="Times New Roman" w:hAnsi="Times New Roman" w:cs="Times New Roman"/>
                <w:bCs/>
                <w:u w:val="single"/>
                <w:lang w:eastAsia="ru-RU"/>
              </w:rPr>
              <w:t>ООО «Каскад-Энергосеть»</w:t>
            </w:r>
          </w:p>
          <w:p w:rsidR="00470D40" w:rsidRPr="009160F7" w:rsidRDefault="00470D40" w:rsidP="00FC57A3">
            <w:pPr>
              <w:spacing w:after="0" w:line="240" w:lineRule="auto"/>
              <w:rPr>
                <w:rFonts w:ascii="Times New Roman" w:eastAsia="Times New Roman" w:hAnsi="Times New Roman" w:cs="Times New Roman"/>
                <w:bCs/>
                <w:u w:val="single"/>
                <w:lang w:eastAsia="ru-RU"/>
              </w:rPr>
            </w:pPr>
            <w:r w:rsidRPr="009160F7">
              <w:rPr>
                <w:rFonts w:ascii="Times New Roman" w:eastAsia="Times New Roman" w:hAnsi="Times New Roman" w:cs="Times New Roman"/>
                <w:bCs/>
                <w:lang w:eastAsia="ru-RU"/>
              </w:rPr>
              <w:t>248017, г. Калуга, ул. Московская,302,оф. 22А</w:t>
            </w:r>
          </w:p>
          <w:p w:rsidR="00470D40" w:rsidRDefault="00470D40" w:rsidP="00FC57A3">
            <w:pPr>
              <w:spacing w:after="0" w:line="240" w:lineRule="auto"/>
              <w:rPr>
                <w:rFonts w:ascii="Times New Roman" w:eastAsia="Times New Roman" w:hAnsi="Times New Roman" w:cs="Times New Roman"/>
                <w:bCs/>
                <w:lang w:eastAsia="ru-RU"/>
              </w:rPr>
            </w:pPr>
          </w:p>
          <w:p w:rsidR="00470D40" w:rsidRPr="009160F7" w:rsidRDefault="00470D40" w:rsidP="00FC57A3">
            <w:pPr>
              <w:spacing w:after="0" w:line="240" w:lineRule="auto"/>
              <w:rPr>
                <w:rFonts w:ascii="Times New Roman" w:eastAsia="Times New Roman" w:hAnsi="Times New Roman" w:cs="Times New Roman"/>
                <w:bCs/>
                <w:lang w:eastAsia="ru-RU"/>
              </w:rPr>
            </w:pPr>
            <w:r w:rsidRPr="009160F7">
              <w:rPr>
                <w:rFonts w:ascii="Times New Roman" w:eastAsia="Times New Roman" w:hAnsi="Times New Roman" w:cs="Times New Roman"/>
                <w:bCs/>
                <w:lang w:eastAsia="ru-RU"/>
              </w:rPr>
              <w:t>248008, г. Калуга, ул. Механизаторов, д.38</w:t>
            </w:r>
          </w:p>
          <w:p w:rsidR="00470D40" w:rsidRDefault="00470D40" w:rsidP="00FC57A3">
            <w:pPr>
              <w:spacing w:after="0" w:line="240" w:lineRule="auto"/>
              <w:rPr>
                <w:rFonts w:ascii="Times New Roman" w:eastAsia="Times New Roman" w:hAnsi="Times New Roman" w:cs="Times New Roman"/>
                <w:bCs/>
                <w:lang w:eastAsia="ru-RU"/>
              </w:rPr>
            </w:pPr>
          </w:p>
          <w:p w:rsidR="00470D40" w:rsidRPr="009160F7" w:rsidRDefault="00470D40" w:rsidP="00FC57A3">
            <w:pPr>
              <w:spacing w:after="0" w:line="240" w:lineRule="auto"/>
              <w:rPr>
                <w:rFonts w:ascii="Times New Roman" w:eastAsia="Times New Roman" w:hAnsi="Times New Roman" w:cs="Times New Roman"/>
                <w:bCs/>
                <w:lang w:eastAsia="ru-RU"/>
              </w:rPr>
            </w:pPr>
            <w:r w:rsidRPr="009160F7">
              <w:rPr>
                <w:rFonts w:ascii="Times New Roman" w:eastAsia="Times New Roman" w:hAnsi="Times New Roman" w:cs="Times New Roman"/>
                <w:bCs/>
                <w:lang w:eastAsia="ru-RU"/>
              </w:rPr>
              <w:t>+7(4842) 71-61-42</w:t>
            </w:r>
          </w:p>
          <w:p w:rsidR="00470D40" w:rsidRPr="009160F7" w:rsidRDefault="00470D40" w:rsidP="00FC57A3">
            <w:pPr>
              <w:spacing w:after="0" w:line="240" w:lineRule="auto"/>
              <w:rPr>
                <w:rFonts w:ascii="Times New Roman" w:eastAsia="Times New Roman" w:hAnsi="Times New Roman" w:cs="Times New Roman"/>
                <w:lang w:eastAsia="ru-RU"/>
              </w:rPr>
            </w:pPr>
            <w:r w:rsidRPr="009160F7">
              <w:rPr>
                <w:rFonts w:ascii="Times New Roman" w:eastAsia="Times New Roman" w:hAnsi="Times New Roman" w:cs="Times New Roman"/>
                <w:lang w:val="en-US" w:eastAsia="ru-RU"/>
              </w:rPr>
              <w:t>n</w:t>
            </w:r>
            <w:r w:rsidRPr="009160F7">
              <w:rPr>
                <w:rFonts w:ascii="Times New Roman" w:eastAsia="Times New Roman" w:hAnsi="Times New Roman" w:cs="Times New Roman"/>
                <w:lang w:eastAsia="ru-RU"/>
              </w:rPr>
              <w:t>.</w:t>
            </w:r>
            <w:proofErr w:type="spellStart"/>
            <w:r w:rsidRPr="009160F7">
              <w:rPr>
                <w:rFonts w:ascii="Times New Roman" w:eastAsia="Times New Roman" w:hAnsi="Times New Roman" w:cs="Times New Roman"/>
                <w:lang w:val="en-US" w:eastAsia="ru-RU"/>
              </w:rPr>
              <w:t>dekanenkova</w:t>
            </w:r>
            <w:proofErr w:type="spellEnd"/>
            <w:r w:rsidRPr="009160F7">
              <w:rPr>
                <w:rFonts w:ascii="Times New Roman" w:eastAsia="Times New Roman" w:hAnsi="Times New Roman" w:cs="Times New Roman"/>
                <w:lang w:eastAsia="ru-RU"/>
              </w:rPr>
              <w:t>@</w:t>
            </w:r>
            <w:proofErr w:type="spellStart"/>
            <w:r w:rsidRPr="009160F7">
              <w:rPr>
                <w:rFonts w:ascii="Times New Roman" w:eastAsia="Times New Roman" w:hAnsi="Times New Roman" w:cs="Times New Roman"/>
                <w:lang w:val="en-US" w:eastAsia="ru-RU"/>
              </w:rPr>
              <w:t>kenergo</w:t>
            </w:r>
            <w:proofErr w:type="spellEnd"/>
            <w:r w:rsidRPr="009160F7">
              <w:rPr>
                <w:rFonts w:ascii="Times New Roman" w:eastAsia="Times New Roman" w:hAnsi="Times New Roman" w:cs="Times New Roman"/>
                <w:lang w:eastAsia="ru-RU"/>
              </w:rPr>
              <w:t>.</w:t>
            </w:r>
            <w:proofErr w:type="spellStart"/>
            <w:r w:rsidRPr="009160F7">
              <w:rPr>
                <w:rFonts w:ascii="Times New Roman" w:eastAsia="Times New Roman" w:hAnsi="Times New Roman" w:cs="Times New Roman"/>
                <w:lang w:val="en-US" w:eastAsia="ru-RU"/>
              </w:rPr>
              <w:t>ru</w:t>
            </w:r>
            <w:proofErr w:type="spellEnd"/>
          </w:p>
          <w:p w:rsidR="00470D40" w:rsidRDefault="00470D40" w:rsidP="00FC57A3">
            <w:pPr>
              <w:spacing w:after="0" w:line="240" w:lineRule="auto"/>
              <w:rPr>
                <w:rFonts w:ascii="Times New Roman" w:eastAsia="Times New Roman" w:hAnsi="Times New Roman" w:cs="Times New Roman"/>
                <w:bCs/>
                <w:lang w:eastAsia="ru-RU"/>
              </w:rPr>
            </w:pPr>
          </w:p>
          <w:p w:rsidR="00470D40" w:rsidRPr="009160F7" w:rsidRDefault="00470D40" w:rsidP="00FC57A3">
            <w:pPr>
              <w:spacing w:after="0" w:line="240" w:lineRule="auto"/>
              <w:rPr>
                <w:rFonts w:ascii="Times New Roman" w:eastAsia="Times New Roman" w:hAnsi="Times New Roman" w:cs="Times New Roman"/>
                <w:bCs/>
                <w:lang w:eastAsia="ru-RU"/>
              </w:rPr>
            </w:pPr>
            <w:r w:rsidRPr="009160F7">
              <w:rPr>
                <w:rFonts w:ascii="Times New Roman" w:eastAsia="Times New Roman" w:hAnsi="Times New Roman" w:cs="Times New Roman"/>
                <w:bCs/>
                <w:lang w:eastAsia="ru-RU"/>
              </w:rPr>
              <w:t>Деканенкова Надежда Олеговна</w:t>
            </w:r>
          </w:p>
          <w:p w:rsidR="00470D40" w:rsidRPr="009160F7" w:rsidRDefault="00470D40" w:rsidP="00FC57A3">
            <w:pPr>
              <w:spacing w:after="0" w:line="240" w:lineRule="auto"/>
              <w:jc w:val="both"/>
              <w:rPr>
                <w:rFonts w:ascii="Times New Roman" w:eastAsia="Times New Roman" w:hAnsi="Times New Roman" w:cs="Times New Roman"/>
                <w:lang w:eastAsia="ru-RU"/>
              </w:rPr>
            </w:pPr>
          </w:p>
          <w:p w:rsidR="00470D40" w:rsidRDefault="00DF0C70" w:rsidP="00FC57A3">
            <w:pPr>
              <w:spacing w:line="240" w:lineRule="auto"/>
            </w:pPr>
            <w:hyperlink r:id="rId9" w:history="1">
              <w:r w:rsidR="00470D40" w:rsidRPr="009160F7">
                <w:rPr>
                  <w:rFonts w:ascii="Times New Roman" w:eastAsia="Times New Roman" w:hAnsi="Times New Roman" w:cs="Times New Roman"/>
                  <w:color w:val="0000FF"/>
                  <w:u w:val="single"/>
                  <w:lang w:val="en-US" w:eastAsia="ru-RU"/>
                </w:rPr>
                <w:t>www</w:t>
              </w:r>
              <w:r w:rsidR="00470D40" w:rsidRPr="009160F7">
                <w:rPr>
                  <w:rFonts w:ascii="Times New Roman" w:eastAsia="Times New Roman" w:hAnsi="Times New Roman" w:cs="Times New Roman"/>
                  <w:color w:val="0000FF"/>
                  <w:u w:val="single"/>
                  <w:lang w:eastAsia="ru-RU"/>
                </w:rPr>
                <w:t>.</w:t>
              </w:r>
              <w:proofErr w:type="spellStart"/>
              <w:r w:rsidR="00470D40" w:rsidRPr="009160F7">
                <w:rPr>
                  <w:rFonts w:ascii="Times New Roman" w:eastAsia="Times New Roman" w:hAnsi="Times New Roman" w:cs="Times New Roman"/>
                  <w:color w:val="0000FF"/>
                  <w:u w:val="single"/>
                  <w:lang w:val="en-US" w:eastAsia="ru-RU"/>
                </w:rPr>
                <w:t>zakupki</w:t>
              </w:r>
              <w:proofErr w:type="spellEnd"/>
              <w:r w:rsidR="00470D40" w:rsidRPr="009160F7">
                <w:rPr>
                  <w:rFonts w:ascii="Times New Roman" w:eastAsia="Times New Roman" w:hAnsi="Times New Roman" w:cs="Times New Roman"/>
                  <w:color w:val="0000FF"/>
                  <w:u w:val="single"/>
                  <w:lang w:eastAsia="ru-RU"/>
                </w:rPr>
                <w:t>.</w:t>
              </w:r>
              <w:proofErr w:type="spellStart"/>
              <w:r w:rsidR="00470D40" w:rsidRPr="009160F7">
                <w:rPr>
                  <w:rFonts w:ascii="Times New Roman" w:eastAsia="Times New Roman" w:hAnsi="Times New Roman" w:cs="Times New Roman"/>
                  <w:color w:val="0000FF"/>
                  <w:u w:val="single"/>
                  <w:lang w:val="en-US" w:eastAsia="ru-RU"/>
                </w:rPr>
                <w:t>gov</w:t>
              </w:r>
              <w:proofErr w:type="spellEnd"/>
              <w:r w:rsidR="00470D40" w:rsidRPr="009160F7">
                <w:rPr>
                  <w:rFonts w:ascii="Times New Roman" w:eastAsia="Times New Roman" w:hAnsi="Times New Roman" w:cs="Times New Roman"/>
                  <w:color w:val="0000FF"/>
                  <w:u w:val="single"/>
                  <w:lang w:eastAsia="ru-RU"/>
                </w:rPr>
                <w:t>.</w:t>
              </w:r>
              <w:proofErr w:type="spellStart"/>
              <w:r w:rsidR="00470D40" w:rsidRPr="009160F7">
                <w:rPr>
                  <w:rFonts w:ascii="Times New Roman" w:eastAsia="Times New Roman" w:hAnsi="Times New Roman" w:cs="Times New Roman"/>
                  <w:color w:val="0000FF"/>
                  <w:u w:val="single"/>
                  <w:lang w:val="en-US" w:eastAsia="ru-RU"/>
                </w:rPr>
                <w:t>ru</w:t>
              </w:r>
              <w:proofErr w:type="spellEnd"/>
            </w:hyperlink>
          </w:p>
        </w:tc>
      </w:tr>
      <w:tr w:rsidR="00470D40" w:rsidTr="004B6598">
        <w:trPr>
          <w:trHeight w:val="345"/>
        </w:trPr>
        <w:tc>
          <w:tcPr>
            <w:tcW w:w="438" w:type="dxa"/>
          </w:tcPr>
          <w:p w:rsidR="00470D40" w:rsidRPr="00191933" w:rsidRDefault="00470D40" w:rsidP="00FC57A3">
            <w:pPr>
              <w:spacing w:line="240" w:lineRule="auto"/>
              <w:jc w:val="center"/>
              <w:rPr>
                <w:rFonts w:ascii="Times New Roman" w:hAnsi="Times New Roman" w:cs="Times New Roman"/>
                <w:b/>
              </w:rPr>
            </w:pPr>
            <w:r w:rsidRPr="00191933">
              <w:rPr>
                <w:rFonts w:ascii="Times New Roman" w:hAnsi="Times New Roman" w:cs="Times New Roman"/>
                <w:b/>
              </w:rPr>
              <w:t>3</w:t>
            </w:r>
          </w:p>
        </w:tc>
        <w:tc>
          <w:tcPr>
            <w:tcW w:w="3117" w:type="dxa"/>
          </w:tcPr>
          <w:p w:rsidR="00470D40" w:rsidRDefault="00470D40" w:rsidP="00FC57A3">
            <w:pPr>
              <w:spacing w:after="0" w:line="240" w:lineRule="auto"/>
            </w:pPr>
            <w:r w:rsidRPr="009160F7">
              <w:rPr>
                <w:rFonts w:ascii="Times New Roman" w:eastAsia="Times New Roman" w:hAnsi="Times New Roman" w:cs="Times New Roman"/>
                <w:b/>
                <w:lang w:eastAsia="ru-RU"/>
              </w:rPr>
              <w:t>Предмет договора</w:t>
            </w:r>
            <w:r w:rsidRPr="009160F7">
              <w:rPr>
                <w:rFonts w:ascii="Times New Roman" w:eastAsia="Times New Roman" w:hAnsi="Times New Roman" w:cs="Times New Roman"/>
                <w:lang w:eastAsia="ru-RU"/>
              </w:rPr>
              <w:t>:</w:t>
            </w:r>
          </w:p>
        </w:tc>
        <w:tc>
          <w:tcPr>
            <w:tcW w:w="6510" w:type="dxa"/>
          </w:tcPr>
          <w:p w:rsidR="00470D40" w:rsidRDefault="00470D40" w:rsidP="00FC57A3">
            <w:pPr>
              <w:spacing w:after="0" w:line="240" w:lineRule="auto"/>
            </w:pPr>
            <w:r w:rsidRPr="009160F7">
              <w:rPr>
                <w:rFonts w:ascii="Times New Roman" w:eastAsia="Times New Roman" w:hAnsi="Times New Roman" w:cs="Times New Roman"/>
                <w:bCs/>
                <w:lang w:eastAsia="ru-RU"/>
              </w:rPr>
              <w:t>Техническое обслужива</w:t>
            </w:r>
            <w:r w:rsidR="00F565D4">
              <w:rPr>
                <w:rFonts w:ascii="Times New Roman" w:eastAsia="Times New Roman" w:hAnsi="Times New Roman" w:cs="Times New Roman"/>
                <w:bCs/>
                <w:lang w:eastAsia="ru-RU"/>
              </w:rPr>
              <w:t>ние, эксплуатация</w:t>
            </w:r>
            <w:r w:rsidRPr="009160F7">
              <w:rPr>
                <w:rFonts w:ascii="Times New Roman" w:eastAsia="Times New Roman" w:hAnsi="Times New Roman" w:cs="Times New Roman"/>
                <w:bCs/>
                <w:lang w:eastAsia="ru-RU"/>
              </w:rPr>
              <w:t xml:space="preserve"> и выполнение аварийно-восстановительных работ на электросетевых объектах</w:t>
            </w:r>
            <w:r w:rsidR="00675A39">
              <w:rPr>
                <w:rFonts w:ascii="Times New Roman" w:eastAsia="Times New Roman" w:hAnsi="Times New Roman" w:cs="Times New Roman"/>
                <w:bCs/>
                <w:lang w:eastAsia="ru-RU"/>
              </w:rPr>
              <w:t>.</w:t>
            </w:r>
          </w:p>
        </w:tc>
      </w:tr>
      <w:tr w:rsidR="00470D40" w:rsidTr="004B6598">
        <w:trPr>
          <w:trHeight w:val="270"/>
        </w:trPr>
        <w:tc>
          <w:tcPr>
            <w:tcW w:w="438" w:type="dxa"/>
          </w:tcPr>
          <w:p w:rsidR="00470D40" w:rsidRPr="00191933" w:rsidRDefault="00470D40" w:rsidP="00FC57A3">
            <w:pPr>
              <w:spacing w:line="240" w:lineRule="auto"/>
              <w:jc w:val="center"/>
              <w:rPr>
                <w:rFonts w:ascii="Times New Roman" w:hAnsi="Times New Roman" w:cs="Times New Roman"/>
                <w:b/>
              </w:rPr>
            </w:pPr>
            <w:r w:rsidRPr="00191933">
              <w:rPr>
                <w:rFonts w:ascii="Times New Roman" w:hAnsi="Times New Roman" w:cs="Times New Roman"/>
                <w:b/>
              </w:rPr>
              <w:t>4</w:t>
            </w:r>
          </w:p>
        </w:tc>
        <w:tc>
          <w:tcPr>
            <w:tcW w:w="3117" w:type="dxa"/>
          </w:tcPr>
          <w:p w:rsidR="00470D40" w:rsidRDefault="00470D40" w:rsidP="00FC57A3">
            <w:pPr>
              <w:spacing w:after="0" w:line="240" w:lineRule="auto"/>
            </w:pPr>
            <w:r w:rsidRPr="009160F7">
              <w:rPr>
                <w:rFonts w:ascii="Times New Roman" w:eastAsia="Times New Roman" w:hAnsi="Times New Roman" w:cs="Times New Roman"/>
                <w:b/>
                <w:bCs/>
                <w:lang w:eastAsia="ru-RU"/>
              </w:rPr>
              <w:t>Объем выполняемых работ</w:t>
            </w:r>
            <w:r w:rsidRPr="009160F7">
              <w:rPr>
                <w:rFonts w:ascii="Times New Roman" w:eastAsia="Times New Roman" w:hAnsi="Times New Roman" w:cs="Times New Roman"/>
                <w:lang w:eastAsia="ru-RU"/>
              </w:rPr>
              <w:t>:</w:t>
            </w:r>
          </w:p>
        </w:tc>
        <w:tc>
          <w:tcPr>
            <w:tcW w:w="6510" w:type="dxa"/>
          </w:tcPr>
          <w:p w:rsidR="00470D40" w:rsidRDefault="00470D40" w:rsidP="00FC57A3">
            <w:pPr>
              <w:spacing w:line="240" w:lineRule="auto"/>
            </w:pPr>
            <w:r w:rsidRPr="009160F7">
              <w:rPr>
                <w:rFonts w:ascii="Times New Roman" w:eastAsia="Times New Roman" w:hAnsi="Times New Roman" w:cs="Times New Roman"/>
                <w:bCs/>
                <w:lang w:eastAsia="ru-RU"/>
              </w:rPr>
              <w:t>Установлено в разделе IV «Техническое задание».</w:t>
            </w:r>
          </w:p>
        </w:tc>
      </w:tr>
      <w:tr w:rsidR="00470D40" w:rsidTr="004B6598">
        <w:trPr>
          <w:trHeight w:val="330"/>
        </w:trPr>
        <w:tc>
          <w:tcPr>
            <w:tcW w:w="438" w:type="dxa"/>
          </w:tcPr>
          <w:p w:rsidR="00470D40" w:rsidRPr="00191933" w:rsidRDefault="00470D40" w:rsidP="00FC57A3">
            <w:pPr>
              <w:spacing w:line="240" w:lineRule="auto"/>
              <w:jc w:val="center"/>
              <w:rPr>
                <w:rFonts w:ascii="Times New Roman" w:hAnsi="Times New Roman" w:cs="Times New Roman"/>
                <w:b/>
              </w:rPr>
            </w:pPr>
            <w:r w:rsidRPr="00191933">
              <w:rPr>
                <w:rFonts w:ascii="Times New Roman" w:hAnsi="Times New Roman" w:cs="Times New Roman"/>
                <w:b/>
              </w:rPr>
              <w:t>5</w:t>
            </w:r>
          </w:p>
        </w:tc>
        <w:tc>
          <w:tcPr>
            <w:tcW w:w="3117" w:type="dxa"/>
          </w:tcPr>
          <w:p w:rsidR="00470D40" w:rsidRDefault="00470D40" w:rsidP="00FC57A3">
            <w:pPr>
              <w:spacing w:after="0" w:line="240" w:lineRule="auto"/>
            </w:pPr>
            <w:r w:rsidRPr="009160F7">
              <w:rPr>
                <w:rFonts w:ascii="Times New Roman" w:eastAsia="Times New Roman" w:hAnsi="Times New Roman" w:cs="Times New Roman"/>
                <w:b/>
                <w:lang w:eastAsia="ru-RU"/>
              </w:rPr>
              <w:t>Место выполнения работ:</w:t>
            </w:r>
          </w:p>
        </w:tc>
        <w:tc>
          <w:tcPr>
            <w:tcW w:w="6510" w:type="dxa"/>
          </w:tcPr>
          <w:p w:rsidR="00470D40" w:rsidRDefault="00470D40" w:rsidP="00FC57A3">
            <w:pPr>
              <w:spacing w:line="240" w:lineRule="auto"/>
            </w:pPr>
            <w:r w:rsidRPr="009160F7">
              <w:rPr>
                <w:rFonts w:ascii="Times New Roman" w:eastAsia="Times New Roman" w:hAnsi="Times New Roman" w:cs="Times New Roman"/>
                <w:bCs/>
                <w:lang w:eastAsia="ru-RU"/>
              </w:rPr>
              <w:t>Установлено в разделе IV «Техническое задание».</w:t>
            </w:r>
          </w:p>
        </w:tc>
      </w:tr>
      <w:tr w:rsidR="00470D40" w:rsidTr="004B6598">
        <w:trPr>
          <w:trHeight w:val="360"/>
        </w:trPr>
        <w:tc>
          <w:tcPr>
            <w:tcW w:w="438" w:type="dxa"/>
          </w:tcPr>
          <w:p w:rsidR="00470D40" w:rsidRPr="00191933" w:rsidRDefault="00470D40" w:rsidP="00FC57A3">
            <w:pPr>
              <w:spacing w:line="240" w:lineRule="auto"/>
              <w:jc w:val="center"/>
              <w:rPr>
                <w:rFonts w:ascii="Times New Roman" w:hAnsi="Times New Roman" w:cs="Times New Roman"/>
                <w:b/>
              </w:rPr>
            </w:pPr>
            <w:r w:rsidRPr="00191933">
              <w:rPr>
                <w:rFonts w:ascii="Times New Roman" w:hAnsi="Times New Roman" w:cs="Times New Roman"/>
                <w:b/>
              </w:rPr>
              <w:t>6</w:t>
            </w:r>
          </w:p>
        </w:tc>
        <w:tc>
          <w:tcPr>
            <w:tcW w:w="3117" w:type="dxa"/>
          </w:tcPr>
          <w:p w:rsidR="00470D40" w:rsidRDefault="00470D40" w:rsidP="00FC57A3">
            <w:pPr>
              <w:spacing w:line="240" w:lineRule="auto"/>
            </w:pPr>
            <w:r w:rsidRPr="009160F7">
              <w:rPr>
                <w:rFonts w:ascii="Times New Roman" w:eastAsia="Times New Roman" w:hAnsi="Times New Roman" w:cs="Times New Roman"/>
                <w:b/>
                <w:bCs/>
                <w:lang w:eastAsia="ru-RU"/>
              </w:rPr>
              <w:t>Требования к описанию участниками закупки выполняемых работ, которые являются предметом закупки, их количественных и качественных характеристик:</w:t>
            </w:r>
          </w:p>
        </w:tc>
        <w:tc>
          <w:tcPr>
            <w:tcW w:w="6510" w:type="dxa"/>
          </w:tcPr>
          <w:p w:rsidR="00470D40" w:rsidRDefault="00470D40" w:rsidP="00FC57A3">
            <w:pPr>
              <w:spacing w:line="240" w:lineRule="auto"/>
            </w:pPr>
            <w:r>
              <w:rPr>
                <w:rFonts w:ascii="Times New Roman" w:eastAsia="Times New Roman" w:hAnsi="Times New Roman" w:cs="Times New Roman"/>
                <w:lang w:eastAsia="ru-RU"/>
              </w:rPr>
              <w:t>У</w:t>
            </w:r>
            <w:r w:rsidRPr="009160F7">
              <w:rPr>
                <w:rFonts w:ascii="Times New Roman" w:eastAsia="Times New Roman" w:hAnsi="Times New Roman" w:cs="Times New Roman"/>
                <w:lang w:eastAsia="ru-RU"/>
              </w:rPr>
              <w:t xml:space="preserve">частник закупки представляет описание выполняемых работ в соответствии с требованиями Технического задания по форме 4 раздела </w:t>
            </w:r>
            <w:r w:rsidRPr="009160F7">
              <w:rPr>
                <w:rFonts w:ascii="Times New Roman" w:eastAsia="Times New Roman" w:hAnsi="Times New Roman" w:cs="Times New Roman"/>
                <w:lang w:val="en-US" w:eastAsia="ru-RU"/>
              </w:rPr>
              <w:t>III</w:t>
            </w:r>
            <w:r w:rsidRPr="009160F7">
              <w:rPr>
                <w:rFonts w:ascii="Times New Roman" w:eastAsia="Times New Roman" w:hAnsi="Times New Roman" w:cs="Times New Roman"/>
                <w:lang w:eastAsia="ru-RU"/>
              </w:rPr>
              <w:t xml:space="preserve"> «Образцы форм и приложений».</w:t>
            </w:r>
          </w:p>
        </w:tc>
      </w:tr>
      <w:tr w:rsidR="00470D40" w:rsidTr="004B6598">
        <w:trPr>
          <w:trHeight w:val="495"/>
        </w:trPr>
        <w:tc>
          <w:tcPr>
            <w:tcW w:w="438" w:type="dxa"/>
          </w:tcPr>
          <w:p w:rsidR="00470D40" w:rsidRPr="00191933" w:rsidRDefault="00470D40" w:rsidP="00FC57A3">
            <w:pPr>
              <w:spacing w:line="240" w:lineRule="auto"/>
              <w:jc w:val="center"/>
              <w:rPr>
                <w:rFonts w:ascii="Times New Roman" w:hAnsi="Times New Roman" w:cs="Times New Roman"/>
                <w:b/>
              </w:rPr>
            </w:pPr>
            <w:r w:rsidRPr="00191933">
              <w:rPr>
                <w:rFonts w:ascii="Times New Roman" w:hAnsi="Times New Roman" w:cs="Times New Roman"/>
                <w:b/>
              </w:rPr>
              <w:t>7</w:t>
            </w:r>
          </w:p>
        </w:tc>
        <w:tc>
          <w:tcPr>
            <w:tcW w:w="3117" w:type="dxa"/>
          </w:tcPr>
          <w:p w:rsidR="00470D40" w:rsidRDefault="00470D40" w:rsidP="00FC57A3">
            <w:pPr>
              <w:spacing w:line="240" w:lineRule="auto"/>
            </w:pPr>
            <w:r w:rsidRPr="009160F7">
              <w:rPr>
                <w:rFonts w:ascii="Times New Roman" w:eastAsia="Times New Roman" w:hAnsi="Times New Roman" w:cs="Times New Roman"/>
                <w:b/>
                <w:bCs/>
                <w:lang w:eastAsia="ru-RU"/>
              </w:rPr>
              <w:t>Требования к качеству, техническим характеристикам работ, к результатам работ:</w:t>
            </w:r>
          </w:p>
        </w:tc>
        <w:tc>
          <w:tcPr>
            <w:tcW w:w="6510" w:type="dxa"/>
          </w:tcPr>
          <w:p w:rsidR="00470D40" w:rsidRDefault="00470D40" w:rsidP="00FC57A3">
            <w:pPr>
              <w:spacing w:line="240" w:lineRule="auto"/>
            </w:pPr>
            <w:proofErr w:type="gramStart"/>
            <w:r w:rsidRPr="009160F7">
              <w:rPr>
                <w:rFonts w:ascii="Times New Roman" w:eastAsia="Times New Roman" w:hAnsi="Times New Roman" w:cs="Times New Roman"/>
                <w:bCs/>
                <w:lang w:eastAsia="ru-RU"/>
              </w:rPr>
              <w:t>Установлены</w:t>
            </w:r>
            <w:proofErr w:type="gramEnd"/>
            <w:r w:rsidRPr="009160F7">
              <w:rPr>
                <w:rFonts w:ascii="Times New Roman" w:eastAsia="Times New Roman" w:hAnsi="Times New Roman" w:cs="Times New Roman"/>
                <w:bCs/>
                <w:lang w:eastAsia="ru-RU"/>
              </w:rPr>
              <w:t xml:space="preserve"> в разделе IV «Техническое задание».</w:t>
            </w:r>
          </w:p>
        </w:tc>
      </w:tr>
      <w:tr w:rsidR="00470D40" w:rsidTr="004B6598">
        <w:trPr>
          <w:trHeight w:val="570"/>
        </w:trPr>
        <w:tc>
          <w:tcPr>
            <w:tcW w:w="438" w:type="dxa"/>
          </w:tcPr>
          <w:p w:rsidR="00470D40" w:rsidRPr="00191933" w:rsidRDefault="00470D40" w:rsidP="00FC57A3">
            <w:pPr>
              <w:spacing w:line="240" w:lineRule="auto"/>
              <w:jc w:val="center"/>
              <w:rPr>
                <w:rFonts w:ascii="Times New Roman" w:hAnsi="Times New Roman" w:cs="Times New Roman"/>
                <w:b/>
              </w:rPr>
            </w:pPr>
            <w:r w:rsidRPr="00191933">
              <w:rPr>
                <w:rFonts w:ascii="Times New Roman" w:hAnsi="Times New Roman" w:cs="Times New Roman"/>
                <w:b/>
              </w:rPr>
              <w:t>8</w:t>
            </w:r>
          </w:p>
        </w:tc>
        <w:tc>
          <w:tcPr>
            <w:tcW w:w="3117" w:type="dxa"/>
          </w:tcPr>
          <w:p w:rsidR="00470D40" w:rsidRDefault="00470D40" w:rsidP="00FC57A3">
            <w:pPr>
              <w:spacing w:line="240" w:lineRule="auto"/>
            </w:pPr>
            <w:r w:rsidRPr="009160F7">
              <w:rPr>
                <w:rFonts w:ascii="Times New Roman" w:eastAsia="Times New Roman" w:hAnsi="Times New Roman" w:cs="Times New Roman"/>
                <w:b/>
                <w:bCs/>
                <w:lang w:eastAsia="ru-RU"/>
              </w:rPr>
              <w:t>Требования к гарантийному сроку и (или) объему предоставления гарантий качества на выполненные работы:</w:t>
            </w:r>
          </w:p>
        </w:tc>
        <w:tc>
          <w:tcPr>
            <w:tcW w:w="6510" w:type="dxa"/>
          </w:tcPr>
          <w:p w:rsidR="00470D40" w:rsidRDefault="00470D40" w:rsidP="00FC57A3">
            <w:pPr>
              <w:spacing w:line="240" w:lineRule="auto"/>
            </w:pPr>
            <w:proofErr w:type="gramStart"/>
            <w:r w:rsidRPr="009160F7">
              <w:rPr>
                <w:rFonts w:ascii="Times New Roman" w:eastAsia="Times New Roman" w:hAnsi="Times New Roman" w:cs="Times New Roman"/>
                <w:bCs/>
                <w:lang w:eastAsia="ru-RU"/>
              </w:rPr>
              <w:t>Установлены</w:t>
            </w:r>
            <w:proofErr w:type="gramEnd"/>
            <w:r w:rsidRPr="009160F7">
              <w:rPr>
                <w:rFonts w:ascii="Times New Roman" w:eastAsia="Times New Roman" w:hAnsi="Times New Roman" w:cs="Times New Roman"/>
                <w:bCs/>
                <w:lang w:eastAsia="ru-RU"/>
              </w:rPr>
              <w:t xml:space="preserve"> в раздел</w:t>
            </w:r>
            <w:r w:rsidR="00675A39">
              <w:rPr>
                <w:rFonts w:ascii="Times New Roman" w:eastAsia="Times New Roman" w:hAnsi="Times New Roman" w:cs="Times New Roman"/>
                <w:bCs/>
                <w:lang w:eastAsia="ru-RU"/>
              </w:rPr>
              <w:t>е</w:t>
            </w:r>
            <w:r w:rsidRPr="009160F7">
              <w:rPr>
                <w:rFonts w:ascii="Times New Roman" w:eastAsia="Times New Roman" w:hAnsi="Times New Roman" w:cs="Times New Roman"/>
                <w:bCs/>
                <w:lang w:eastAsia="ru-RU"/>
              </w:rPr>
              <w:t xml:space="preserve"> IV «Техническое задание».</w:t>
            </w:r>
          </w:p>
        </w:tc>
      </w:tr>
      <w:tr w:rsidR="00470D40" w:rsidTr="004B6598">
        <w:trPr>
          <w:trHeight w:val="585"/>
        </w:trPr>
        <w:tc>
          <w:tcPr>
            <w:tcW w:w="438" w:type="dxa"/>
          </w:tcPr>
          <w:p w:rsidR="00470D40" w:rsidRPr="00191933" w:rsidRDefault="00470D40" w:rsidP="00FC57A3">
            <w:pPr>
              <w:spacing w:after="0" w:line="240" w:lineRule="auto"/>
              <w:jc w:val="center"/>
              <w:rPr>
                <w:rFonts w:ascii="Times New Roman" w:hAnsi="Times New Roman" w:cs="Times New Roman"/>
                <w:b/>
              </w:rPr>
            </w:pPr>
            <w:r w:rsidRPr="00191933">
              <w:rPr>
                <w:rFonts w:ascii="Times New Roman" w:hAnsi="Times New Roman" w:cs="Times New Roman"/>
                <w:b/>
              </w:rPr>
              <w:t>9</w:t>
            </w:r>
          </w:p>
        </w:tc>
        <w:tc>
          <w:tcPr>
            <w:tcW w:w="3117" w:type="dxa"/>
          </w:tcPr>
          <w:p w:rsidR="00470D40" w:rsidRDefault="00470D40" w:rsidP="00FC57A3">
            <w:pPr>
              <w:spacing w:after="0" w:line="240" w:lineRule="auto"/>
            </w:pPr>
            <w:r w:rsidRPr="009160F7">
              <w:rPr>
                <w:rFonts w:ascii="Times New Roman" w:eastAsia="Times New Roman" w:hAnsi="Times New Roman" w:cs="Times New Roman"/>
                <w:b/>
                <w:lang w:eastAsia="ru-RU"/>
              </w:rPr>
              <w:t>Сроки выполнения работ:</w:t>
            </w:r>
          </w:p>
        </w:tc>
        <w:tc>
          <w:tcPr>
            <w:tcW w:w="6510" w:type="dxa"/>
          </w:tcPr>
          <w:p w:rsidR="00470D40" w:rsidRDefault="00EE6AE5" w:rsidP="00EE6AE5">
            <w:pPr>
              <w:spacing w:after="0" w:line="240" w:lineRule="auto"/>
            </w:pPr>
            <w:r w:rsidRPr="00EE6AE5">
              <w:rPr>
                <w:rFonts w:ascii="Times New Roman" w:eastAsia="Times New Roman" w:hAnsi="Times New Roman" w:cs="Times New Roman"/>
                <w:bCs/>
                <w:lang w:eastAsia="ru-RU"/>
              </w:rPr>
              <w:t xml:space="preserve">С 01.01.2022 г. по 31.12.2022 г. </w:t>
            </w:r>
            <w:r w:rsidR="00044161" w:rsidRPr="00044161">
              <w:rPr>
                <w:rFonts w:ascii="Times New Roman" w:eastAsia="Times New Roman" w:hAnsi="Times New Roman" w:cs="Times New Roman"/>
                <w:bCs/>
                <w:lang w:eastAsia="ru-RU"/>
              </w:rPr>
              <w:t>включительно. Условия и сроки (периоды) оказания услуг: круглосуточно, включая выходные и праздничные дни.</w:t>
            </w:r>
          </w:p>
        </w:tc>
      </w:tr>
      <w:tr w:rsidR="00470D40" w:rsidTr="004B6598">
        <w:trPr>
          <w:trHeight w:val="555"/>
        </w:trPr>
        <w:tc>
          <w:tcPr>
            <w:tcW w:w="438" w:type="dxa"/>
          </w:tcPr>
          <w:p w:rsidR="00470D40" w:rsidRPr="00191933" w:rsidRDefault="00470D40" w:rsidP="00FC57A3">
            <w:pPr>
              <w:spacing w:after="0" w:line="240" w:lineRule="auto"/>
              <w:jc w:val="center"/>
              <w:rPr>
                <w:rFonts w:ascii="Times New Roman" w:hAnsi="Times New Roman" w:cs="Times New Roman"/>
                <w:b/>
              </w:rPr>
            </w:pPr>
            <w:r w:rsidRPr="00191933">
              <w:rPr>
                <w:rFonts w:ascii="Times New Roman" w:hAnsi="Times New Roman" w:cs="Times New Roman"/>
                <w:b/>
              </w:rPr>
              <w:t>10</w:t>
            </w:r>
          </w:p>
        </w:tc>
        <w:tc>
          <w:tcPr>
            <w:tcW w:w="3117" w:type="dxa"/>
          </w:tcPr>
          <w:p w:rsidR="00470D40" w:rsidRDefault="00470D40" w:rsidP="00FC57A3">
            <w:pPr>
              <w:spacing w:after="0" w:line="240" w:lineRule="auto"/>
            </w:pPr>
            <w:r w:rsidRPr="009160F7">
              <w:rPr>
                <w:rFonts w:ascii="Times New Roman" w:eastAsia="Times New Roman" w:hAnsi="Times New Roman" w:cs="Times New Roman"/>
                <w:b/>
                <w:lang w:eastAsia="ru-RU"/>
              </w:rPr>
              <w:t>Условия выполнения работ:</w:t>
            </w:r>
          </w:p>
        </w:tc>
        <w:tc>
          <w:tcPr>
            <w:tcW w:w="6510" w:type="dxa"/>
          </w:tcPr>
          <w:p w:rsidR="00470D40" w:rsidRDefault="00470D40" w:rsidP="00FC57A3">
            <w:pPr>
              <w:spacing w:after="0" w:line="240" w:lineRule="auto"/>
            </w:pPr>
            <w:r w:rsidRPr="00CD2134">
              <w:rPr>
                <w:rFonts w:ascii="Times New Roman" w:eastAsia="Times New Roman" w:hAnsi="Times New Roman" w:cs="Times New Roman"/>
                <w:lang w:eastAsia="ru-RU"/>
              </w:rPr>
              <w:t xml:space="preserve">Установлены </w:t>
            </w:r>
            <w:r>
              <w:rPr>
                <w:rFonts w:ascii="Times New Roman" w:eastAsia="Times New Roman" w:hAnsi="Times New Roman" w:cs="Times New Roman"/>
                <w:lang w:eastAsia="ru-RU"/>
              </w:rPr>
              <w:t>в раздел</w:t>
            </w:r>
            <w:r w:rsidR="00675A39">
              <w:rPr>
                <w:rFonts w:ascii="Times New Roman" w:eastAsia="Times New Roman" w:hAnsi="Times New Roman" w:cs="Times New Roman"/>
                <w:lang w:eastAsia="ru-RU"/>
              </w:rPr>
              <w:t xml:space="preserve">е </w:t>
            </w:r>
            <w:r>
              <w:rPr>
                <w:rFonts w:ascii="Times New Roman" w:eastAsia="Times New Roman" w:hAnsi="Times New Roman" w:cs="Times New Roman"/>
                <w:lang w:eastAsia="ru-RU"/>
              </w:rPr>
              <w:t>V «Проект договора</w:t>
            </w:r>
            <w:r w:rsidRPr="00CD2134">
              <w:rPr>
                <w:rFonts w:ascii="Times New Roman" w:eastAsia="Times New Roman" w:hAnsi="Times New Roman" w:cs="Times New Roman"/>
                <w:lang w:eastAsia="ru-RU"/>
              </w:rPr>
              <w:t>».</w:t>
            </w:r>
          </w:p>
        </w:tc>
      </w:tr>
      <w:tr w:rsidR="00470D40" w:rsidTr="004B6598">
        <w:trPr>
          <w:trHeight w:val="615"/>
        </w:trPr>
        <w:tc>
          <w:tcPr>
            <w:tcW w:w="438" w:type="dxa"/>
          </w:tcPr>
          <w:p w:rsidR="00470D40" w:rsidRPr="00191933" w:rsidRDefault="00470D40" w:rsidP="00FC57A3">
            <w:pPr>
              <w:spacing w:line="240" w:lineRule="auto"/>
              <w:jc w:val="center"/>
              <w:rPr>
                <w:rFonts w:ascii="Times New Roman" w:hAnsi="Times New Roman" w:cs="Times New Roman"/>
                <w:b/>
              </w:rPr>
            </w:pPr>
            <w:r w:rsidRPr="00191933">
              <w:rPr>
                <w:rFonts w:ascii="Times New Roman" w:hAnsi="Times New Roman" w:cs="Times New Roman"/>
                <w:b/>
              </w:rPr>
              <w:t>11</w:t>
            </w:r>
          </w:p>
        </w:tc>
        <w:tc>
          <w:tcPr>
            <w:tcW w:w="3117" w:type="dxa"/>
          </w:tcPr>
          <w:p w:rsidR="00470D40" w:rsidRDefault="00470D40" w:rsidP="00FC57A3">
            <w:pPr>
              <w:spacing w:line="240" w:lineRule="auto"/>
            </w:pPr>
            <w:r w:rsidRPr="009160F7">
              <w:rPr>
                <w:rFonts w:ascii="Times New Roman" w:eastAsia="Times New Roman" w:hAnsi="Times New Roman" w:cs="Times New Roman"/>
                <w:b/>
                <w:lang w:eastAsia="ru-RU"/>
              </w:rPr>
              <w:t>Сведения о начальной (максимальной) цене договора</w:t>
            </w:r>
            <w:r w:rsidRPr="009160F7">
              <w:rPr>
                <w:rFonts w:ascii="Times New Roman" w:eastAsia="Times New Roman" w:hAnsi="Times New Roman" w:cs="Times New Roman"/>
                <w:bCs/>
                <w:lang w:eastAsia="ru-RU"/>
              </w:rPr>
              <w:t>:</w:t>
            </w:r>
          </w:p>
        </w:tc>
        <w:tc>
          <w:tcPr>
            <w:tcW w:w="6510" w:type="dxa"/>
          </w:tcPr>
          <w:p w:rsidR="00EE6AE5" w:rsidRPr="00EE6AE5" w:rsidRDefault="00F565D4" w:rsidP="00EE6AE5">
            <w:pPr>
              <w:spacing w:after="0" w:line="240" w:lineRule="auto"/>
              <w:jc w:val="both"/>
              <w:rPr>
                <w:rFonts w:ascii="Times New Roman" w:eastAsia="Times New Roman" w:hAnsi="Times New Roman" w:cs="Times New Roman"/>
                <w:bCs/>
                <w:spacing w:val="-4"/>
                <w:kern w:val="1"/>
                <w:lang w:eastAsia="ar-SA"/>
              </w:rPr>
            </w:pPr>
            <w:r w:rsidRPr="00F565D4">
              <w:rPr>
                <w:rFonts w:ascii="Times New Roman" w:eastAsia="Times New Roman" w:hAnsi="Times New Roman" w:cs="Times New Roman"/>
                <w:lang w:eastAsia="ru-RU"/>
              </w:rPr>
              <w:t xml:space="preserve">Общая стоимость работ </w:t>
            </w:r>
            <w:bookmarkStart w:id="11" w:name="_Hlk17443839"/>
            <w:r w:rsidRPr="00F565D4">
              <w:rPr>
                <w:rFonts w:ascii="Times New Roman" w:eastAsia="Times New Roman" w:hAnsi="Times New Roman" w:cs="Times New Roman"/>
                <w:lang w:eastAsia="ru-RU"/>
              </w:rPr>
              <w:t>составляет:</w:t>
            </w:r>
            <w:r w:rsidR="004B519F">
              <w:rPr>
                <w:rFonts w:ascii="Times New Roman" w:eastAsia="Times New Roman" w:hAnsi="Times New Roman" w:cs="Times New Roman"/>
                <w:b/>
                <w:lang w:eastAsia="ru-RU"/>
              </w:rPr>
              <w:t xml:space="preserve"> </w:t>
            </w:r>
            <w:bookmarkEnd w:id="11"/>
            <w:r w:rsidR="00EE6AE5" w:rsidRPr="00EE6AE5">
              <w:rPr>
                <w:rFonts w:ascii="Times New Roman" w:eastAsia="Times New Roman" w:hAnsi="Times New Roman" w:cs="Times New Roman"/>
                <w:b/>
                <w:lang w:eastAsia="ru-RU"/>
              </w:rPr>
              <w:t>22 036 800 (Двадцать два миллиона тридцать шесть тысяч восемьсот) рублей 00 копеек</w:t>
            </w:r>
            <w:r w:rsidR="00EE6AE5" w:rsidRPr="00EE6AE5">
              <w:rPr>
                <w:rFonts w:ascii="Times New Roman" w:eastAsia="Times New Roman" w:hAnsi="Times New Roman" w:cs="Times New Roman"/>
                <w:lang w:eastAsia="ru-RU"/>
              </w:rPr>
              <w:t>,</w:t>
            </w:r>
            <w:r w:rsidR="00EE6AE5" w:rsidRPr="00EE6AE5">
              <w:rPr>
                <w:rFonts w:ascii="Times New Roman" w:eastAsia="Times New Roman" w:hAnsi="Times New Roman" w:cs="Times New Roman"/>
                <w:b/>
                <w:lang w:eastAsia="ru-RU"/>
              </w:rPr>
              <w:t xml:space="preserve"> </w:t>
            </w:r>
            <w:r w:rsidR="00EE6AE5" w:rsidRPr="00EE6AE5">
              <w:rPr>
                <w:rFonts w:ascii="Times New Roman" w:eastAsia="Times New Roman" w:hAnsi="Times New Roman" w:cs="Times New Roman"/>
                <w:lang w:eastAsia="ru-RU"/>
              </w:rPr>
              <w:t>в том числе НДС (20%) в размере 3 672 800 (Три миллиона шестьсот семьдесят две тысячи восемьсот) рублей 00 копеек.</w:t>
            </w:r>
          </w:p>
          <w:p w:rsidR="00EE6AE5" w:rsidRPr="00EE6AE5" w:rsidRDefault="00EE6AE5" w:rsidP="00EE6AE5">
            <w:pPr>
              <w:tabs>
                <w:tab w:val="left" w:pos="1276"/>
              </w:tabs>
              <w:snapToGrid w:val="0"/>
              <w:spacing w:after="0" w:line="240" w:lineRule="auto"/>
              <w:jc w:val="both"/>
              <w:rPr>
                <w:rFonts w:ascii="Times New Roman" w:eastAsia="Times New Roman" w:hAnsi="Times New Roman" w:cs="Times New Roman"/>
                <w:lang w:eastAsia="ru-RU"/>
              </w:rPr>
            </w:pPr>
            <w:proofErr w:type="gramStart"/>
            <w:r w:rsidRPr="00EE6AE5">
              <w:rPr>
                <w:rFonts w:ascii="Times New Roman" w:eastAsia="Times New Roman" w:hAnsi="Times New Roman" w:cs="Times New Roman"/>
                <w:lang w:eastAsia="ru-RU"/>
              </w:rPr>
              <w:t xml:space="preserve">Стоимость работ по техническому обслуживанию и эксплуатации электросетевых объектов составляет </w:t>
            </w:r>
            <w:r w:rsidRPr="00EE6AE5">
              <w:rPr>
                <w:rFonts w:ascii="Times New Roman" w:eastAsia="Times New Roman" w:hAnsi="Times New Roman" w:cs="Times New Roman"/>
                <w:b/>
                <w:lang w:eastAsia="ru-RU"/>
              </w:rPr>
              <w:t>17 988 630 (Семнадцать миллионов девятьсот восемьдесят восемь тысяч шестьсот тридцать) рублей 00 копеек</w:t>
            </w:r>
            <w:r w:rsidRPr="00EE6AE5">
              <w:rPr>
                <w:rFonts w:ascii="Times New Roman" w:eastAsia="Times New Roman" w:hAnsi="Times New Roman" w:cs="Times New Roman"/>
                <w:lang w:eastAsia="ru-RU"/>
              </w:rPr>
              <w:t xml:space="preserve">, в том числе НДС (20%) в размере 2 998 105 (Два миллиона девятьсот девяносто восемь тысяч сто пять) рублей 00 копеек, размер ежемесячной оплаты за выполняемые по Договору работы составляет </w:t>
            </w:r>
            <w:r w:rsidRPr="00EE6AE5">
              <w:rPr>
                <w:rFonts w:ascii="Times New Roman" w:eastAsia="Times New Roman" w:hAnsi="Times New Roman" w:cs="Times New Roman"/>
                <w:b/>
                <w:lang w:eastAsia="ru-RU"/>
              </w:rPr>
              <w:t>1 499 052 (Один миллион четыреста</w:t>
            </w:r>
            <w:proofErr w:type="gramEnd"/>
            <w:r w:rsidRPr="00EE6AE5">
              <w:rPr>
                <w:rFonts w:ascii="Times New Roman" w:eastAsia="Times New Roman" w:hAnsi="Times New Roman" w:cs="Times New Roman"/>
                <w:b/>
                <w:lang w:eastAsia="ru-RU"/>
              </w:rPr>
              <w:t xml:space="preserve"> девяносто девять тысяч пятьдесят два) рубля 50 копеек</w:t>
            </w:r>
            <w:r w:rsidRPr="00EE6AE5">
              <w:rPr>
                <w:rFonts w:ascii="Times New Roman" w:eastAsia="Times New Roman" w:hAnsi="Times New Roman" w:cs="Times New Roman"/>
                <w:lang w:eastAsia="ru-RU"/>
              </w:rPr>
              <w:t>, в том числе НДС (20%) в размере 249 842 (Двести сорок девять тысяч восемьсот сорок два) рубля 08 копеек.</w:t>
            </w:r>
          </w:p>
          <w:p w:rsidR="00470D40" w:rsidRPr="00EE6AE5" w:rsidRDefault="00EE6AE5" w:rsidP="004B519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E6AE5">
              <w:rPr>
                <w:rFonts w:ascii="Times New Roman" w:eastAsia="Times New Roman" w:hAnsi="Times New Roman" w:cs="Times New Roman"/>
                <w:lang w:eastAsia="ru-RU"/>
              </w:rPr>
              <w:t xml:space="preserve">Максимальная стоимость по аварийно-восстановительных работ составляет </w:t>
            </w:r>
            <w:r w:rsidRPr="00EE6AE5">
              <w:rPr>
                <w:rFonts w:ascii="Times New Roman" w:eastAsia="Times New Roman" w:hAnsi="Times New Roman" w:cs="Times New Roman"/>
                <w:b/>
                <w:lang w:eastAsia="ru-RU"/>
              </w:rPr>
              <w:t>4 048 170 (Четыре миллиона сорок восемь тысяч сто семьдесят) рублей 00 копеек</w:t>
            </w:r>
            <w:r w:rsidRPr="00EE6AE5">
              <w:rPr>
                <w:rFonts w:ascii="Times New Roman" w:eastAsia="Times New Roman" w:hAnsi="Times New Roman" w:cs="Times New Roman"/>
                <w:lang w:eastAsia="ru-RU"/>
              </w:rPr>
              <w:t>, в том числе НДС (20%) в размере 674 695 (Шестьсот семьдесят четыре тысячи шестьсот девяносто пять) рублей 00 копеек.</w:t>
            </w:r>
          </w:p>
        </w:tc>
      </w:tr>
      <w:tr w:rsidR="00470D40" w:rsidTr="004B6598">
        <w:trPr>
          <w:trHeight w:val="360"/>
        </w:trPr>
        <w:tc>
          <w:tcPr>
            <w:tcW w:w="438" w:type="dxa"/>
          </w:tcPr>
          <w:p w:rsidR="00470D40" w:rsidRPr="00191933" w:rsidRDefault="00470D40" w:rsidP="00FC57A3">
            <w:pPr>
              <w:spacing w:line="240" w:lineRule="auto"/>
              <w:jc w:val="center"/>
              <w:rPr>
                <w:rFonts w:ascii="Times New Roman" w:hAnsi="Times New Roman" w:cs="Times New Roman"/>
                <w:b/>
              </w:rPr>
            </w:pPr>
            <w:r w:rsidRPr="00191933">
              <w:rPr>
                <w:rFonts w:ascii="Times New Roman" w:hAnsi="Times New Roman" w:cs="Times New Roman"/>
                <w:b/>
              </w:rPr>
              <w:t>12</w:t>
            </w:r>
          </w:p>
        </w:tc>
        <w:tc>
          <w:tcPr>
            <w:tcW w:w="3117" w:type="dxa"/>
          </w:tcPr>
          <w:p w:rsidR="00470D40" w:rsidRDefault="00470D40" w:rsidP="00FC57A3">
            <w:pPr>
              <w:spacing w:line="240" w:lineRule="auto"/>
            </w:pPr>
            <w:r w:rsidRPr="009160F7">
              <w:rPr>
                <w:rFonts w:ascii="Times New Roman" w:eastAsia="Times New Roman" w:hAnsi="Times New Roman" w:cs="Times New Roman"/>
                <w:b/>
                <w:bCs/>
                <w:lang w:eastAsia="ru-RU"/>
              </w:rPr>
              <w:t>Порядок формирования цены договора:</w:t>
            </w:r>
          </w:p>
        </w:tc>
        <w:tc>
          <w:tcPr>
            <w:tcW w:w="6510" w:type="dxa"/>
          </w:tcPr>
          <w:p w:rsidR="00470D40" w:rsidRDefault="00470D40" w:rsidP="00FC57A3">
            <w:pPr>
              <w:spacing w:after="0" w:line="240" w:lineRule="auto"/>
            </w:pPr>
            <w:r w:rsidRPr="009160F7">
              <w:rPr>
                <w:rFonts w:ascii="Times New Roman" w:eastAsia="Times New Roman" w:hAnsi="Times New Roman" w:cs="Times New Roman"/>
                <w:lang w:eastAsia="ru-RU"/>
              </w:rPr>
              <w:t>Начальная (максимальная) цена договора</w:t>
            </w:r>
            <w:r>
              <w:rPr>
                <w:rFonts w:ascii="Times New Roman" w:eastAsia="Times New Roman" w:hAnsi="Times New Roman" w:cs="Times New Roman"/>
                <w:lang w:eastAsia="ru-RU"/>
              </w:rPr>
              <w:t xml:space="preserve"> включает все расходы Исполнителя</w:t>
            </w:r>
            <w:r w:rsidRPr="009160F7">
              <w:rPr>
                <w:rFonts w:ascii="Times New Roman" w:eastAsia="Times New Roman" w:hAnsi="Times New Roman" w:cs="Times New Roman"/>
                <w:lang w:eastAsia="ru-RU"/>
              </w:rPr>
              <w:t>, связанные с выполнением работ, в том числе стоимость материалов, инструментов, оборудования, расходы на страхование, уплату налогов, сборов и других обязательных платежей.</w:t>
            </w:r>
          </w:p>
        </w:tc>
      </w:tr>
      <w:tr w:rsidR="00470D40" w:rsidTr="004B6598">
        <w:trPr>
          <w:trHeight w:val="390"/>
        </w:trPr>
        <w:tc>
          <w:tcPr>
            <w:tcW w:w="438" w:type="dxa"/>
          </w:tcPr>
          <w:p w:rsidR="00470D40" w:rsidRPr="00191933" w:rsidRDefault="00470D40" w:rsidP="00FC57A3">
            <w:pPr>
              <w:spacing w:line="240" w:lineRule="auto"/>
              <w:jc w:val="center"/>
              <w:rPr>
                <w:rFonts w:ascii="Times New Roman" w:hAnsi="Times New Roman" w:cs="Times New Roman"/>
                <w:b/>
              </w:rPr>
            </w:pPr>
            <w:r w:rsidRPr="00191933">
              <w:rPr>
                <w:rFonts w:ascii="Times New Roman" w:hAnsi="Times New Roman" w:cs="Times New Roman"/>
                <w:b/>
              </w:rPr>
              <w:t>13</w:t>
            </w:r>
          </w:p>
        </w:tc>
        <w:tc>
          <w:tcPr>
            <w:tcW w:w="3117" w:type="dxa"/>
          </w:tcPr>
          <w:p w:rsidR="00470D40" w:rsidRDefault="00470D40" w:rsidP="00FC57A3">
            <w:pPr>
              <w:spacing w:after="0" w:line="240" w:lineRule="auto"/>
            </w:pPr>
            <w:r w:rsidRPr="009160F7">
              <w:rPr>
                <w:rFonts w:ascii="Times New Roman" w:eastAsia="Times New Roman" w:hAnsi="Times New Roman" w:cs="Times New Roman"/>
                <w:b/>
                <w:lang w:eastAsia="ru-RU"/>
              </w:rPr>
              <w:t>Срок, форма и порядок оплаты услуг</w:t>
            </w:r>
            <w:r w:rsidRPr="009160F7">
              <w:rPr>
                <w:rFonts w:ascii="Times New Roman" w:eastAsia="Times New Roman" w:hAnsi="Times New Roman" w:cs="Times New Roman"/>
                <w:bCs/>
                <w:lang w:eastAsia="ru-RU"/>
              </w:rPr>
              <w:t>:</w:t>
            </w:r>
          </w:p>
        </w:tc>
        <w:tc>
          <w:tcPr>
            <w:tcW w:w="6510" w:type="dxa"/>
          </w:tcPr>
          <w:p w:rsidR="00470D40" w:rsidRDefault="00470D40" w:rsidP="00FC57A3">
            <w:pPr>
              <w:spacing w:after="0" w:line="240" w:lineRule="auto"/>
            </w:pPr>
            <w:r w:rsidRPr="00CD2134">
              <w:rPr>
                <w:rFonts w:ascii="Times New Roman" w:eastAsia="Times New Roman" w:hAnsi="Times New Roman" w:cs="Times New Roman"/>
                <w:lang w:eastAsia="ru-RU"/>
              </w:rPr>
              <w:t xml:space="preserve">Установлены </w:t>
            </w:r>
            <w:r w:rsidR="00675A39">
              <w:rPr>
                <w:rFonts w:ascii="Times New Roman" w:eastAsia="Times New Roman" w:hAnsi="Times New Roman" w:cs="Times New Roman"/>
                <w:lang w:eastAsia="ru-RU"/>
              </w:rPr>
              <w:t xml:space="preserve">в раздел </w:t>
            </w:r>
            <w:r>
              <w:rPr>
                <w:rFonts w:ascii="Times New Roman" w:eastAsia="Times New Roman" w:hAnsi="Times New Roman" w:cs="Times New Roman"/>
                <w:lang w:eastAsia="ru-RU"/>
              </w:rPr>
              <w:t>V «Проект договора</w:t>
            </w:r>
            <w:r w:rsidRPr="00CD2134">
              <w:rPr>
                <w:rFonts w:ascii="Times New Roman" w:eastAsia="Times New Roman" w:hAnsi="Times New Roman" w:cs="Times New Roman"/>
                <w:lang w:eastAsia="ru-RU"/>
              </w:rPr>
              <w:t>».</w:t>
            </w:r>
          </w:p>
        </w:tc>
      </w:tr>
      <w:tr w:rsidR="00470D40" w:rsidTr="004B6598">
        <w:trPr>
          <w:trHeight w:val="450"/>
        </w:trPr>
        <w:tc>
          <w:tcPr>
            <w:tcW w:w="438" w:type="dxa"/>
          </w:tcPr>
          <w:p w:rsidR="00470D40" w:rsidRPr="00191933" w:rsidRDefault="00470D40" w:rsidP="00FC57A3">
            <w:pPr>
              <w:spacing w:line="240" w:lineRule="auto"/>
              <w:jc w:val="center"/>
              <w:rPr>
                <w:rFonts w:ascii="Times New Roman" w:hAnsi="Times New Roman" w:cs="Times New Roman"/>
                <w:b/>
              </w:rPr>
            </w:pPr>
            <w:r w:rsidRPr="00191933">
              <w:rPr>
                <w:rFonts w:ascii="Times New Roman" w:hAnsi="Times New Roman" w:cs="Times New Roman"/>
                <w:b/>
              </w:rPr>
              <w:t>14</w:t>
            </w:r>
          </w:p>
        </w:tc>
        <w:tc>
          <w:tcPr>
            <w:tcW w:w="3117" w:type="dxa"/>
          </w:tcPr>
          <w:p w:rsidR="00470D40" w:rsidRDefault="00470D40" w:rsidP="00FC57A3">
            <w:pPr>
              <w:spacing w:after="0" w:line="240" w:lineRule="auto"/>
            </w:pPr>
            <w:r w:rsidRPr="009160F7">
              <w:rPr>
                <w:rFonts w:ascii="Times New Roman" w:eastAsia="Times New Roman" w:hAnsi="Times New Roman" w:cs="Times New Roman"/>
                <w:b/>
                <w:bCs/>
                <w:lang w:eastAsia="ru-RU"/>
              </w:rPr>
              <w:t>Валюта, используемая для формирования цены договора и расчетов с исполнителем:</w:t>
            </w:r>
          </w:p>
        </w:tc>
        <w:tc>
          <w:tcPr>
            <w:tcW w:w="6510" w:type="dxa"/>
          </w:tcPr>
          <w:p w:rsidR="00470D40" w:rsidRDefault="00470D40" w:rsidP="00FC57A3">
            <w:pPr>
              <w:spacing w:line="240" w:lineRule="auto"/>
            </w:pPr>
            <w:r w:rsidRPr="009160F7">
              <w:rPr>
                <w:rFonts w:ascii="Times New Roman" w:eastAsia="Times New Roman" w:hAnsi="Times New Roman" w:cs="Times New Roman"/>
                <w:bCs/>
                <w:lang w:eastAsia="ru-RU"/>
              </w:rPr>
              <w:t>рубль РФ.</w:t>
            </w:r>
          </w:p>
        </w:tc>
      </w:tr>
      <w:tr w:rsidR="00470D40" w:rsidTr="004B6598">
        <w:trPr>
          <w:trHeight w:val="615"/>
        </w:trPr>
        <w:tc>
          <w:tcPr>
            <w:tcW w:w="438" w:type="dxa"/>
          </w:tcPr>
          <w:p w:rsidR="00470D40" w:rsidRPr="00191933" w:rsidRDefault="00470D40" w:rsidP="00FC57A3">
            <w:pPr>
              <w:spacing w:line="240" w:lineRule="auto"/>
              <w:jc w:val="center"/>
              <w:rPr>
                <w:rFonts w:ascii="Times New Roman" w:hAnsi="Times New Roman" w:cs="Times New Roman"/>
                <w:b/>
              </w:rPr>
            </w:pPr>
            <w:r w:rsidRPr="00191933">
              <w:rPr>
                <w:rFonts w:ascii="Times New Roman" w:hAnsi="Times New Roman" w:cs="Times New Roman"/>
                <w:b/>
              </w:rPr>
              <w:t>15</w:t>
            </w:r>
          </w:p>
        </w:tc>
        <w:tc>
          <w:tcPr>
            <w:tcW w:w="3117" w:type="dxa"/>
          </w:tcPr>
          <w:p w:rsidR="00470D40" w:rsidRDefault="00470D40" w:rsidP="00FC57A3">
            <w:pPr>
              <w:spacing w:after="0" w:line="240" w:lineRule="auto"/>
            </w:pPr>
            <w:r w:rsidRPr="009160F7">
              <w:rPr>
                <w:rFonts w:ascii="Times New Roman" w:eastAsia="Times New Roman" w:hAnsi="Times New Roman" w:cs="Times New Roman"/>
                <w:b/>
                <w:bCs/>
                <w:snapToGrid w:val="0"/>
                <w:lang w:eastAsia="ru-RU"/>
              </w:rPr>
              <w:t>Порядок применения официального курса иностранной валюты к рублю РФ, установленного ЦБ РФ и используемого при оплате заключенного договора</w:t>
            </w:r>
            <w:r w:rsidRPr="009160F7">
              <w:rPr>
                <w:rFonts w:ascii="Times New Roman" w:eastAsia="Times New Roman" w:hAnsi="Times New Roman" w:cs="Times New Roman"/>
                <w:snapToGrid w:val="0"/>
                <w:lang w:eastAsia="ru-RU"/>
              </w:rPr>
              <w:t>:</w:t>
            </w:r>
          </w:p>
        </w:tc>
        <w:tc>
          <w:tcPr>
            <w:tcW w:w="6510" w:type="dxa"/>
          </w:tcPr>
          <w:p w:rsidR="00470D40" w:rsidRDefault="00470D40" w:rsidP="00FC57A3">
            <w:pPr>
              <w:spacing w:line="240" w:lineRule="auto"/>
            </w:pPr>
            <w:r w:rsidRPr="009160F7">
              <w:rPr>
                <w:rFonts w:ascii="Times New Roman" w:eastAsia="Times New Roman" w:hAnsi="Times New Roman" w:cs="Times New Roman"/>
                <w:snapToGrid w:val="0"/>
                <w:lang w:eastAsia="ru-RU"/>
              </w:rPr>
              <w:t>по курсу ЦБ РФ на день оплаты работ по договору.</w:t>
            </w:r>
          </w:p>
        </w:tc>
      </w:tr>
      <w:tr w:rsidR="00470D40" w:rsidTr="004B6598">
        <w:trPr>
          <w:trHeight w:val="480"/>
        </w:trPr>
        <w:tc>
          <w:tcPr>
            <w:tcW w:w="438" w:type="dxa"/>
          </w:tcPr>
          <w:p w:rsidR="00470D40" w:rsidRPr="00191933" w:rsidRDefault="00470D40" w:rsidP="00FC57A3">
            <w:pPr>
              <w:spacing w:line="240" w:lineRule="auto"/>
              <w:jc w:val="center"/>
              <w:rPr>
                <w:rFonts w:ascii="Times New Roman" w:hAnsi="Times New Roman" w:cs="Times New Roman"/>
                <w:b/>
              </w:rPr>
            </w:pPr>
            <w:r>
              <w:rPr>
                <w:rFonts w:ascii="Times New Roman" w:hAnsi="Times New Roman" w:cs="Times New Roman"/>
                <w:b/>
              </w:rPr>
              <w:t>16</w:t>
            </w:r>
          </w:p>
        </w:tc>
        <w:tc>
          <w:tcPr>
            <w:tcW w:w="3117" w:type="dxa"/>
          </w:tcPr>
          <w:p w:rsidR="00470D40" w:rsidRDefault="00470D40" w:rsidP="00FC57A3">
            <w:pPr>
              <w:spacing w:after="0" w:line="240" w:lineRule="auto"/>
              <w:rPr>
                <w:rFonts w:ascii="Times New Roman" w:eastAsia="Times New Roman" w:hAnsi="Times New Roman" w:cs="Times New Roman"/>
                <w:b/>
                <w:bCs/>
                <w:lang w:eastAsia="ru-RU"/>
              </w:rPr>
            </w:pPr>
            <w:r w:rsidRPr="00A654C3">
              <w:rPr>
                <w:rFonts w:ascii="Times New Roman" w:eastAsia="Times New Roman" w:hAnsi="Times New Roman" w:cs="Times New Roman"/>
                <w:b/>
                <w:bCs/>
                <w:lang w:eastAsia="ru-RU"/>
              </w:rPr>
              <w:t>Требования к участникам закупки</w:t>
            </w:r>
          </w:p>
          <w:p w:rsidR="00470D40" w:rsidRDefault="00470D40" w:rsidP="00FC57A3">
            <w:pPr>
              <w:spacing w:after="0" w:line="240" w:lineRule="auto"/>
            </w:pPr>
          </w:p>
        </w:tc>
        <w:tc>
          <w:tcPr>
            <w:tcW w:w="6510" w:type="dxa"/>
          </w:tcPr>
          <w:p w:rsidR="00470D40" w:rsidRDefault="00470D40" w:rsidP="00FC57A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 Соответствие</w:t>
            </w:r>
            <w:r w:rsidRPr="00C90A0B">
              <w:rPr>
                <w:rFonts w:ascii="Times New Roman" w:eastAsia="Times New Roman" w:hAnsi="Times New Roman" w:cs="Times New Roman"/>
                <w:lang w:eastAsia="ru-RU"/>
              </w:rPr>
              <w:t xml:space="preserve"> участника процедуры закупки требованиям, установленным в документации о проведении запроса предложений.</w:t>
            </w:r>
          </w:p>
          <w:p w:rsidR="00470D40" w:rsidRDefault="00470D40" w:rsidP="00FC57A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Не находиться в процессе </w:t>
            </w:r>
            <w:r w:rsidRPr="00C90A0B">
              <w:rPr>
                <w:rFonts w:ascii="Times New Roman" w:eastAsia="Times New Roman" w:hAnsi="Times New Roman" w:cs="Times New Roman"/>
                <w:lang w:eastAsia="ru-RU"/>
              </w:rPr>
              <w:t>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r w:rsidR="00675A39">
              <w:rPr>
                <w:rFonts w:ascii="Times New Roman" w:eastAsia="Times New Roman" w:hAnsi="Times New Roman" w:cs="Times New Roman"/>
                <w:lang w:eastAsia="ru-RU"/>
              </w:rPr>
              <w:t>.</w:t>
            </w:r>
          </w:p>
          <w:p w:rsidR="00470D40" w:rsidRDefault="00470D40" w:rsidP="00FC57A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proofErr w:type="spellStart"/>
            <w:r w:rsidRPr="00C90A0B">
              <w:rPr>
                <w:rFonts w:ascii="Times New Roman" w:eastAsia="Times New Roman" w:hAnsi="Times New Roman" w:cs="Times New Roman"/>
                <w:lang w:eastAsia="ru-RU"/>
              </w:rPr>
              <w:t>Неприостановление</w:t>
            </w:r>
            <w:proofErr w:type="spellEnd"/>
            <w:r w:rsidRPr="00C90A0B">
              <w:rPr>
                <w:rFonts w:ascii="Times New Roman" w:eastAsia="Times New Roman" w:hAnsi="Times New Roman" w:cs="Times New Roman"/>
                <w:lang w:eastAsia="ru-RU"/>
              </w:rPr>
              <w:t xml:space="preserve"> деятельности участника процедур закупки в порядке, предусмотренном Кодексом Российской Федерации об административных правонарушениях, на день рассмотрения предложения на участие в закупке.</w:t>
            </w:r>
          </w:p>
          <w:p w:rsidR="00470D40" w:rsidRDefault="00470D40" w:rsidP="00FC57A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w:t>
            </w:r>
            <w:r w:rsidRPr="00C90A0B">
              <w:rPr>
                <w:rFonts w:ascii="Times New Roman" w:eastAsia="Times New Roman" w:hAnsi="Times New Roman" w:cs="Times New Roman"/>
                <w:lang w:eastAsia="ru-RU"/>
              </w:rPr>
              <w:t>Отсутствие у участника процедур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процедур закупки по данным бухгалтерской отчетности за последний завершенный отчетный период.</w:t>
            </w:r>
          </w:p>
          <w:p w:rsidR="00470D40" w:rsidRDefault="00470D40" w:rsidP="00FC57A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 </w:t>
            </w:r>
            <w:proofErr w:type="gramStart"/>
            <w:r w:rsidRPr="00C90A0B">
              <w:rPr>
                <w:rFonts w:ascii="Times New Roman" w:eastAsia="Times New Roman" w:hAnsi="Times New Roman" w:cs="Times New Roman"/>
                <w:lang w:eastAsia="ru-RU"/>
              </w:rPr>
              <w:t>Отсутствие сведений об участнике закупки 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а также в реестре недобросовестных поставщиков, предусмотренном статьей 104 Федерального закона от «О контрактной системе в сфере закупок товаров, работ, услуг для обеспечения государственных и муниципальных нужд» от 05.04.2013 г. № 44-ФЗ.</w:t>
            </w:r>
            <w:proofErr w:type="gramEnd"/>
          </w:p>
          <w:p w:rsidR="00470D40" w:rsidRDefault="00470D40" w:rsidP="00FC57A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 </w:t>
            </w:r>
            <w:proofErr w:type="gramStart"/>
            <w:r>
              <w:rPr>
                <w:rFonts w:ascii="Times New Roman" w:eastAsia="Times New Roman" w:hAnsi="Times New Roman" w:cs="Times New Roman"/>
                <w:lang w:eastAsia="ru-RU"/>
              </w:rPr>
              <w:t>Состоять в реестре</w:t>
            </w:r>
            <w:r w:rsidRPr="00C90A0B">
              <w:rPr>
                <w:rFonts w:ascii="Times New Roman" w:eastAsia="Times New Roman" w:hAnsi="Times New Roman" w:cs="Times New Roman"/>
                <w:lang w:eastAsia="ru-RU"/>
              </w:rPr>
              <w:t xml:space="preserve"> членов саморегулируемой организации в области строительства </w:t>
            </w:r>
            <w:r>
              <w:rPr>
                <w:rFonts w:ascii="Times New Roman" w:eastAsia="Times New Roman" w:hAnsi="Times New Roman" w:cs="Times New Roman"/>
                <w:lang w:eastAsia="ru-RU"/>
              </w:rPr>
              <w:t>(подтверждается путем предоставления действующей выписки (копии</w:t>
            </w:r>
            <w:r w:rsidRPr="00C90A0B">
              <w:rPr>
                <w:rFonts w:ascii="Times New Roman" w:eastAsia="Times New Roman" w:hAnsi="Times New Roman" w:cs="Times New Roman"/>
                <w:lang w:eastAsia="ru-RU"/>
              </w:rPr>
              <w:t xml:space="preserve"> действующей выписки) из реестра членов саморегулируемой организации в области строительства в соответствии со ст. 55.17 Градостроительного кодекса Российской Федерации от 29.12.2004 №190-ФЗ, по форме, которая утверждена Приказом Федеральной службы по экологическому, технологическому и атомному надзору от 04 марта 2019 г. № 86</w:t>
            </w:r>
            <w:r>
              <w:rPr>
                <w:rFonts w:ascii="Times New Roman" w:eastAsia="Times New Roman" w:hAnsi="Times New Roman" w:cs="Times New Roman"/>
                <w:lang w:eastAsia="ru-RU"/>
              </w:rPr>
              <w:t>).</w:t>
            </w:r>
            <w:proofErr w:type="gramEnd"/>
          </w:p>
          <w:p w:rsidR="00470D40" w:rsidRDefault="00470D40" w:rsidP="00FC57A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 Участник д</w:t>
            </w:r>
            <w:r w:rsidRPr="00C90A0B">
              <w:rPr>
                <w:rFonts w:ascii="Times New Roman" w:eastAsia="Times New Roman" w:hAnsi="Times New Roman" w:cs="Times New Roman"/>
                <w:lang w:eastAsia="ru-RU"/>
              </w:rPr>
              <w:t>олжен иметь достаточное для исполнения договора количество собственных или арендованных материально-технических ресурсов (машин и механизмов, специальных приспособлений и инструментов) для выполнения работ, в том числе:</w:t>
            </w:r>
          </w:p>
          <w:p w:rsidR="00470D40" w:rsidRDefault="00470D40" w:rsidP="00FC57A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F2296C">
              <w:rPr>
                <w:rFonts w:ascii="Times New Roman" w:eastAsia="Times New Roman" w:hAnsi="Times New Roman" w:cs="Times New Roman"/>
                <w:lang w:eastAsia="ru-RU"/>
              </w:rPr>
              <w:t>Экскаваторы</w:t>
            </w:r>
            <w:r>
              <w:rPr>
                <w:rFonts w:ascii="Times New Roman" w:eastAsia="Times New Roman" w:hAnsi="Times New Roman" w:cs="Times New Roman"/>
                <w:lang w:eastAsia="ru-RU"/>
              </w:rPr>
              <w:t xml:space="preserve"> -</w:t>
            </w:r>
            <w:r>
              <w:t xml:space="preserve"> </w:t>
            </w:r>
            <w:r>
              <w:rPr>
                <w:rFonts w:ascii="Times New Roman" w:eastAsia="Times New Roman" w:hAnsi="Times New Roman" w:cs="Times New Roman"/>
                <w:lang w:eastAsia="ru-RU"/>
              </w:rPr>
              <w:t>не менее одной</w:t>
            </w:r>
            <w:r w:rsidRPr="00F2296C">
              <w:rPr>
                <w:rFonts w:ascii="Times New Roman" w:eastAsia="Times New Roman" w:hAnsi="Times New Roman" w:cs="Times New Roman"/>
                <w:lang w:eastAsia="ru-RU"/>
              </w:rPr>
              <w:t xml:space="preserve"> единиц</w:t>
            </w:r>
            <w:r>
              <w:rPr>
                <w:rFonts w:ascii="Times New Roman" w:eastAsia="Times New Roman" w:hAnsi="Times New Roman" w:cs="Times New Roman"/>
                <w:lang w:eastAsia="ru-RU"/>
              </w:rPr>
              <w:t>ы;</w:t>
            </w:r>
          </w:p>
          <w:p w:rsidR="00470D40" w:rsidRDefault="00470D40" w:rsidP="00FC57A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Автокран-манипулятор, </w:t>
            </w:r>
            <w:r w:rsidRPr="00F2296C">
              <w:rPr>
                <w:rFonts w:ascii="Times New Roman" w:eastAsia="Times New Roman" w:hAnsi="Times New Roman" w:cs="Times New Roman"/>
                <w:lang w:eastAsia="ru-RU"/>
              </w:rPr>
              <w:t>грузоподъемностью не менее 7 тонн</w:t>
            </w:r>
            <w:r>
              <w:rPr>
                <w:rFonts w:ascii="Times New Roman" w:eastAsia="Times New Roman" w:hAnsi="Times New Roman" w:cs="Times New Roman"/>
                <w:lang w:eastAsia="ru-RU"/>
              </w:rPr>
              <w:t xml:space="preserve"> -</w:t>
            </w:r>
            <w:r w:rsidRPr="00F2296C">
              <w:rPr>
                <w:rFonts w:ascii="Times New Roman" w:eastAsia="Times New Roman" w:hAnsi="Times New Roman" w:cs="Times New Roman"/>
                <w:lang w:eastAsia="ru-RU"/>
              </w:rPr>
              <w:t xml:space="preserve"> не менее одной единицы</w:t>
            </w:r>
            <w:r>
              <w:rPr>
                <w:rFonts w:ascii="Times New Roman" w:eastAsia="Times New Roman" w:hAnsi="Times New Roman" w:cs="Times New Roman"/>
                <w:lang w:eastAsia="ru-RU"/>
              </w:rPr>
              <w:t>;</w:t>
            </w:r>
          </w:p>
          <w:p w:rsidR="00470D40" w:rsidRDefault="00470D40" w:rsidP="00FC57A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F2296C">
              <w:rPr>
                <w:rFonts w:ascii="Times New Roman" w:eastAsia="Times New Roman" w:hAnsi="Times New Roman" w:cs="Times New Roman"/>
                <w:lang w:eastAsia="ru-RU"/>
              </w:rPr>
              <w:t xml:space="preserve">Автомобиль </w:t>
            </w:r>
            <w:proofErr w:type="spellStart"/>
            <w:proofErr w:type="gramStart"/>
            <w:r w:rsidRPr="00F2296C">
              <w:rPr>
                <w:rFonts w:ascii="Times New Roman" w:eastAsia="Times New Roman" w:hAnsi="Times New Roman" w:cs="Times New Roman"/>
                <w:lang w:eastAsia="ru-RU"/>
              </w:rPr>
              <w:t>грузо</w:t>
            </w:r>
            <w:proofErr w:type="spellEnd"/>
            <w:r w:rsidRPr="00F2296C">
              <w:rPr>
                <w:rFonts w:ascii="Times New Roman" w:eastAsia="Times New Roman" w:hAnsi="Times New Roman" w:cs="Times New Roman"/>
                <w:lang w:eastAsia="ru-RU"/>
              </w:rPr>
              <w:t>-пассажирский</w:t>
            </w:r>
            <w:proofErr w:type="gramEnd"/>
            <w:r>
              <w:rPr>
                <w:rFonts w:ascii="Times New Roman" w:eastAsia="Times New Roman" w:hAnsi="Times New Roman" w:cs="Times New Roman"/>
                <w:lang w:eastAsia="ru-RU"/>
              </w:rPr>
              <w:t xml:space="preserve"> -  </w:t>
            </w:r>
            <w:r w:rsidRPr="00F2296C">
              <w:rPr>
                <w:rFonts w:ascii="Times New Roman" w:eastAsia="Times New Roman" w:hAnsi="Times New Roman" w:cs="Times New Roman"/>
                <w:lang w:eastAsia="ru-RU"/>
              </w:rPr>
              <w:t>не менее двух единиц</w:t>
            </w:r>
            <w:r>
              <w:rPr>
                <w:rFonts w:ascii="Times New Roman" w:eastAsia="Times New Roman" w:hAnsi="Times New Roman" w:cs="Times New Roman"/>
                <w:lang w:eastAsia="ru-RU"/>
              </w:rPr>
              <w:t>;</w:t>
            </w:r>
          </w:p>
          <w:p w:rsidR="00470D40" w:rsidRDefault="00470D40" w:rsidP="00FC57A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F2296C">
              <w:rPr>
                <w:rFonts w:ascii="Times New Roman" w:eastAsia="Times New Roman" w:hAnsi="Times New Roman" w:cs="Times New Roman"/>
                <w:lang w:eastAsia="ru-RU"/>
              </w:rPr>
              <w:t>Установка горизонтально-направленного бурения (УГНБ) с т</w:t>
            </w:r>
            <w:r>
              <w:rPr>
                <w:rFonts w:ascii="Times New Roman" w:eastAsia="Times New Roman" w:hAnsi="Times New Roman" w:cs="Times New Roman"/>
                <w:lang w:eastAsia="ru-RU"/>
              </w:rPr>
              <w:t xml:space="preserve">яговым усилием от 10 до 50 тонн - </w:t>
            </w:r>
            <w:r w:rsidRPr="00F2296C">
              <w:rPr>
                <w:rFonts w:ascii="Times New Roman" w:eastAsia="Times New Roman" w:hAnsi="Times New Roman" w:cs="Times New Roman"/>
                <w:lang w:eastAsia="ru-RU"/>
              </w:rPr>
              <w:t>не менее</w:t>
            </w:r>
            <w:r>
              <w:rPr>
                <w:rFonts w:ascii="Times New Roman" w:eastAsia="Times New Roman" w:hAnsi="Times New Roman" w:cs="Times New Roman"/>
                <w:lang w:eastAsia="ru-RU"/>
              </w:rPr>
              <w:t xml:space="preserve"> одной</w:t>
            </w:r>
            <w:r w:rsidRPr="00F2296C">
              <w:rPr>
                <w:rFonts w:ascii="Times New Roman" w:eastAsia="Times New Roman" w:hAnsi="Times New Roman" w:cs="Times New Roman"/>
                <w:lang w:eastAsia="ru-RU"/>
              </w:rPr>
              <w:t xml:space="preserve"> единиц</w:t>
            </w:r>
            <w:r>
              <w:rPr>
                <w:rFonts w:ascii="Times New Roman" w:eastAsia="Times New Roman" w:hAnsi="Times New Roman" w:cs="Times New Roman"/>
                <w:lang w:eastAsia="ru-RU"/>
              </w:rPr>
              <w:t>ы;</w:t>
            </w:r>
          </w:p>
          <w:p w:rsidR="00470D40" w:rsidRDefault="00470D40" w:rsidP="00FC57A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F2296C">
              <w:rPr>
                <w:rFonts w:ascii="Times New Roman" w:eastAsia="Times New Roman" w:hAnsi="Times New Roman" w:cs="Times New Roman"/>
                <w:lang w:eastAsia="ru-RU"/>
              </w:rPr>
              <w:t>Самосвал</w:t>
            </w:r>
            <w:r>
              <w:t xml:space="preserve"> - </w:t>
            </w:r>
            <w:r w:rsidRPr="00F2296C">
              <w:rPr>
                <w:rFonts w:ascii="Times New Roman" w:eastAsia="Times New Roman" w:hAnsi="Times New Roman" w:cs="Times New Roman"/>
                <w:lang w:eastAsia="ru-RU"/>
              </w:rPr>
              <w:t>не менее двух единиц</w:t>
            </w:r>
            <w:r>
              <w:rPr>
                <w:rFonts w:ascii="Times New Roman" w:eastAsia="Times New Roman" w:hAnsi="Times New Roman" w:cs="Times New Roman"/>
                <w:lang w:eastAsia="ru-RU"/>
              </w:rPr>
              <w:t>;</w:t>
            </w:r>
          </w:p>
          <w:p w:rsidR="00470D40" w:rsidRDefault="00470D40" w:rsidP="00FC57A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F2296C">
              <w:rPr>
                <w:rFonts w:ascii="Times New Roman" w:eastAsia="Times New Roman" w:hAnsi="Times New Roman" w:cs="Times New Roman"/>
                <w:lang w:eastAsia="ru-RU"/>
              </w:rPr>
              <w:t>Электрическая испытательная лаборатория</w:t>
            </w:r>
            <w:r>
              <w:rPr>
                <w:rFonts w:ascii="Times New Roman" w:eastAsia="Times New Roman" w:hAnsi="Times New Roman" w:cs="Times New Roman"/>
                <w:lang w:eastAsia="ru-RU"/>
              </w:rPr>
              <w:t xml:space="preserve"> -</w:t>
            </w:r>
            <w:r>
              <w:t xml:space="preserve"> </w:t>
            </w:r>
            <w:r w:rsidRPr="00F2296C">
              <w:rPr>
                <w:rFonts w:ascii="Times New Roman" w:eastAsia="Times New Roman" w:hAnsi="Times New Roman" w:cs="Times New Roman"/>
                <w:lang w:eastAsia="ru-RU"/>
              </w:rPr>
              <w:t>не менее одной единицы</w:t>
            </w:r>
            <w:r>
              <w:rPr>
                <w:rFonts w:ascii="Times New Roman" w:eastAsia="Times New Roman" w:hAnsi="Times New Roman" w:cs="Times New Roman"/>
                <w:lang w:eastAsia="ru-RU"/>
              </w:rPr>
              <w:t>.</w:t>
            </w:r>
          </w:p>
          <w:p w:rsidR="00470D40" w:rsidRDefault="00470D40" w:rsidP="00FC57A3">
            <w:pPr>
              <w:spacing w:after="0" w:line="240" w:lineRule="auto"/>
              <w:jc w:val="both"/>
              <w:rPr>
                <w:rFonts w:ascii="Times New Roman" w:eastAsia="Times New Roman" w:hAnsi="Times New Roman" w:cs="Times New Roman"/>
                <w:lang w:eastAsia="ru-RU"/>
              </w:rPr>
            </w:pPr>
            <w:r w:rsidRPr="00F2296C">
              <w:rPr>
                <w:rFonts w:ascii="Times New Roman" w:eastAsia="Times New Roman" w:hAnsi="Times New Roman" w:cs="Times New Roman"/>
                <w:lang w:eastAsia="ru-RU"/>
              </w:rPr>
              <w:t>Данное количество подтверждается</w:t>
            </w:r>
            <w:r>
              <w:t xml:space="preserve"> </w:t>
            </w:r>
            <w:r>
              <w:rPr>
                <w:rFonts w:ascii="Times New Roman" w:eastAsia="Times New Roman" w:hAnsi="Times New Roman" w:cs="Times New Roman"/>
                <w:lang w:eastAsia="ru-RU"/>
              </w:rPr>
              <w:t>справкой</w:t>
            </w:r>
            <w:r w:rsidRPr="00F2296C">
              <w:rPr>
                <w:rFonts w:ascii="Times New Roman" w:eastAsia="Times New Roman" w:hAnsi="Times New Roman" w:cs="Times New Roman"/>
                <w:lang w:eastAsia="ru-RU"/>
              </w:rPr>
              <w:t xml:space="preserve"> о материально-технических ресурсах по форме 8 раздела III «Образцы форм и приложений»</w:t>
            </w:r>
            <w:r>
              <w:rPr>
                <w:rFonts w:ascii="Times New Roman" w:eastAsia="Times New Roman" w:hAnsi="Times New Roman" w:cs="Times New Roman"/>
                <w:lang w:eastAsia="ru-RU"/>
              </w:rPr>
              <w:t>. Возможно</w:t>
            </w:r>
            <w:r w:rsidRPr="00F2296C">
              <w:rPr>
                <w:rFonts w:ascii="Times New Roman" w:eastAsia="Times New Roman" w:hAnsi="Times New Roman" w:cs="Times New Roman"/>
                <w:lang w:eastAsia="ru-RU"/>
              </w:rPr>
              <w:t xml:space="preserve"> прило</w:t>
            </w:r>
            <w:r>
              <w:rPr>
                <w:rFonts w:ascii="Times New Roman" w:eastAsia="Times New Roman" w:hAnsi="Times New Roman" w:cs="Times New Roman"/>
                <w:lang w:eastAsia="ru-RU"/>
              </w:rPr>
              <w:t>жение</w:t>
            </w:r>
            <w:r w:rsidRPr="00F2296C">
              <w:rPr>
                <w:rFonts w:ascii="Times New Roman" w:eastAsia="Times New Roman" w:hAnsi="Times New Roman" w:cs="Times New Roman"/>
                <w:lang w:eastAsia="ru-RU"/>
              </w:rPr>
              <w:t xml:space="preserve"> правоустанавливающих документов</w:t>
            </w:r>
            <w:r>
              <w:rPr>
                <w:rFonts w:ascii="Times New Roman" w:eastAsia="Times New Roman" w:hAnsi="Times New Roman" w:cs="Times New Roman"/>
                <w:lang w:eastAsia="ru-RU"/>
              </w:rPr>
              <w:t>.</w:t>
            </w:r>
          </w:p>
          <w:p w:rsidR="00470D40" w:rsidRDefault="00470D40" w:rsidP="00FC57A3">
            <w:pPr>
              <w:spacing w:after="0" w:line="240" w:lineRule="auto"/>
              <w:jc w:val="both"/>
            </w:pPr>
            <w:r>
              <w:rPr>
                <w:rFonts w:ascii="Times New Roman" w:eastAsia="Times New Roman" w:hAnsi="Times New Roman" w:cs="Times New Roman"/>
                <w:lang w:eastAsia="ru-RU"/>
              </w:rPr>
              <w:t xml:space="preserve">8. Участник должен иметь </w:t>
            </w:r>
            <w:r w:rsidRPr="00F2296C">
              <w:rPr>
                <w:rFonts w:ascii="Times New Roman" w:eastAsia="Times New Roman" w:hAnsi="Times New Roman" w:cs="Times New Roman"/>
                <w:lang w:eastAsia="ru-RU"/>
              </w:rPr>
              <w:t>в штате не менее 10 специалистов, аттестованных к работе в действующих электроустановках согласно Правилам по охране труда при эксплуатации электроустановок (ПОТЭУ),  для  выполнения работ по предмету конкурса (с наличием у них  рабочего  разряда не ниже 4 и квалификационной группы не ниже III).</w:t>
            </w:r>
            <w:r>
              <w:t xml:space="preserve"> </w:t>
            </w:r>
          </w:p>
          <w:p w:rsidR="00470D40" w:rsidRDefault="00470D40" w:rsidP="00FC57A3">
            <w:pPr>
              <w:spacing w:after="0" w:line="240" w:lineRule="auto"/>
              <w:jc w:val="both"/>
              <w:rPr>
                <w:rFonts w:ascii="Times New Roman" w:eastAsia="Times New Roman" w:hAnsi="Times New Roman" w:cs="Times New Roman"/>
                <w:lang w:eastAsia="ru-RU"/>
              </w:rPr>
            </w:pPr>
            <w:r w:rsidRPr="00F2296C">
              <w:rPr>
                <w:rFonts w:ascii="Times New Roman" w:eastAsia="Times New Roman" w:hAnsi="Times New Roman" w:cs="Times New Roman"/>
                <w:lang w:eastAsia="ru-RU"/>
              </w:rPr>
              <w:t xml:space="preserve">Данное количество подтверждается справкой </w:t>
            </w:r>
            <w:r w:rsidR="00675A39">
              <w:rPr>
                <w:rFonts w:ascii="Times New Roman" w:eastAsia="Times New Roman" w:hAnsi="Times New Roman" w:cs="Times New Roman"/>
                <w:lang w:eastAsia="ru-RU"/>
              </w:rPr>
              <w:t xml:space="preserve"> о кадровых ресурсах </w:t>
            </w:r>
            <w:r>
              <w:rPr>
                <w:rFonts w:ascii="Times New Roman" w:eastAsia="Times New Roman" w:hAnsi="Times New Roman" w:cs="Times New Roman"/>
                <w:lang w:eastAsia="ru-RU"/>
              </w:rPr>
              <w:t>по форме 9</w:t>
            </w:r>
            <w:r w:rsidRPr="00F2296C">
              <w:rPr>
                <w:rFonts w:ascii="Times New Roman" w:eastAsia="Times New Roman" w:hAnsi="Times New Roman" w:cs="Times New Roman"/>
                <w:lang w:eastAsia="ru-RU"/>
              </w:rPr>
              <w:t xml:space="preserve"> раздела III «Образцы форм и приложений».</w:t>
            </w:r>
          </w:p>
          <w:p w:rsidR="00470D40" w:rsidRPr="00840C08" w:rsidRDefault="00470D40" w:rsidP="00FC57A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9. Участник должен указать наличие опыта</w:t>
            </w:r>
            <w:r w:rsidRPr="00CE6E51">
              <w:rPr>
                <w:rFonts w:ascii="Times New Roman" w:eastAsia="Times New Roman" w:hAnsi="Times New Roman" w:cs="Times New Roman"/>
                <w:lang w:eastAsia="ru-RU"/>
              </w:rPr>
              <w:t xml:space="preserve"> выполнения аналогичных работ, оказания аналогичных услуг за последние 3 (три) года до даты подачи заявки</w:t>
            </w:r>
            <w:r>
              <w:rPr>
                <w:rFonts w:ascii="Times New Roman" w:eastAsia="Times New Roman" w:hAnsi="Times New Roman" w:cs="Times New Roman"/>
                <w:lang w:eastAsia="ru-RU"/>
              </w:rPr>
              <w:t>.</w:t>
            </w:r>
            <w:r>
              <w:t xml:space="preserve"> </w:t>
            </w:r>
            <w:r>
              <w:rPr>
                <w:rFonts w:ascii="Times New Roman" w:eastAsia="Times New Roman" w:hAnsi="Times New Roman" w:cs="Times New Roman"/>
                <w:lang w:eastAsia="ru-RU"/>
              </w:rPr>
              <w:t>Наличие опыта п</w:t>
            </w:r>
            <w:r w:rsidRPr="00986F90">
              <w:rPr>
                <w:rFonts w:ascii="Times New Roman" w:eastAsia="Times New Roman" w:hAnsi="Times New Roman" w:cs="Times New Roman"/>
                <w:lang w:eastAsia="ru-RU"/>
              </w:rPr>
              <w:t>одтверждается оригиналом справки о перечне и объемах</w:t>
            </w:r>
            <w:r w:rsidR="00675A39">
              <w:rPr>
                <w:rFonts w:ascii="Times New Roman" w:eastAsia="Times New Roman" w:hAnsi="Times New Roman" w:cs="Times New Roman"/>
                <w:lang w:eastAsia="ru-RU"/>
              </w:rPr>
              <w:t xml:space="preserve"> выполнения аналогичных договоров </w:t>
            </w:r>
            <w:r w:rsidRPr="00986F90">
              <w:rPr>
                <w:rFonts w:ascii="Times New Roman" w:eastAsia="Times New Roman" w:hAnsi="Times New Roman" w:cs="Times New Roman"/>
                <w:lang w:eastAsia="ru-RU"/>
              </w:rPr>
              <w:t>за последние</w:t>
            </w:r>
            <w:r>
              <w:rPr>
                <w:rFonts w:ascii="Times New Roman" w:eastAsia="Times New Roman" w:hAnsi="Times New Roman" w:cs="Times New Roman"/>
                <w:lang w:eastAsia="ru-RU"/>
              </w:rPr>
              <w:t xml:space="preserve"> </w:t>
            </w:r>
            <w:r w:rsidRPr="00986F90">
              <w:rPr>
                <w:rFonts w:ascii="Times New Roman" w:eastAsia="Times New Roman" w:hAnsi="Times New Roman" w:cs="Times New Roman"/>
                <w:lang w:eastAsia="ru-RU"/>
              </w:rPr>
              <w:t>3 (три) года</w:t>
            </w:r>
            <w:r>
              <w:rPr>
                <w:rFonts w:ascii="Times New Roman" w:eastAsia="Times New Roman" w:hAnsi="Times New Roman" w:cs="Times New Roman"/>
                <w:lang w:eastAsia="ru-RU"/>
              </w:rPr>
              <w:t xml:space="preserve"> </w:t>
            </w:r>
            <w:r w:rsidRPr="00CE6E5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по форме 10</w:t>
            </w:r>
            <w:r w:rsidRPr="00C653E0">
              <w:rPr>
                <w:rFonts w:ascii="Times New Roman" w:eastAsia="Times New Roman" w:hAnsi="Times New Roman" w:cs="Times New Roman"/>
                <w:lang w:eastAsia="ru-RU"/>
              </w:rPr>
              <w:t xml:space="preserve"> раздела </w:t>
            </w:r>
            <w:r>
              <w:rPr>
                <w:rFonts w:ascii="Times New Roman" w:eastAsia="Times New Roman" w:hAnsi="Times New Roman" w:cs="Times New Roman"/>
                <w:lang w:eastAsia="ru-RU"/>
              </w:rPr>
              <w:t>III «Образцы форм и приложений»,</w:t>
            </w:r>
            <w:r>
              <w:t xml:space="preserve"> </w:t>
            </w:r>
            <w:r w:rsidRPr="00986F90">
              <w:rPr>
                <w:rFonts w:ascii="Times New Roman" w:eastAsia="Times New Roman" w:hAnsi="Times New Roman" w:cs="Times New Roman"/>
                <w:lang w:eastAsia="ru-RU"/>
              </w:rPr>
              <w:t xml:space="preserve">с приложением </w:t>
            </w:r>
            <w:r>
              <w:rPr>
                <w:rFonts w:ascii="Times New Roman" w:eastAsia="Times New Roman" w:hAnsi="Times New Roman" w:cs="Times New Roman"/>
                <w:lang w:eastAsia="ru-RU"/>
              </w:rPr>
              <w:t>подтверждающих документов.</w:t>
            </w:r>
            <w:r>
              <w:t xml:space="preserve"> </w:t>
            </w:r>
            <w:r w:rsidRPr="00986F90">
              <w:rPr>
                <w:rFonts w:ascii="Times New Roman" w:eastAsia="Times New Roman" w:hAnsi="Times New Roman" w:cs="Times New Roman"/>
                <w:lang w:eastAsia="ru-RU"/>
              </w:rPr>
              <w:t xml:space="preserve">Подтверждающими документами </w:t>
            </w:r>
            <w:r>
              <w:rPr>
                <w:rFonts w:ascii="Times New Roman" w:eastAsia="Times New Roman" w:hAnsi="Times New Roman" w:cs="Times New Roman"/>
                <w:lang w:eastAsia="ru-RU"/>
              </w:rPr>
              <w:t xml:space="preserve">являются </w:t>
            </w:r>
            <w:r w:rsidRPr="00986F90">
              <w:rPr>
                <w:rFonts w:ascii="Times New Roman" w:eastAsia="Times New Roman" w:hAnsi="Times New Roman" w:cs="Times New Roman"/>
                <w:lang w:eastAsia="ru-RU"/>
              </w:rPr>
              <w:t>копии не менее 3 (трех) договоров,  идентичных предмету заку</w:t>
            </w:r>
            <w:r w:rsidR="00BF2EB4">
              <w:rPr>
                <w:rFonts w:ascii="Times New Roman" w:eastAsia="Times New Roman" w:hAnsi="Times New Roman" w:cs="Times New Roman"/>
                <w:lang w:eastAsia="ru-RU"/>
              </w:rPr>
              <w:t>пки, с ценой договора не менее 2</w:t>
            </w:r>
            <w:r w:rsidRPr="00986F90">
              <w:rPr>
                <w:rFonts w:ascii="Times New Roman" w:eastAsia="Times New Roman" w:hAnsi="Times New Roman" w:cs="Times New Roman"/>
                <w:lang w:eastAsia="ru-RU"/>
              </w:rPr>
              <w:t>0% от начальной (максимальной) цены договора, указанной в п.11 Информационной карты</w:t>
            </w:r>
            <w:r>
              <w:rPr>
                <w:rFonts w:ascii="Times New Roman" w:eastAsia="Times New Roman" w:hAnsi="Times New Roman" w:cs="Times New Roman"/>
                <w:lang w:eastAsia="ru-RU"/>
              </w:rPr>
              <w:t>,</w:t>
            </w:r>
            <w:r w:rsidRPr="00986F90">
              <w:rPr>
                <w:rFonts w:ascii="Times New Roman" w:eastAsia="Times New Roman" w:hAnsi="Times New Roman" w:cs="Times New Roman"/>
                <w:lang w:eastAsia="ru-RU"/>
              </w:rPr>
              <w:t xml:space="preserve"> с предоставлением документов о приемке выполненных работ.</w:t>
            </w:r>
            <w:r>
              <w:rPr>
                <w:rFonts w:ascii="Times New Roman" w:eastAsia="Times New Roman" w:hAnsi="Times New Roman" w:cs="Times New Roman"/>
                <w:lang w:eastAsia="ru-RU"/>
              </w:rPr>
              <w:t xml:space="preserve"> </w:t>
            </w:r>
            <w:r w:rsidRPr="00CE6E51">
              <w:rPr>
                <w:rFonts w:ascii="Times New Roman" w:eastAsia="Times New Roman" w:hAnsi="Times New Roman" w:cs="Times New Roman"/>
                <w:lang w:eastAsia="ru-RU"/>
              </w:rPr>
              <w:t>Подтверждающие документы предоставляются в целях проведения оценочного этапа. Участник имеет право указать в данной справке, что не имеет опыта выполнения аналогичных договоров.</w:t>
            </w:r>
          </w:p>
        </w:tc>
      </w:tr>
      <w:tr w:rsidR="00470D40" w:rsidTr="004B6598">
        <w:trPr>
          <w:trHeight w:val="555"/>
        </w:trPr>
        <w:tc>
          <w:tcPr>
            <w:tcW w:w="438" w:type="dxa"/>
          </w:tcPr>
          <w:p w:rsidR="00470D40" w:rsidRPr="00191933" w:rsidRDefault="00470D40" w:rsidP="00FC57A3">
            <w:pPr>
              <w:spacing w:line="240" w:lineRule="auto"/>
              <w:jc w:val="center"/>
              <w:rPr>
                <w:rFonts w:ascii="Times New Roman" w:hAnsi="Times New Roman" w:cs="Times New Roman"/>
                <w:b/>
              </w:rPr>
            </w:pPr>
            <w:r>
              <w:rPr>
                <w:rFonts w:ascii="Times New Roman" w:hAnsi="Times New Roman" w:cs="Times New Roman"/>
                <w:b/>
              </w:rPr>
              <w:t>17</w:t>
            </w:r>
          </w:p>
        </w:tc>
        <w:tc>
          <w:tcPr>
            <w:tcW w:w="3117" w:type="dxa"/>
          </w:tcPr>
          <w:p w:rsidR="00470D40" w:rsidRDefault="00470D40" w:rsidP="00FC57A3">
            <w:pPr>
              <w:spacing w:line="240" w:lineRule="auto"/>
            </w:pPr>
            <w:r w:rsidRPr="009160F7">
              <w:rPr>
                <w:rFonts w:ascii="Times New Roman" w:eastAsia="Times New Roman" w:hAnsi="Times New Roman" w:cs="Times New Roman"/>
                <w:b/>
                <w:bCs/>
                <w:lang w:eastAsia="ru-RU"/>
              </w:rPr>
              <w:t>Требования к содержанию, форме, оформлению и составу предложения на участие в закупке:</w:t>
            </w:r>
          </w:p>
        </w:tc>
        <w:tc>
          <w:tcPr>
            <w:tcW w:w="6510" w:type="dxa"/>
          </w:tcPr>
          <w:p w:rsidR="00470D40" w:rsidRPr="009160F7" w:rsidRDefault="00470D40" w:rsidP="00FC57A3">
            <w:pPr>
              <w:spacing w:after="0" w:line="240" w:lineRule="auto"/>
              <w:jc w:val="both"/>
              <w:rPr>
                <w:rFonts w:ascii="Times New Roman" w:eastAsia="Times New Roman" w:hAnsi="Times New Roman" w:cs="Times New Roman"/>
                <w:lang w:eastAsia="ru-RU"/>
              </w:rPr>
            </w:pPr>
            <w:r w:rsidRPr="00C653E0">
              <w:rPr>
                <w:rFonts w:ascii="Times New Roman" w:eastAsia="Times New Roman" w:hAnsi="Times New Roman" w:cs="Times New Roman"/>
                <w:snapToGrid w:val="0"/>
                <w:lang w:eastAsia="ru-RU"/>
              </w:rPr>
              <w:t>Предложение подается по форме 1, указанной в разделе III «Образцы форм и приложений» в письменной форме или в форме электронного документа. Предложение оформляется в соответствии с указаниями п.6 раздела «Общие положения».</w:t>
            </w:r>
            <w:r w:rsidRPr="009160F7">
              <w:rPr>
                <w:rFonts w:ascii="Times New Roman" w:eastAsia="Times New Roman" w:hAnsi="Times New Roman" w:cs="Times New Roman"/>
                <w:lang w:eastAsia="ru-RU"/>
              </w:rPr>
              <w:t xml:space="preserve"> Предложение должно включать </w:t>
            </w:r>
            <w:r>
              <w:rPr>
                <w:rFonts w:ascii="Times New Roman" w:eastAsia="Times New Roman" w:hAnsi="Times New Roman" w:cs="Times New Roman"/>
                <w:lang w:eastAsia="ru-RU"/>
              </w:rPr>
              <w:t>следующий п</w:t>
            </w:r>
            <w:r w:rsidRPr="00325A24">
              <w:rPr>
                <w:rFonts w:ascii="Times New Roman" w:eastAsia="Times New Roman" w:hAnsi="Times New Roman" w:cs="Times New Roman"/>
                <w:lang w:eastAsia="ru-RU"/>
              </w:rPr>
              <w:t>еречень документов, представляемых участниками закупки для подтверждения их соответствия установленным требованиям</w:t>
            </w:r>
            <w:r w:rsidRPr="009160F7">
              <w:rPr>
                <w:rFonts w:ascii="Times New Roman" w:eastAsia="Times New Roman" w:hAnsi="Times New Roman" w:cs="Times New Roman"/>
                <w:lang w:eastAsia="ru-RU"/>
              </w:rPr>
              <w:t xml:space="preserve"> сведения и документы:</w:t>
            </w:r>
          </w:p>
          <w:p w:rsidR="00470D40" w:rsidRPr="009160F7" w:rsidRDefault="00470D40" w:rsidP="00FC57A3">
            <w:pPr>
              <w:spacing w:after="0" w:line="240" w:lineRule="auto"/>
              <w:jc w:val="both"/>
              <w:rPr>
                <w:rFonts w:ascii="Times New Roman" w:eastAsia="Times New Roman" w:hAnsi="Times New Roman" w:cs="Times New Roman"/>
                <w:lang w:eastAsia="ru-RU"/>
              </w:rPr>
            </w:pPr>
            <w:r w:rsidRPr="009160F7">
              <w:rPr>
                <w:rFonts w:ascii="Times New Roman" w:eastAsia="Times New Roman" w:hAnsi="Times New Roman" w:cs="Times New Roman"/>
                <w:b/>
                <w:lang w:eastAsia="ru-RU"/>
              </w:rPr>
              <w:t>1)</w:t>
            </w:r>
            <w:r w:rsidRPr="009160F7">
              <w:rPr>
                <w:rFonts w:ascii="Times New Roman" w:eastAsia="Times New Roman" w:hAnsi="Times New Roman" w:cs="Times New Roman"/>
                <w:lang w:eastAsia="ru-RU"/>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банковские реквизиты</w:t>
            </w:r>
            <w:r>
              <w:t xml:space="preserve"> </w:t>
            </w:r>
            <w:r>
              <w:rPr>
                <w:rFonts w:ascii="Times New Roman" w:eastAsia="Times New Roman" w:hAnsi="Times New Roman" w:cs="Times New Roman"/>
                <w:lang w:eastAsia="ru-RU"/>
              </w:rPr>
              <w:t>по форме 2</w:t>
            </w:r>
            <w:r w:rsidRPr="00A43109">
              <w:rPr>
                <w:rFonts w:ascii="Times New Roman" w:eastAsia="Times New Roman" w:hAnsi="Times New Roman" w:cs="Times New Roman"/>
                <w:lang w:eastAsia="ru-RU"/>
              </w:rPr>
              <w:t xml:space="preserve"> раздела III «Образцы форм и приложений»</w:t>
            </w:r>
            <w:r w:rsidRPr="009160F7">
              <w:rPr>
                <w:rFonts w:ascii="Times New Roman" w:eastAsia="Times New Roman" w:hAnsi="Times New Roman" w:cs="Times New Roman"/>
                <w:lang w:eastAsia="ru-RU"/>
              </w:rPr>
              <w:t>;</w:t>
            </w:r>
          </w:p>
          <w:p w:rsidR="00470D40" w:rsidRPr="009160F7" w:rsidRDefault="00470D40" w:rsidP="00FC57A3">
            <w:pPr>
              <w:spacing w:after="0" w:line="240" w:lineRule="auto"/>
              <w:jc w:val="both"/>
              <w:rPr>
                <w:rFonts w:ascii="Times New Roman" w:eastAsia="Times New Roman" w:hAnsi="Times New Roman" w:cs="Times New Roman"/>
                <w:lang w:eastAsia="ru-RU"/>
              </w:rPr>
            </w:pPr>
            <w:r w:rsidRPr="009160F7">
              <w:rPr>
                <w:rFonts w:ascii="Times New Roman" w:eastAsia="Times New Roman" w:hAnsi="Times New Roman" w:cs="Times New Roman"/>
                <w:b/>
                <w:lang w:eastAsia="ru-RU"/>
              </w:rPr>
              <w:t>2)</w:t>
            </w:r>
            <w:r>
              <w:rPr>
                <w:rFonts w:ascii="Times New Roman" w:eastAsia="Times New Roman" w:hAnsi="Times New Roman" w:cs="Times New Roman"/>
                <w:lang w:eastAsia="ru-RU"/>
              </w:rPr>
              <w:t xml:space="preserve"> полученная</w:t>
            </w:r>
            <w:r w:rsidRPr="009160F7">
              <w:rPr>
                <w:rFonts w:ascii="Times New Roman" w:eastAsia="Times New Roman" w:hAnsi="Times New Roman" w:cs="Times New Roman"/>
                <w:lang w:eastAsia="ru-RU"/>
              </w:rPr>
              <w:t xml:space="preserve"> не ранее чем за 1 (один) месяц до дня размещения на официальном сайте извещения о провед</w:t>
            </w:r>
            <w:r>
              <w:rPr>
                <w:rFonts w:ascii="Times New Roman" w:eastAsia="Times New Roman" w:hAnsi="Times New Roman" w:cs="Times New Roman"/>
                <w:lang w:eastAsia="ru-RU"/>
              </w:rPr>
              <w:t>ении запроса предложений выписка</w:t>
            </w:r>
            <w:r w:rsidRPr="009160F7">
              <w:rPr>
                <w:rFonts w:ascii="Times New Roman" w:eastAsia="Times New Roman" w:hAnsi="Times New Roman" w:cs="Times New Roman"/>
                <w:lang w:eastAsia="ru-RU"/>
              </w:rPr>
              <w:t xml:space="preserve"> из единого государственного реестра юридически</w:t>
            </w:r>
            <w:r>
              <w:rPr>
                <w:rFonts w:ascii="Times New Roman" w:eastAsia="Times New Roman" w:hAnsi="Times New Roman" w:cs="Times New Roman"/>
                <w:lang w:eastAsia="ru-RU"/>
              </w:rPr>
              <w:t>х лиц или нотариально заверенная копия</w:t>
            </w:r>
            <w:r w:rsidRPr="009160F7">
              <w:rPr>
                <w:rFonts w:ascii="Times New Roman" w:eastAsia="Times New Roman" w:hAnsi="Times New Roman" w:cs="Times New Roman"/>
                <w:lang w:eastAsia="ru-RU"/>
              </w:rPr>
              <w:t xml:space="preserve"> такой выписки (дл</w:t>
            </w:r>
            <w:r>
              <w:rPr>
                <w:rFonts w:ascii="Times New Roman" w:eastAsia="Times New Roman" w:hAnsi="Times New Roman" w:cs="Times New Roman"/>
                <w:lang w:eastAsia="ru-RU"/>
              </w:rPr>
              <w:t xml:space="preserve">я юридического лица); </w:t>
            </w:r>
            <w:proofErr w:type="gramStart"/>
            <w:r>
              <w:rPr>
                <w:rFonts w:ascii="Times New Roman" w:eastAsia="Times New Roman" w:hAnsi="Times New Roman" w:cs="Times New Roman"/>
                <w:lang w:eastAsia="ru-RU"/>
              </w:rPr>
              <w:t>полученная</w:t>
            </w:r>
            <w:r w:rsidRPr="009160F7">
              <w:rPr>
                <w:rFonts w:ascii="Times New Roman" w:eastAsia="Times New Roman" w:hAnsi="Times New Roman" w:cs="Times New Roman"/>
                <w:lang w:eastAsia="ru-RU"/>
              </w:rPr>
              <w:t xml:space="preserve"> не ранее чем за 1 (один) месяц до дня размещения на официальном сайте извещения о проведении запроса предложений</w:t>
            </w:r>
            <w:r>
              <w:rPr>
                <w:rFonts w:ascii="Times New Roman" w:eastAsia="Times New Roman" w:hAnsi="Times New Roman" w:cs="Times New Roman"/>
                <w:lang w:eastAsia="ru-RU"/>
              </w:rPr>
              <w:t xml:space="preserve"> выписка</w:t>
            </w:r>
            <w:r w:rsidRPr="009160F7">
              <w:rPr>
                <w:rFonts w:ascii="Times New Roman" w:eastAsia="Times New Roman" w:hAnsi="Times New Roman" w:cs="Times New Roman"/>
                <w:lang w:eastAsia="ru-RU"/>
              </w:rPr>
              <w:t xml:space="preserve"> из единого государственного реестра индивидуальных предпринима</w:t>
            </w:r>
            <w:r>
              <w:rPr>
                <w:rFonts w:ascii="Times New Roman" w:eastAsia="Times New Roman" w:hAnsi="Times New Roman" w:cs="Times New Roman"/>
                <w:lang w:eastAsia="ru-RU"/>
              </w:rPr>
              <w:t>телей или нотариально заверенная копия</w:t>
            </w:r>
            <w:r w:rsidRPr="009160F7">
              <w:rPr>
                <w:rFonts w:ascii="Times New Roman" w:eastAsia="Times New Roman" w:hAnsi="Times New Roman" w:cs="Times New Roman"/>
                <w:lang w:eastAsia="ru-RU"/>
              </w:rPr>
              <w:t xml:space="preserve">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w:t>
            </w:r>
            <w:proofErr w:type="gramEnd"/>
            <w:r w:rsidRPr="009160F7">
              <w:rPr>
                <w:rFonts w:ascii="Times New Roman" w:eastAsia="Times New Roman" w:hAnsi="Times New Roman" w:cs="Times New Roman"/>
                <w:lang w:eastAsia="ru-RU"/>
              </w:rPr>
              <w:t xml:space="preserve">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1 (Один) месяц до дня размещения на официальном сайте извещения о проведении запроса предложений;</w:t>
            </w:r>
          </w:p>
          <w:p w:rsidR="00470D40" w:rsidRPr="009160F7" w:rsidRDefault="00470D40" w:rsidP="00FC57A3">
            <w:pPr>
              <w:spacing w:after="0" w:line="240" w:lineRule="auto"/>
              <w:jc w:val="both"/>
              <w:rPr>
                <w:rFonts w:ascii="Times New Roman" w:eastAsia="Times New Roman" w:hAnsi="Times New Roman" w:cs="Times New Roman"/>
                <w:lang w:eastAsia="ru-RU"/>
              </w:rPr>
            </w:pPr>
            <w:r w:rsidRPr="009160F7">
              <w:rPr>
                <w:rFonts w:ascii="Times New Roman" w:eastAsia="Times New Roman" w:hAnsi="Times New Roman" w:cs="Times New Roman"/>
                <w:b/>
                <w:lang w:eastAsia="ru-RU"/>
              </w:rPr>
              <w:t>3)</w:t>
            </w:r>
            <w:r w:rsidRPr="009160F7">
              <w:rPr>
                <w:rFonts w:ascii="Times New Roman" w:eastAsia="Times New Roman" w:hAnsi="Times New Roman" w:cs="Times New Roman"/>
                <w:lang w:eastAsia="ru-RU"/>
              </w:rPr>
              <w:t xml:space="preserve"> документ, подтверждающий полномочия лица на осуществление действий от имени юридического лица (копия решения о назначении или об избрании,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 руководитель)). В случае если от имени юридического лица действует иное лицо, необходимо приложить также соответствующую доверенность либо копию такой доверенности, заверенную участником. В случае если указанная доверенность подписана лицом, уполномоченным руководителем, в состав документов на участие в процедуре закупки должен быть включен также документ, подтверждающий полномочия такого лица;</w:t>
            </w:r>
          </w:p>
          <w:p w:rsidR="00470D40" w:rsidRPr="009160F7" w:rsidRDefault="00470D40" w:rsidP="00FC57A3">
            <w:pPr>
              <w:spacing w:after="0" w:line="240" w:lineRule="auto"/>
              <w:jc w:val="both"/>
              <w:rPr>
                <w:rFonts w:ascii="Times New Roman" w:eastAsia="Times New Roman" w:hAnsi="Times New Roman" w:cs="Times New Roman"/>
                <w:lang w:eastAsia="ru-RU"/>
              </w:rPr>
            </w:pPr>
            <w:r w:rsidRPr="009160F7">
              <w:rPr>
                <w:rFonts w:ascii="Times New Roman" w:eastAsia="Times New Roman" w:hAnsi="Times New Roman" w:cs="Times New Roman"/>
                <w:b/>
                <w:lang w:eastAsia="ru-RU"/>
              </w:rPr>
              <w:t>4)</w:t>
            </w:r>
            <w:r w:rsidRPr="009160F7">
              <w:rPr>
                <w:rFonts w:ascii="Times New Roman" w:eastAsia="Times New Roman" w:hAnsi="Times New Roman" w:cs="Times New Roman"/>
                <w:lang w:eastAsia="ru-RU"/>
              </w:rPr>
              <w:t xml:space="preserve"> копии учредительных документов участника процедуры закупки (для юридических лиц); копию паспорта гражданина Российской Федерации (для физических лиц);</w:t>
            </w:r>
          </w:p>
          <w:p w:rsidR="00470D40" w:rsidRPr="009160F7" w:rsidRDefault="00470D40" w:rsidP="00FC57A3">
            <w:pPr>
              <w:spacing w:after="0" w:line="240" w:lineRule="auto"/>
              <w:jc w:val="both"/>
              <w:rPr>
                <w:rFonts w:ascii="Times New Roman" w:eastAsia="Times New Roman" w:hAnsi="Times New Roman" w:cs="Times New Roman"/>
                <w:lang w:eastAsia="ru-RU"/>
              </w:rPr>
            </w:pPr>
            <w:proofErr w:type="gramStart"/>
            <w:r w:rsidRPr="009160F7">
              <w:rPr>
                <w:rFonts w:ascii="Times New Roman" w:eastAsia="Times New Roman" w:hAnsi="Times New Roman" w:cs="Times New Roman"/>
                <w:b/>
                <w:lang w:eastAsia="ru-RU"/>
              </w:rPr>
              <w:t>5)</w:t>
            </w:r>
            <w:r w:rsidRPr="009160F7">
              <w:rPr>
                <w:rFonts w:ascii="Times New Roman" w:eastAsia="Times New Roman" w:hAnsi="Times New Roman" w:cs="Times New Roman"/>
                <w:lang w:eastAsia="ru-RU"/>
              </w:rPr>
              <w:t xml:space="preserve"> 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w:t>
            </w:r>
            <w:proofErr w:type="gramEnd"/>
            <w:r w:rsidRPr="009160F7">
              <w:rPr>
                <w:rFonts w:ascii="Times New Roman" w:eastAsia="Times New Roman" w:hAnsi="Times New Roman" w:cs="Times New Roman"/>
                <w:lang w:eastAsia="ru-RU"/>
              </w:rPr>
              <w:t xml:space="preserve"> договора являются крупной сделкой. </w:t>
            </w:r>
            <w:r w:rsidRPr="009160F7">
              <w:rPr>
                <w:rFonts w:ascii="Times New Roman" w:eastAsia="Times New Roman" w:hAnsi="Times New Roman" w:cs="Times New Roman"/>
                <w:i/>
                <w:lang w:eastAsia="ru-RU"/>
              </w:rPr>
              <w:t>В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Pr="009160F7">
              <w:rPr>
                <w:rFonts w:ascii="Times New Roman" w:eastAsia="Times New Roman" w:hAnsi="Times New Roman" w:cs="Times New Roman"/>
                <w:i/>
                <w:lang w:eastAsia="ru-RU"/>
              </w:rPr>
              <w:t>дств в к</w:t>
            </w:r>
            <w:proofErr w:type="gramEnd"/>
            <w:r w:rsidRPr="009160F7">
              <w:rPr>
                <w:rFonts w:ascii="Times New Roman" w:eastAsia="Times New Roman" w:hAnsi="Times New Roman" w:cs="Times New Roman"/>
                <w:i/>
                <w:lang w:eastAsia="ru-RU"/>
              </w:rPr>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r w:rsidRPr="009160F7">
              <w:rPr>
                <w:rFonts w:ascii="Times New Roman" w:eastAsia="Times New Roman" w:hAnsi="Times New Roman" w:cs="Times New Roman"/>
                <w:lang w:eastAsia="ru-RU"/>
              </w:rPr>
              <w:t>;</w:t>
            </w:r>
          </w:p>
          <w:p w:rsidR="00470D40" w:rsidRPr="009160F7" w:rsidRDefault="00470D40" w:rsidP="00FC57A3">
            <w:pPr>
              <w:spacing w:after="0" w:line="240" w:lineRule="auto"/>
              <w:jc w:val="both"/>
              <w:rPr>
                <w:rFonts w:ascii="Times New Roman" w:eastAsia="Times New Roman" w:hAnsi="Times New Roman" w:cs="Times New Roman"/>
                <w:lang w:eastAsia="ru-RU"/>
              </w:rPr>
            </w:pPr>
            <w:proofErr w:type="gramStart"/>
            <w:r w:rsidRPr="009160F7">
              <w:rPr>
                <w:rFonts w:ascii="Times New Roman" w:eastAsia="Times New Roman" w:hAnsi="Times New Roman" w:cs="Times New Roman"/>
                <w:b/>
                <w:lang w:eastAsia="ru-RU"/>
              </w:rPr>
              <w:t>6)</w:t>
            </w:r>
            <w:r w:rsidRPr="009160F7">
              <w:rPr>
                <w:rFonts w:ascii="Times New Roman" w:eastAsia="Times New Roman" w:hAnsi="Times New Roman" w:cs="Times New Roman"/>
                <w:lang w:eastAsia="ru-RU"/>
              </w:rPr>
              <w:t xml:space="preserve"> 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 участника;</w:t>
            </w:r>
            <w:proofErr w:type="gramEnd"/>
          </w:p>
          <w:p w:rsidR="00470D40" w:rsidRPr="009160F7" w:rsidRDefault="00470D40" w:rsidP="00FC57A3">
            <w:pPr>
              <w:spacing w:after="0" w:line="240" w:lineRule="auto"/>
              <w:jc w:val="both"/>
              <w:rPr>
                <w:rFonts w:ascii="Times New Roman" w:eastAsia="Times New Roman" w:hAnsi="Times New Roman" w:cs="Times New Roman"/>
                <w:lang w:eastAsia="ru-RU"/>
              </w:rPr>
            </w:pPr>
            <w:proofErr w:type="gramStart"/>
            <w:r w:rsidRPr="009160F7">
              <w:rPr>
                <w:rFonts w:ascii="Times New Roman" w:eastAsia="Times New Roman" w:hAnsi="Times New Roman" w:cs="Times New Roman"/>
                <w:b/>
                <w:lang w:eastAsia="ru-RU"/>
              </w:rPr>
              <w:t>7)</w:t>
            </w:r>
            <w:r>
              <w:rPr>
                <w:rFonts w:ascii="Times New Roman" w:eastAsia="Times New Roman" w:hAnsi="Times New Roman" w:cs="Times New Roman"/>
                <w:lang w:eastAsia="ru-RU"/>
              </w:rPr>
              <w:t xml:space="preserve"> справка</w:t>
            </w:r>
            <w:r w:rsidRPr="009160F7">
              <w:rPr>
                <w:rFonts w:ascii="Times New Roman" w:eastAsia="Times New Roman" w:hAnsi="Times New Roman" w:cs="Times New Roman"/>
                <w:lang w:eastAsia="ru-RU"/>
              </w:rPr>
              <w:t xml:space="preserve"> из уполномоченного налогового органа, подтверждающую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отчетности за последний завершенный отчетный период, полученную не ранее, чем за 3 (три) месяца до даты размещения извещения о проведении</w:t>
            </w:r>
            <w:proofErr w:type="gramEnd"/>
            <w:r w:rsidRPr="009160F7">
              <w:rPr>
                <w:rFonts w:ascii="Times New Roman" w:eastAsia="Times New Roman" w:hAnsi="Times New Roman" w:cs="Times New Roman"/>
                <w:lang w:eastAsia="ru-RU"/>
              </w:rPr>
              <w:t xml:space="preserve"> открытого запроса предложений на официальном сайте.</w:t>
            </w:r>
          </w:p>
          <w:p w:rsidR="00433409" w:rsidRDefault="00470D40" w:rsidP="00FC57A3">
            <w:pPr>
              <w:spacing w:after="0" w:line="240" w:lineRule="auto"/>
              <w:jc w:val="both"/>
              <w:rPr>
                <w:rFonts w:ascii="Times New Roman" w:eastAsia="Times New Roman" w:hAnsi="Times New Roman" w:cs="Times New Roman"/>
                <w:lang w:eastAsia="ru-RU"/>
              </w:rPr>
            </w:pPr>
            <w:r w:rsidRPr="009160F7">
              <w:rPr>
                <w:rFonts w:ascii="Times New Roman" w:eastAsia="Times New Roman" w:hAnsi="Times New Roman" w:cs="Times New Roman"/>
                <w:b/>
                <w:lang w:eastAsia="ru-RU"/>
              </w:rPr>
              <w:t>8)</w:t>
            </w:r>
            <w:r w:rsidRPr="009160F7">
              <w:rPr>
                <w:rFonts w:ascii="Times New Roman" w:eastAsia="Times New Roman" w:hAnsi="Times New Roman" w:cs="Times New Roman"/>
                <w:lang w:eastAsia="ru-RU"/>
              </w:rPr>
              <w:t xml:space="preserve"> </w:t>
            </w:r>
            <w:r w:rsidR="00433409" w:rsidRPr="00433409">
              <w:rPr>
                <w:rFonts w:ascii="Times New Roman" w:eastAsia="Times New Roman" w:hAnsi="Times New Roman" w:cs="Times New Roman"/>
                <w:lang w:eastAsia="ru-RU"/>
              </w:rPr>
              <w:t>декларация о соответствии участника процедуры закупки обязательным требованиям</w:t>
            </w:r>
            <w:r w:rsidR="00433409">
              <w:rPr>
                <w:rFonts w:ascii="Times New Roman" w:eastAsia="Times New Roman" w:hAnsi="Times New Roman" w:cs="Times New Roman"/>
                <w:lang w:eastAsia="ru-RU"/>
              </w:rPr>
              <w:t>, установленным в п. 16</w:t>
            </w:r>
            <w:r w:rsidR="00433409" w:rsidRPr="00433409">
              <w:rPr>
                <w:rFonts w:ascii="Times New Roman" w:eastAsia="Times New Roman" w:hAnsi="Times New Roman" w:cs="Times New Roman"/>
                <w:lang w:eastAsia="ru-RU"/>
              </w:rPr>
              <w:t xml:space="preserve"> раздела «Информационная карта» по форме 3 раздела III «Образцы форм и приложений».</w:t>
            </w:r>
          </w:p>
          <w:p w:rsidR="00470D40" w:rsidRPr="009160F7" w:rsidRDefault="00470D40" w:rsidP="00FC57A3">
            <w:pPr>
              <w:spacing w:after="0" w:line="240" w:lineRule="auto"/>
              <w:jc w:val="both"/>
              <w:rPr>
                <w:rFonts w:ascii="Times New Roman" w:eastAsia="Times New Roman" w:hAnsi="Times New Roman" w:cs="Times New Roman"/>
                <w:lang w:eastAsia="ru-RU"/>
              </w:rPr>
            </w:pPr>
            <w:r w:rsidRPr="009160F7">
              <w:rPr>
                <w:rFonts w:ascii="Times New Roman" w:eastAsia="Times New Roman" w:hAnsi="Times New Roman" w:cs="Times New Roman"/>
                <w:b/>
                <w:lang w:eastAsia="ru-RU"/>
              </w:rPr>
              <w:t>9)</w:t>
            </w:r>
            <w:r w:rsidRPr="009160F7">
              <w:rPr>
                <w:rFonts w:ascii="Times New Roman" w:eastAsia="Times New Roman" w:hAnsi="Times New Roman" w:cs="Times New Roman"/>
                <w:lang w:eastAsia="ru-RU"/>
              </w:rPr>
              <w:t xml:space="preserve"> </w:t>
            </w:r>
            <w:r w:rsidR="00433409" w:rsidRPr="00433409">
              <w:rPr>
                <w:rFonts w:ascii="Times New Roman" w:eastAsia="Times New Roman" w:hAnsi="Times New Roman" w:cs="Times New Roman"/>
                <w:lang w:eastAsia="ru-RU"/>
              </w:rPr>
              <w:t>предложение о цене договора по форме 4 раздела III «Образцы форм и приложений».</w:t>
            </w:r>
          </w:p>
          <w:p w:rsidR="00470D40" w:rsidRPr="009160F7" w:rsidRDefault="00470D40" w:rsidP="00FC57A3">
            <w:pPr>
              <w:spacing w:after="0" w:line="240" w:lineRule="auto"/>
              <w:jc w:val="both"/>
              <w:rPr>
                <w:rFonts w:ascii="Times New Roman" w:eastAsia="Times New Roman" w:hAnsi="Times New Roman" w:cs="Times New Roman"/>
                <w:lang w:eastAsia="ru-RU"/>
              </w:rPr>
            </w:pPr>
            <w:r w:rsidRPr="009160F7">
              <w:rPr>
                <w:rFonts w:ascii="Times New Roman" w:eastAsia="Times New Roman" w:hAnsi="Times New Roman" w:cs="Times New Roman"/>
                <w:b/>
                <w:lang w:eastAsia="ru-RU"/>
              </w:rPr>
              <w:t>10)</w:t>
            </w:r>
            <w:r w:rsidRPr="009160F7">
              <w:rPr>
                <w:rFonts w:ascii="Times New Roman" w:eastAsia="Times New Roman" w:hAnsi="Times New Roman" w:cs="Times New Roman"/>
                <w:lang w:eastAsia="ru-RU"/>
              </w:rPr>
              <w:t xml:space="preserve"> </w:t>
            </w:r>
            <w:r w:rsidR="00433409">
              <w:rPr>
                <w:rFonts w:ascii="Times New Roman" w:eastAsia="Times New Roman" w:hAnsi="Times New Roman" w:cs="Times New Roman"/>
                <w:lang w:eastAsia="ru-RU"/>
              </w:rPr>
              <w:t>п</w:t>
            </w:r>
            <w:r w:rsidR="00433409" w:rsidRPr="00433409">
              <w:rPr>
                <w:rFonts w:ascii="Times New Roman" w:eastAsia="Times New Roman" w:hAnsi="Times New Roman" w:cs="Times New Roman"/>
                <w:lang w:eastAsia="ru-RU"/>
              </w:rPr>
              <w:t>редложение о качественных, технических, функциональных характеристиках работ, о рез</w:t>
            </w:r>
            <w:r w:rsidR="00433409">
              <w:rPr>
                <w:rFonts w:ascii="Times New Roman" w:eastAsia="Times New Roman" w:hAnsi="Times New Roman" w:cs="Times New Roman"/>
                <w:lang w:eastAsia="ru-RU"/>
              </w:rPr>
              <w:t>ультатах работ по форме 5</w:t>
            </w:r>
            <w:r w:rsidR="00433409" w:rsidRPr="00433409">
              <w:rPr>
                <w:rFonts w:ascii="Times New Roman" w:eastAsia="Times New Roman" w:hAnsi="Times New Roman" w:cs="Times New Roman"/>
                <w:lang w:eastAsia="ru-RU"/>
              </w:rPr>
              <w:t xml:space="preserve"> раздела III «Образцы форм и приложений».</w:t>
            </w:r>
          </w:p>
          <w:p w:rsidR="000A2FEB" w:rsidRDefault="00470D40" w:rsidP="00FC57A3">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11) </w:t>
            </w:r>
            <w:r w:rsidR="000A2FEB" w:rsidRPr="00433409">
              <w:rPr>
                <w:rFonts w:ascii="Times New Roman" w:eastAsia="Times New Roman" w:hAnsi="Times New Roman" w:cs="Times New Roman"/>
                <w:i/>
                <w:lang w:eastAsia="ru-RU"/>
              </w:rPr>
              <w:t>действующая выписка (копия действующей выписки) из реестра членов саморегулируемой организации в области строительства в соответствии со ст. 55.17 Градостроительного кодекса Российской Федерации от 29.12.2004 №190-ФЗ, по форме, которая утверждена Приказом Федеральной службы по экологическому, технологическому и атомному надзору от 04 марта 2019 г. № 86;</w:t>
            </w:r>
          </w:p>
          <w:p w:rsidR="00470D40" w:rsidRDefault="00470D40" w:rsidP="00FC57A3">
            <w:pPr>
              <w:spacing w:after="0" w:line="240" w:lineRule="auto"/>
              <w:jc w:val="both"/>
              <w:rPr>
                <w:rFonts w:ascii="Times New Roman" w:eastAsia="Times New Roman" w:hAnsi="Times New Roman" w:cs="Times New Roman"/>
                <w:lang w:eastAsia="ru-RU"/>
              </w:rPr>
            </w:pPr>
            <w:r w:rsidRPr="00325A24">
              <w:rPr>
                <w:rFonts w:ascii="Times New Roman" w:eastAsia="Times New Roman" w:hAnsi="Times New Roman" w:cs="Times New Roman"/>
                <w:b/>
                <w:lang w:eastAsia="ru-RU"/>
              </w:rPr>
              <w:t>12)</w:t>
            </w:r>
            <w:r>
              <w:rPr>
                <w:rFonts w:ascii="Times New Roman" w:eastAsia="Times New Roman" w:hAnsi="Times New Roman" w:cs="Times New Roman"/>
                <w:i/>
                <w:lang w:eastAsia="ru-RU"/>
              </w:rPr>
              <w:t xml:space="preserve"> </w:t>
            </w:r>
            <w:r w:rsidR="000A2FEB">
              <w:rPr>
                <w:rFonts w:ascii="Times New Roman" w:eastAsia="Times New Roman" w:hAnsi="Times New Roman" w:cs="Times New Roman"/>
                <w:lang w:eastAsia="ru-RU"/>
              </w:rPr>
              <w:t>о</w:t>
            </w:r>
            <w:r w:rsidR="000A2FEB" w:rsidRPr="00A654C3">
              <w:rPr>
                <w:rFonts w:ascii="Times New Roman" w:eastAsia="Times New Roman" w:hAnsi="Times New Roman" w:cs="Times New Roman"/>
                <w:lang w:eastAsia="ru-RU"/>
              </w:rPr>
              <w:t>ригинал справки о материально-технических ресурсах по форме 8 раздела I</w:t>
            </w:r>
            <w:r w:rsidR="000A2FEB">
              <w:rPr>
                <w:rFonts w:ascii="Times New Roman" w:eastAsia="Times New Roman" w:hAnsi="Times New Roman" w:cs="Times New Roman"/>
                <w:lang w:eastAsia="ru-RU"/>
              </w:rPr>
              <w:t>II «Образцы форм и приложений»</w:t>
            </w:r>
            <w:r w:rsidR="000A2FEB" w:rsidRPr="00A654C3">
              <w:rPr>
                <w:rFonts w:ascii="Times New Roman" w:eastAsia="Times New Roman" w:hAnsi="Times New Roman" w:cs="Times New Roman"/>
                <w:lang w:eastAsia="ru-RU"/>
              </w:rPr>
              <w:t xml:space="preserve">, заверенная Участником копия свидетельства о регистрации </w:t>
            </w:r>
            <w:proofErr w:type="spellStart"/>
            <w:r w:rsidR="000A2FEB" w:rsidRPr="00A654C3">
              <w:rPr>
                <w:rFonts w:ascii="Times New Roman" w:eastAsia="Times New Roman" w:hAnsi="Times New Roman" w:cs="Times New Roman"/>
                <w:lang w:eastAsia="ru-RU"/>
              </w:rPr>
              <w:t>электролаборатории</w:t>
            </w:r>
            <w:proofErr w:type="spellEnd"/>
            <w:r w:rsidR="000A2FEB" w:rsidRPr="00A654C3">
              <w:rPr>
                <w:rFonts w:ascii="Times New Roman" w:eastAsia="Times New Roman" w:hAnsi="Times New Roman" w:cs="Times New Roman"/>
                <w:lang w:eastAsia="ru-RU"/>
              </w:rPr>
              <w:t xml:space="preserve"> в Федеральной службе по экологическому, технологическому и атомному надзору (</w:t>
            </w:r>
            <w:proofErr w:type="spellStart"/>
            <w:r w:rsidR="000A2FEB" w:rsidRPr="00A654C3">
              <w:rPr>
                <w:rFonts w:ascii="Times New Roman" w:eastAsia="Times New Roman" w:hAnsi="Times New Roman" w:cs="Times New Roman"/>
                <w:lang w:eastAsia="ru-RU"/>
              </w:rPr>
              <w:t>Ростехнадзоре</w:t>
            </w:r>
            <w:proofErr w:type="spellEnd"/>
            <w:r w:rsidR="000A2FEB" w:rsidRPr="00A654C3">
              <w:rPr>
                <w:rFonts w:ascii="Times New Roman" w:eastAsia="Times New Roman" w:hAnsi="Times New Roman" w:cs="Times New Roman"/>
                <w:lang w:eastAsia="ru-RU"/>
              </w:rPr>
              <w:t>), с правом проведения испытаний и измерений в соответствии с СО 34.45-51.300-97 «Объем и нормы испытаний электрооборудования».</w:t>
            </w:r>
          </w:p>
          <w:p w:rsidR="000A2FEB" w:rsidRPr="00B85D38" w:rsidRDefault="00470D40" w:rsidP="00FC57A3">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13</w:t>
            </w:r>
            <w:r w:rsidRPr="00B85D38">
              <w:rPr>
                <w:rFonts w:ascii="Times New Roman" w:eastAsia="Times New Roman" w:hAnsi="Times New Roman" w:cs="Times New Roman"/>
                <w:b/>
                <w:lang w:eastAsia="ru-RU"/>
              </w:rPr>
              <w:t>)</w:t>
            </w:r>
            <w:r>
              <w:rPr>
                <w:rFonts w:ascii="Times New Roman" w:eastAsia="Times New Roman" w:hAnsi="Times New Roman" w:cs="Times New Roman"/>
                <w:lang w:eastAsia="ru-RU"/>
              </w:rPr>
              <w:t xml:space="preserve"> </w:t>
            </w:r>
            <w:r w:rsidR="000A2FEB">
              <w:rPr>
                <w:rFonts w:ascii="Times New Roman" w:eastAsia="Times New Roman" w:hAnsi="Times New Roman" w:cs="Times New Roman"/>
                <w:lang w:eastAsia="ru-RU"/>
              </w:rPr>
              <w:t>о</w:t>
            </w:r>
            <w:r w:rsidR="000A2FEB" w:rsidRPr="00A654C3">
              <w:rPr>
                <w:rFonts w:ascii="Times New Roman" w:eastAsia="Times New Roman" w:hAnsi="Times New Roman" w:cs="Times New Roman"/>
                <w:lang w:eastAsia="ru-RU"/>
              </w:rPr>
              <w:t>ригинал справки о кадровых ресурсах по форме, приведенной по форме 9 раздела III «Образцы форм и приложений».</w:t>
            </w:r>
          </w:p>
          <w:p w:rsidR="000A2FEB" w:rsidRPr="000A2FEB" w:rsidRDefault="00470D40" w:rsidP="00FC57A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14</w:t>
            </w:r>
            <w:r w:rsidRPr="00B85D38">
              <w:rPr>
                <w:rFonts w:ascii="Times New Roman" w:eastAsia="Times New Roman" w:hAnsi="Times New Roman" w:cs="Times New Roman"/>
                <w:b/>
                <w:lang w:eastAsia="ru-RU"/>
              </w:rPr>
              <w:t xml:space="preserve">) </w:t>
            </w:r>
            <w:r w:rsidR="000A2FEB">
              <w:rPr>
                <w:rFonts w:ascii="Times New Roman" w:eastAsia="Times New Roman" w:hAnsi="Times New Roman" w:cs="Times New Roman"/>
                <w:lang w:eastAsia="ru-RU"/>
              </w:rPr>
              <w:t>о</w:t>
            </w:r>
            <w:r w:rsidR="000A2FEB" w:rsidRPr="00D9323D">
              <w:rPr>
                <w:rFonts w:ascii="Times New Roman" w:eastAsia="Times New Roman" w:hAnsi="Times New Roman" w:cs="Times New Roman"/>
                <w:lang w:eastAsia="ru-RU"/>
              </w:rPr>
              <w:t xml:space="preserve">ригинал справки о перечне </w:t>
            </w:r>
            <w:r w:rsidR="000A2FEB" w:rsidRPr="001A08F8">
              <w:rPr>
                <w:rFonts w:ascii="Times New Roman" w:eastAsia="Times New Roman" w:hAnsi="Times New Roman" w:cs="Times New Roman"/>
                <w:lang w:eastAsia="ru-RU"/>
              </w:rPr>
              <w:t xml:space="preserve">и объемах выполнения аналогичных договоров за последние 3 года </w:t>
            </w:r>
            <w:r w:rsidR="000A2FEB" w:rsidRPr="00D9323D">
              <w:rPr>
                <w:rFonts w:ascii="Times New Roman" w:eastAsia="Times New Roman" w:hAnsi="Times New Roman" w:cs="Times New Roman"/>
                <w:lang w:eastAsia="ru-RU"/>
              </w:rPr>
              <w:t xml:space="preserve">до даты </w:t>
            </w:r>
            <w:r w:rsidR="000A2FEB">
              <w:rPr>
                <w:rFonts w:ascii="Times New Roman" w:eastAsia="Times New Roman" w:hAnsi="Times New Roman" w:cs="Times New Roman"/>
                <w:lang w:eastAsia="ru-RU"/>
              </w:rPr>
              <w:t xml:space="preserve">подачи заявки с предоставлением подтверждающих документов. Подтверждающими документами являются </w:t>
            </w:r>
            <w:r w:rsidR="000A2FEB" w:rsidRPr="00441FD5">
              <w:rPr>
                <w:rFonts w:ascii="Times New Roman" w:eastAsia="Times New Roman" w:hAnsi="Times New Roman" w:cs="Times New Roman"/>
                <w:lang w:eastAsia="ru-RU"/>
              </w:rPr>
              <w:t>копии не менее 3 (трех) договоров,  идентичных предмету заку</w:t>
            </w:r>
            <w:r w:rsidR="00BF2EB4">
              <w:rPr>
                <w:rFonts w:ascii="Times New Roman" w:eastAsia="Times New Roman" w:hAnsi="Times New Roman" w:cs="Times New Roman"/>
                <w:lang w:eastAsia="ru-RU"/>
              </w:rPr>
              <w:t>пки, с ценой договора не менее 2</w:t>
            </w:r>
            <w:r w:rsidR="000A2FEB" w:rsidRPr="00441FD5">
              <w:rPr>
                <w:rFonts w:ascii="Times New Roman" w:eastAsia="Times New Roman" w:hAnsi="Times New Roman" w:cs="Times New Roman"/>
                <w:lang w:eastAsia="ru-RU"/>
              </w:rPr>
              <w:t>0% от начальной (максимальной) цены договора, указанной в п.11 Информационной карты</w:t>
            </w:r>
            <w:r w:rsidR="000A2FEB">
              <w:rPr>
                <w:rFonts w:ascii="Times New Roman" w:eastAsia="Times New Roman" w:hAnsi="Times New Roman" w:cs="Times New Roman"/>
                <w:lang w:eastAsia="ru-RU"/>
              </w:rPr>
              <w:t>,</w:t>
            </w:r>
            <w:r w:rsidR="000A2FEB" w:rsidRPr="00441FD5">
              <w:rPr>
                <w:rFonts w:ascii="Times New Roman" w:eastAsia="Times New Roman" w:hAnsi="Times New Roman" w:cs="Times New Roman"/>
                <w:lang w:eastAsia="ru-RU"/>
              </w:rPr>
              <w:t xml:space="preserve"> с предоставлением докумен</w:t>
            </w:r>
            <w:r w:rsidR="000A2FEB">
              <w:rPr>
                <w:rFonts w:ascii="Times New Roman" w:eastAsia="Times New Roman" w:hAnsi="Times New Roman" w:cs="Times New Roman"/>
                <w:lang w:eastAsia="ru-RU"/>
              </w:rPr>
              <w:t xml:space="preserve">тов о приемке выполненных работ. Подтверждающие документы предоставляются в целях проведения оценочного этапа. </w:t>
            </w:r>
            <w:r w:rsidR="000A2FEB" w:rsidRPr="00CE6E51">
              <w:rPr>
                <w:rFonts w:ascii="Times New Roman" w:eastAsia="Times New Roman" w:hAnsi="Times New Roman" w:cs="Times New Roman"/>
                <w:lang w:eastAsia="ru-RU"/>
              </w:rPr>
              <w:t>Участник имеет право указать в данной справке, что не имеет опыта выполнения аналогичных договоров.</w:t>
            </w:r>
          </w:p>
          <w:p w:rsidR="000A2FEB" w:rsidRDefault="00470D40" w:rsidP="00FC57A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15</w:t>
            </w:r>
            <w:r w:rsidRPr="009160F7">
              <w:rPr>
                <w:rFonts w:ascii="Times New Roman" w:eastAsia="Times New Roman" w:hAnsi="Times New Roman" w:cs="Times New Roman"/>
                <w:b/>
                <w:lang w:eastAsia="ru-RU"/>
              </w:rPr>
              <w:t xml:space="preserve">) </w:t>
            </w:r>
            <w:r w:rsidR="000A2FEB" w:rsidRPr="009160F7">
              <w:rPr>
                <w:rFonts w:ascii="Times New Roman" w:eastAsia="Times New Roman" w:hAnsi="Times New Roman" w:cs="Times New Roman"/>
                <w:lang w:eastAsia="ru-RU"/>
              </w:rPr>
              <w:t>документы, подтверждающие внесение денежных сре</w:t>
            </w:r>
            <w:proofErr w:type="gramStart"/>
            <w:r w:rsidR="000A2FEB" w:rsidRPr="009160F7">
              <w:rPr>
                <w:rFonts w:ascii="Times New Roman" w:eastAsia="Times New Roman" w:hAnsi="Times New Roman" w:cs="Times New Roman"/>
                <w:lang w:eastAsia="ru-RU"/>
              </w:rPr>
              <w:t>дств в к</w:t>
            </w:r>
            <w:proofErr w:type="gramEnd"/>
            <w:r w:rsidR="000A2FEB" w:rsidRPr="009160F7">
              <w:rPr>
                <w:rFonts w:ascii="Times New Roman" w:eastAsia="Times New Roman" w:hAnsi="Times New Roman" w:cs="Times New Roman"/>
                <w:lang w:eastAsia="ru-RU"/>
              </w:rPr>
              <w:t>ачестве обеспечения предложения на участие в запросе предложений (платежное поручение, подтверждающее перечисление денежных средств в качестве обеспечения заявки на участие в процедуре закупки, или копия такого поручения);</w:t>
            </w:r>
          </w:p>
          <w:p w:rsidR="00470D40" w:rsidRPr="009160F7" w:rsidRDefault="00470D40" w:rsidP="00FC57A3">
            <w:pPr>
              <w:spacing w:after="0" w:line="240" w:lineRule="auto"/>
              <w:jc w:val="both"/>
              <w:rPr>
                <w:rFonts w:ascii="Times New Roman" w:eastAsia="Times New Roman" w:hAnsi="Times New Roman" w:cs="Times New Roman"/>
                <w:i/>
                <w:lang w:eastAsia="ru-RU"/>
              </w:rPr>
            </w:pPr>
            <w:proofErr w:type="gramStart"/>
            <w:r>
              <w:rPr>
                <w:rFonts w:ascii="Times New Roman" w:eastAsia="Times New Roman" w:hAnsi="Times New Roman" w:cs="Times New Roman"/>
                <w:b/>
                <w:lang w:eastAsia="ru-RU"/>
              </w:rPr>
              <w:t>16</w:t>
            </w:r>
            <w:r w:rsidRPr="009160F7">
              <w:rPr>
                <w:rFonts w:ascii="Times New Roman" w:eastAsia="Times New Roman" w:hAnsi="Times New Roman" w:cs="Times New Roman"/>
                <w:b/>
                <w:lang w:eastAsia="ru-RU"/>
              </w:rPr>
              <w:t>)</w:t>
            </w:r>
            <w:r w:rsidRPr="009160F7">
              <w:rPr>
                <w:rFonts w:ascii="Times New Roman" w:eastAsia="Times New Roman" w:hAnsi="Times New Roman" w:cs="Times New Roman"/>
                <w:lang w:eastAsia="ru-RU"/>
              </w:rPr>
              <w:t xml:space="preserve"> если в предложении предлагаемая участником цена договора на 25 (Двадцать пять) и более процентов ниже начальной (максимальной) цены договора, такой участник обязан представить Заказчику в составе своего предложения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w:t>
            </w:r>
            <w:proofErr w:type="gramEnd"/>
            <w:r w:rsidRPr="009160F7">
              <w:rPr>
                <w:rFonts w:ascii="Times New Roman" w:eastAsia="Times New Roman" w:hAnsi="Times New Roman" w:cs="Times New Roman"/>
                <w:lang w:eastAsia="ru-RU"/>
              </w:rPr>
              <w:t xml:space="preserve">, подтверждающие возможность участника закупки осуществить поставку товара по предлагаемой цене. </w:t>
            </w:r>
            <w:r w:rsidRPr="009160F7">
              <w:rPr>
                <w:rFonts w:ascii="Times New Roman" w:eastAsia="Times New Roman" w:hAnsi="Times New Roman" w:cs="Times New Roman"/>
                <w:i/>
                <w:lang w:eastAsia="ru-RU"/>
              </w:rPr>
              <w:t>В случае невыполнения таким участником данного требования или признания Комиссией по закупкам предложенной цены договора необоснованной заявка на участие такого участника отклоняется;</w:t>
            </w:r>
          </w:p>
          <w:p w:rsidR="00470D40" w:rsidRDefault="00470D40" w:rsidP="00E55FD7">
            <w:pPr>
              <w:spacing w:after="0" w:line="240" w:lineRule="auto"/>
              <w:jc w:val="both"/>
            </w:pPr>
            <w:r>
              <w:rPr>
                <w:rFonts w:ascii="Times New Roman" w:eastAsia="Times New Roman" w:hAnsi="Times New Roman" w:cs="Times New Roman"/>
                <w:b/>
                <w:lang w:eastAsia="ru-RU"/>
              </w:rPr>
              <w:t>17</w:t>
            </w:r>
            <w:r w:rsidRPr="009160F7">
              <w:rPr>
                <w:rFonts w:ascii="Times New Roman" w:eastAsia="Times New Roman" w:hAnsi="Times New Roman" w:cs="Times New Roman"/>
                <w:b/>
                <w:lang w:eastAsia="ru-RU"/>
              </w:rPr>
              <w:t>)</w:t>
            </w:r>
            <w:r w:rsidRPr="009160F7">
              <w:rPr>
                <w:rFonts w:ascii="Times New Roman" w:eastAsia="Times New Roman" w:hAnsi="Times New Roman" w:cs="Times New Roman"/>
                <w:i/>
                <w:lang w:eastAsia="ru-RU"/>
              </w:rPr>
              <w:t xml:space="preserve"> </w:t>
            </w:r>
            <w:r w:rsidRPr="009160F7">
              <w:rPr>
                <w:rFonts w:ascii="Times New Roman" w:eastAsia="Times New Roman" w:hAnsi="Times New Roman" w:cs="Times New Roman"/>
                <w:lang w:eastAsia="ru-RU"/>
              </w:rPr>
              <w:t xml:space="preserve">если договор заключается с участником закупки, предложившим цену договора на 25 (Двадцать пять) и более процентов ниже начальной (максимальной) цены договора, договор может быть заключен только после предоставления таким участником обеспечения исполнения договора в размере, превышающим в полтора раза размер обеспечения исполнения договора, указанный в закупочной документации. </w:t>
            </w:r>
            <w:r w:rsidRPr="009160F7">
              <w:rPr>
                <w:rFonts w:ascii="Times New Roman" w:eastAsia="Times New Roman" w:hAnsi="Times New Roman" w:cs="Times New Roman"/>
                <w:i/>
                <w:lang w:eastAsia="ru-RU"/>
              </w:rPr>
              <w:t>В случае невыполнения таким участником данного требования он признается уклонившимся</w:t>
            </w:r>
            <w:r w:rsidRPr="009160F7">
              <w:rPr>
                <w:rFonts w:ascii="Times New Roman" w:eastAsia="Times New Roman" w:hAnsi="Times New Roman" w:cs="Times New Roman"/>
                <w:lang w:eastAsia="ru-RU"/>
              </w:rPr>
              <w:t xml:space="preserve"> </w:t>
            </w:r>
            <w:r w:rsidRPr="009160F7">
              <w:rPr>
                <w:rFonts w:ascii="Times New Roman" w:eastAsia="Times New Roman" w:hAnsi="Times New Roman" w:cs="Times New Roman"/>
                <w:i/>
                <w:lang w:eastAsia="ru-RU"/>
              </w:rPr>
              <w:t>от заключения договора.</w:t>
            </w:r>
          </w:p>
        </w:tc>
      </w:tr>
      <w:tr w:rsidR="00470D40" w:rsidTr="004B6598">
        <w:trPr>
          <w:trHeight w:val="315"/>
        </w:trPr>
        <w:tc>
          <w:tcPr>
            <w:tcW w:w="438" w:type="dxa"/>
          </w:tcPr>
          <w:p w:rsidR="00470D40" w:rsidRPr="00191933" w:rsidRDefault="00470D40" w:rsidP="00FC57A3">
            <w:pPr>
              <w:spacing w:line="240" w:lineRule="auto"/>
              <w:jc w:val="center"/>
              <w:rPr>
                <w:rFonts w:ascii="Times New Roman" w:hAnsi="Times New Roman" w:cs="Times New Roman"/>
                <w:b/>
              </w:rPr>
            </w:pPr>
            <w:r>
              <w:rPr>
                <w:rFonts w:ascii="Times New Roman" w:hAnsi="Times New Roman" w:cs="Times New Roman"/>
                <w:b/>
              </w:rPr>
              <w:t>18</w:t>
            </w:r>
          </w:p>
        </w:tc>
        <w:tc>
          <w:tcPr>
            <w:tcW w:w="3117" w:type="dxa"/>
          </w:tcPr>
          <w:p w:rsidR="00470D40" w:rsidRDefault="00470D40" w:rsidP="00FC57A3">
            <w:pPr>
              <w:spacing w:after="0" w:line="240" w:lineRule="auto"/>
            </w:pPr>
            <w:r w:rsidRPr="009160F7">
              <w:rPr>
                <w:rFonts w:ascii="Times New Roman" w:eastAsia="Times New Roman" w:hAnsi="Times New Roman" w:cs="Times New Roman"/>
                <w:b/>
                <w:bCs/>
                <w:lang w:eastAsia="ru-RU"/>
              </w:rPr>
              <w:t>Сведения о возможности Заказчика изменить предусмотренные договором количество товаров, объем работ, услуг:</w:t>
            </w:r>
          </w:p>
        </w:tc>
        <w:tc>
          <w:tcPr>
            <w:tcW w:w="6510" w:type="dxa"/>
          </w:tcPr>
          <w:p w:rsidR="00470D40" w:rsidRDefault="00470D40" w:rsidP="00FC57A3">
            <w:pPr>
              <w:spacing w:line="240" w:lineRule="auto"/>
            </w:pPr>
            <w:r w:rsidRPr="00CD2134">
              <w:rPr>
                <w:rFonts w:ascii="Times New Roman" w:eastAsia="Times New Roman" w:hAnsi="Times New Roman" w:cs="Times New Roman"/>
                <w:lang w:eastAsia="ru-RU"/>
              </w:rPr>
              <w:t xml:space="preserve">Установлены </w:t>
            </w:r>
            <w:r w:rsidR="00433409">
              <w:rPr>
                <w:rFonts w:ascii="Times New Roman" w:eastAsia="Times New Roman" w:hAnsi="Times New Roman" w:cs="Times New Roman"/>
                <w:lang w:eastAsia="ru-RU"/>
              </w:rPr>
              <w:t xml:space="preserve">в раздел </w:t>
            </w:r>
            <w:r>
              <w:rPr>
                <w:rFonts w:ascii="Times New Roman" w:eastAsia="Times New Roman" w:hAnsi="Times New Roman" w:cs="Times New Roman"/>
                <w:lang w:eastAsia="ru-RU"/>
              </w:rPr>
              <w:t>V «Проект договора</w:t>
            </w:r>
            <w:r w:rsidRPr="00CD2134">
              <w:rPr>
                <w:rFonts w:ascii="Times New Roman" w:eastAsia="Times New Roman" w:hAnsi="Times New Roman" w:cs="Times New Roman"/>
                <w:lang w:eastAsia="ru-RU"/>
              </w:rPr>
              <w:t>».</w:t>
            </w:r>
          </w:p>
        </w:tc>
      </w:tr>
      <w:tr w:rsidR="00470D40" w:rsidTr="004B6598">
        <w:trPr>
          <w:trHeight w:val="255"/>
        </w:trPr>
        <w:tc>
          <w:tcPr>
            <w:tcW w:w="438" w:type="dxa"/>
          </w:tcPr>
          <w:p w:rsidR="00470D40" w:rsidRDefault="00470D40" w:rsidP="00FC57A3">
            <w:pPr>
              <w:spacing w:line="240" w:lineRule="auto"/>
              <w:jc w:val="center"/>
              <w:rPr>
                <w:rFonts w:ascii="Times New Roman" w:hAnsi="Times New Roman" w:cs="Times New Roman"/>
                <w:b/>
              </w:rPr>
            </w:pPr>
            <w:r>
              <w:rPr>
                <w:rFonts w:ascii="Times New Roman" w:hAnsi="Times New Roman" w:cs="Times New Roman"/>
                <w:b/>
              </w:rPr>
              <w:t>19</w:t>
            </w:r>
          </w:p>
        </w:tc>
        <w:tc>
          <w:tcPr>
            <w:tcW w:w="3117" w:type="dxa"/>
          </w:tcPr>
          <w:p w:rsidR="00470D40" w:rsidRDefault="00470D40" w:rsidP="00FC57A3">
            <w:pPr>
              <w:spacing w:after="0" w:line="240" w:lineRule="auto"/>
            </w:pPr>
            <w:r w:rsidRPr="009160F7">
              <w:rPr>
                <w:rFonts w:ascii="Times New Roman" w:eastAsia="Times New Roman" w:hAnsi="Times New Roman" w:cs="Times New Roman"/>
                <w:b/>
                <w:lang w:eastAsia="ru-RU"/>
              </w:rPr>
              <w:t>Срок предоставления документации</w:t>
            </w:r>
            <w:r w:rsidRPr="009160F7">
              <w:rPr>
                <w:rFonts w:ascii="Times New Roman" w:eastAsia="Times New Roman" w:hAnsi="Times New Roman" w:cs="Times New Roman"/>
                <w:lang w:eastAsia="ru-RU"/>
              </w:rPr>
              <w:t>:</w:t>
            </w:r>
          </w:p>
        </w:tc>
        <w:tc>
          <w:tcPr>
            <w:tcW w:w="6510" w:type="dxa"/>
          </w:tcPr>
          <w:p w:rsidR="00470D40" w:rsidRPr="009160F7" w:rsidRDefault="00470D40" w:rsidP="00FC57A3">
            <w:pPr>
              <w:widowControl w:val="0"/>
              <w:spacing w:after="0" w:line="240" w:lineRule="auto"/>
              <w:jc w:val="both"/>
              <w:rPr>
                <w:rFonts w:ascii="Times New Roman" w:eastAsia="Times New Roman" w:hAnsi="Times New Roman" w:cs="Times New Roman"/>
                <w:b/>
                <w:snapToGrid w:val="0"/>
                <w:u w:val="single"/>
                <w:lang w:eastAsia="ru-RU"/>
              </w:rPr>
            </w:pPr>
            <w:r w:rsidRPr="009160F7">
              <w:rPr>
                <w:rFonts w:ascii="Times New Roman" w:eastAsia="Times New Roman" w:hAnsi="Times New Roman" w:cs="Times New Roman"/>
                <w:b/>
                <w:snapToGrid w:val="0"/>
                <w:u w:val="single"/>
                <w:lang w:eastAsia="ru-RU"/>
              </w:rPr>
              <w:t xml:space="preserve">Начало: </w:t>
            </w:r>
            <w:r w:rsidR="00E55FD7">
              <w:rPr>
                <w:rFonts w:ascii="Times New Roman" w:eastAsia="Times New Roman" w:hAnsi="Times New Roman" w:cs="Times New Roman"/>
                <w:b/>
                <w:snapToGrid w:val="0"/>
                <w:u w:val="single"/>
                <w:lang w:eastAsia="ru-RU"/>
              </w:rPr>
              <w:t>16 июня</w:t>
            </w:r>
            <w:r w:rsidR="004121FF">
              <w:rPr>
                <w:rFonts w:ascii="Times New Roman" w:eastAsia="Times New Roman" w:hAnsi="Times New Roman" w:cs="Times New Roman"/>
                <w:b/>
                <w:snapToGrid w:val="0"/>
                <w:u w:val="single"/>
                <w:lang w:eastAsia="ru-RU"/>
              </w:rPr>
              <w:t xml:space="preserve"> </w:t>
            </w:r>
            <w:r w:rsidR="00E55FD7">
              <w:rPr>
                <w:rFonts w:ascii="Times New Roman" w:eastAsia="Times New Roman" w:hAnsi="Times New Roman" w:cs="Times New Roman"/>
                <w:b/>
                <w:snapToGrid w:val="0"/>
                <w:u w:val="single"/>
                <w:lang w:eastAsia="ru-RU"/>
              </w:rPr>
              <w:t>2021</w:t>
            </w:r>
            <w:r w:rsidRPr="009160F7">
              <w:rPr>
                <w:rFonts w:ascii="Times New Roman" w:eastAsia="Times New Roman" w:hAnsi="Times New Roman" w:cs="Times New Roman"/>
                <w:b/>
                <w:snapToGrid w:val="0"/>
                <w:u w:val="single"/>
                <w:lang w:eastAsia="ru-RU"/>
              </w:rPr>
              <w:t xml:space="preserve"> г.</w:t>
            </w:r>
          </w:p>
          <w:p w:rsidR="00470D40" w:rsidRDefault="00470D40" w:rsidP="00FC57A3">
            <w:pPr>
              <w:spacing w:after="0" w:line="240" w:lineRule="auto"/>
            </w:pPr>
            <w:r w:rsidRPr="009160F7">
              <w:rPr>
                <w:rFonts w:ascii="Times New Roman" w:eastAsia="Times New Roman" w:hAnsi="Times New Roman" w:cs="Times New Roman"/>
                <w:b/>
                <w:snapToGrid w:val="0"/>
                <w:u w:val="single"/>
                <w:lang w:eastAsia="ru-RU"/>
              </w:rPr>
              <w:t xml:space="preserve">Окончание: </w:t>
            </w:r>
            <w:r w:rsidR="00DF0C70">
              <w:rPr>
                <w:rFonts w:ascii="Times New Roman" w:eastAsia="Times New Roman" w:hAnsi="Times New Roman" w:cs="Times New Roman"/>
                <w:b/>
                <w:snapToGrid w:val="0"/>
                <w:u w:val="single"/>
                <w:lang w:eastAsia="ru-RU"/>
              </w:rPr>
              <w:t>01 июля</w:t>
            </w:r>
            <w:r w:rsidR="004121FF">
              <w:rPr>
                <w:rFonts w:ascii="Times New Roman" w:eastAsia="Times New Roman" w:hAnsi="Times New Roman" w:cs="Times New Roman"/>
                <w:b/>
                <w:snapToGrid w:val="0"/>
                <w:u w:val="single"/>
                <w:lang w:eastAsia="ru-RU"/>
              </w:rPr>
              <w:t xml:space="preserve"> </w:t>
            </w:r>
            <w:r w:rsidR="00E55FD7">
              <w:rPr>
                <w:rFonts w:ascii="Times New Roman" w:eastAsia="Times New Roman" w:hAnsi="Times New Roman" w:cs="Times New Roman"/>
                <w:b/>
                <w:snapToGrid w:val="0"/>
                <w:u w:val="single"/>
                <w:lang w:eastAsia="ru-RU"/>
              </w:rPr>
              <w:t>2021</w:t>
            </w:r>
            <w:r w:rsidRPr="009160F7">
              <w:rPr>
                <w:rFonts w:ascii="Times New Roman" w:eastAsia="Times New Roman" w:hAnsi="Times New Roman" w:cs="Times New Roman"/>
                <w:b/>
                <w:snapToGrid w:val="0"/>
                <w:u w:val="single"/>
                <w:lang w:eastAsia="ru-RU"/>
              </w:rPr>
              <w:t xml:space="preserve"> г.</w:t>
            </w:r>
          </w:p>
        </w:tc>
      </w:tr>
      <w:tr w:rsidR="00470D40" w:rsidTr="004B6598">
        <w:trPr>
          <w:trHeight w:val="330"/>
        </w:trPr>
        <w:tc>
          <w:tcPr>
            <w:tcW w:w="438" w:type="dxa"/>
          </w:tcPr>
          <w:p w:rsidR="00470D40" w:rsidRPr="00191933" w:rsidRDefault="00470D40" w:rsidP="00FC57A3">
            <w:pPr>
              <w:spacing w:line="240" w:lineRule="auto"/>
              <w:jc w:val="center"/>
              <w:rPr>
                <w:rFonts w:ascii="Times New Roman" w:hAnsi="Times New Roman" w:cs="Times New Roman"/>
                <w:b/>
              </w:rPr>
            </w:pPr>
            <w:r>
              <w:rPr>
                <w:rFonts w:ascii="Times New Roman" w:hAnsi="Times New Roman" w:cs="Times New Roman"/>
                <w:b/>
              </w:rPr>
              <w:t>20</w:t>
            </w:r>
          </w:p>
        </w:tc>
        <w:tc>
          <w:tcPr>
            <w:tcW w:w="3117" w:type="dxa"/>
          </w:tcPr>
          <w:p w:rsidR="00470D40" w:rsidRDefault="00470D40" w:rsidP="00FC57A3">
            <w:pPr>
              <w:spacing w:after="0" w:line="240" w:lineRule="auto"/>
            </w:pPr>
            <w:r w:rsidRPr="009160F7">
              <w:rPr>
                <w:rFonts w:ascii="Times New Roman" w:eastAsia="Times New Roman" w:hAnsi="Times New Roman" w:cs="Times New Roman"/>
                <w:b/>
                <w:bCs/>
                <w:snapToGrid w:val="0"/>
                <w:lang w:eastAsia="ru-RU"/>
              </w:rPr>
              <w:t>Порядок предоставления документации:</w:t>
            </w:r>
          </w:p>
        </w:tc>
        <w:tc>
          <w:tcPr>
            <w:tcW w:w="6510" w:type="dxa"/>
          </w:tcPr>
          <w:p w:rsidR="00470D40" w:rsidRPr="009160F7" w:rsidRDefault="00470D40" w:rsidP="00DA5110">
            <w:pPr>
              <w:autoSpaceDE w:val="0"/>
              <w:autoSpaceDN w:val="0"/>
              <w:adjustRightInd w:val="0"/>
              <w:spacing w:after="0" w:line="240" w:lineRule="auto"/>
              <w:jc w:val="both"/>
              <w:rPr>
                <w:rFonts w:ascii="Times New Roman" w:eastAsia="Times New Roman" w:hAnsi="Times New Roman" w:cs="Times New Roman"/>
                <w:lang w:eastAsia="ru-RU"/>
              </w:rPr>
            </w:pPr>
            <w:r w:rsidRPr="009160F7">
              <w:rPr>
                <w:rFonts w:ascii="Times New Roman" w:eastAsia="Times New Roman" w:hAnsi="Times New Roman" w:cs="Times New Roman"/>
                <w:bCs/>
                <w:lang w:eastAsia="ru-RU"/>
              </w:rPr>
              <w:t xml:space="preserve">Для получения документации </w:t>
            </w:r>
            <w:r w:rsidRPr="009160F7">
              <w:rPr>
                <w:rFonts w:ascii="Times New Roman" w:eastAsia="Times New Roman" w:hAnsi="Times New Roman" w:cs="Times New Roman"/>
                <w:lang w:eastAsia="ru-RU"/>
              </w:rPr>
              <w:t>необходимо направить в адрес заказчика письменное заявление (запрос) на бумажном носителе или в форме электронного документа. Документация предоставляется Заказчиком в течение 2 (Двух) рабочих дней с момента получения указанного заявления</w:t>
            </w:r>
            <w:r w:rsidR="005200D4">
              <w:t xml:space="preserve"> </w:t>
            </w:r>
            <w:r w:rsidR="005200D4">
              <w:rPr>
                <w:rFonts w:ascii="Times New Roman" w:eastAsia="Times New Roman" w:hAnsi="Times New Roman" w:cs="Times New Roman"/>
                <w:lang w:eastAsia="ru-RU"/>
              </w:rPr>
              <w:t xml:space="preserve">по адресу: 248008, </w:t>
            </w:r>
            <w:r w:rsidR="005200D4" w:rsidRPr="005200D4">
              <w:rPr>
                <w:rFonts w:ascii="Times New Roman" w:eastAsia="Times New Roman" w:hAnsi="Times New Roman" w:cs="Times New Roman"/>
                <w:lang w:eastAsia="ru-RU"/>
              </w:rPr>
              <w:t xml:space="preserve">г. Калуга, ул. Механизаторов, д.38, </w:t>
            </w:r>
            <w:proofErr w:type="spellStart"/>
            <w:r w:rsidR="00E55FD7" w:rsidRPr="00E55FD7">
              <w:rPr>
                <w:rFonts w:ascii="Times New Roman" w:eastAsia="Times New Roman" w:hAnsi="Times New Roman" w:cs="Times New Roman"/>
                <w:lang w:eastAsia="ru-RU"/>
              </w:rPr>
              <w:t>каб</w:t>
            </w:r>
            <w:proofErr w:type="spellEnd"/>
            <w:r w:rsidR="00E55FD7" w:rsidRPr="00E55FD7">
              <w:rPr>
                <w:rFonts w:ascii="Times New Roman" w:eastAsia="Times New Roman" w:hAnsi="Times New Roman" w:cs="Times New Roman"/>
                <w:lang w:eastAsia="ru-RU"/>
              </w:rPr>
              <w:t>. 206.</w:t>
            </w:r>
          </w:p>
          <w:p w:rsidR="00433409" w:rsidRDefault="00470D40" w:rsidP="00DA5110">
            <w:pPr>
              <w:spacing w:after="0" w:line="240" w:lineRule="auto"/>
              <w:rPr>
                <w:rFonts w:ascii="Times New Roman" w:eastAsia="Times New Roman" w:hAnsi="Times New Roman" w:cs="Times New Roman"/>
                <w:lang w:eastAsia="ru-RU"/>
              </w:rPr>
            </w:pPr>
            <w:r w:rsidRPr="009160F7">
              <w:rPr>
                <w:rFonts w:ascii="Times New Roman" w:eastAsia="Times New Roman" w:hAnsi="Times New Roman" w:cs="Times New Roman"/>
                <w:lang w:eastAsia="ru-RU"/>
              </w:rPr>
              <w:t xml:space="preserve">Настоящая документация о проведении запроса предложений доступна для получения на официальном сайте </w:t>
            </w:r>
          </w:p>
          <w:p w:rsidR="00470D40" w:rsidRDefault="00470D40" w:rsidP="00DA5110">
            <w:pPr>
              <w:spacing w:after="0" w:line="240" w:lineRule="auto"/>
            </w:pPr>
            <w:proofErr w:type="spellStart"/>
            <w:r w:rsidRPr="009160F7">
              <w:rPr>
                <w:rFonts w:ascii="Times New Roman" w:eastAsia="Times New Roman" w:hAnsi="Times New Roman" w:cs="Times New Roman"/>
                <w:lang w:eastAsia="ru-RU"/>
              </w:rPr>
              <w:t>www</w:t>
            </w:r>
            <w:proofErr w:type="spellEnd"/>
            <w:r w:rsidRPr="009160F7">
              <w:rPr>
                <w:rFonts w:ascii="Times New Roman" w:eastAsia="Times New Roman" w:hAnsi="Times New Roman" w:cs="Times New Roman"/>
                <w:lang w:eastAsia="ru-RU"/>
              </w:rPr>
              <w:t>. zakupki.gov.ru бесплатно.</w:t>
            </w:r>
          </w:p>
        </w:tc>
      </w:tr>
      <w:tr w:rsidR="00470D40" w:rsidTr="004B6598">
        <w:trPr>
          <w:trHeight w:val="240"/>
        </w:trPr>
        <w:tc>
          <w:tcPr>
            <w:tcW w:w="438" w:type="dxa"/>
          </w:tcPr>
          <w:p w:rsidR="00470D40" w:rsidRPr="00191933" w:rsidRDefault="00470D40" w:rsidP="00FC57A3">
            <w:pPr>
              <w:spacing w:line="240" w:lineRule="auto"/>
              <w:jc w:val="center"/>
              <w:rPr>
                <w:rFonts w:ascii="Times New Roman" w:hAnsi="Times New Roman" w:cs="Times New Roman"/>
                <w:b/>
              </w:rPr>
            </w:pPr>
            <w:r>
              <w:rPr>
                <w:rFonts w:ascii="Times New Roman" w:hAnsi="Times New Roman" w:cs="Times New Roman"/>
                <w:b/>
              </w:rPr>
              <w:t>21</w:t>
            </w:r>
          </w:p>
        </w:tc>
        <w:tc>
          <w:tcPr>
            <w:tcW w:w="3117" w:type="dxa"/>
          </w:tcPr>
          <w:p w:rsidR="00470D40" w:rsidRDefault="00470D40" w:rsidP="00FC57A3">
            <w:pPr>
              <w:spacing w:after="0" w:line="240" w:lineRule="auto"/>
            </w:pPr>
            <w:r w:rsidRPr="009160F7">
              <w:rPr>
                <w:rFonts w:ascii="Times New Roman" w:eastAsia="Times New Roman" w:hAnsi="Times New Roman" w:cs="Times New Roman"/>
                <w:b/>
                <w:snapToGrid w:val="0"/>
                <w:lang w:eastAsia="ru-RU"/>
              </w:rPr>
              <w:t>Размер платы за предоставление конкурсной документации</w:t>
            </w:r>
            <w:r w:rsidRPr="009160F7">
              <w:rPr>
                <w:rFonts w:ascii="Times New Roman" w:eastAsia="Times New Roman" w:hAnsi="Times New Roman" w:cs="Times New Roman"/>
                <w:snapToGrid w:val="0"/>
                <w:lang w:eastAsia="ru-RU"/>
              </w:rPr>
              <w:t>:</w:t>
            </w:r>
          </w:p>
        </w:tc>
        <w:tc>
          <w:tcPr>
            <w:tcW w:w="6510" w:type="dxa"/>
          </w:tcPr>
          <w:p w:rsidR="00470D40" w:rsidRDefault="00470D40" w:rsidP="00FC57A3">
            <w:pPr>
              <w:spacing w:line="240" w:lineRule="auto"/>
            </w:pPr>
            <w:r w:rsidRPr="009160F7">
              <w:rPr>
                <w:rFonts w:ascii="Times New Roman" w:eastAsia="Times New Roman" w:hAnsi="Times New Roman" w:cs="Times New Roman"/>
                <w:snapToGrid w:val="0"/>
                <w:lang w:eastAsia="ru-RU"/>
              </w:rPr>
              <w:t>предоставляется бесплатно.</w:t>
            </w:r>
          </w:p>
        </w:tc>
      </w:tr>
      <w:tr w:rsidR="00470D40" w:rsidTr="004B6598">
        <w:trPr>
          <w:trHeight w:val="240"/>
        </w:trPr>
        <w:tc>
          <w:tcPr>
            <w:tcW w:w="438" w:type="dxa"/>
          </w:tcPr>
          <w:p w:rsidR="00470D40" w:rsidRPr="00191933" w:rsidRDefault="00470D40" w:rsidP="00FC57A3">
            <w:pPr>
              <w:spacing w:line="240" w:lineRule="auto"/>
              <w:jc w:val="center"/>
              <w:rPr>
                <w:rFonts w:ascii="Times New Roman" w:hAnsi="Times New Roman" w:cs="Times New Roman"/>
                <w:b/>
              </w:rPr>
            </w:pPr>
            <w:r>
              <w:rPr>
                <w:rFonts w:ascii="Times New Roman" w:hAnsi="Times New Roman" w:cs="Times New Roman"/>
                <w:b/>
              </w:rPr>
              <w:t>22</w:t>
            </w:r>
          </w:p>
        </w:tc>
        <w:tc>
          <w:tcPr>
            <w:tcW w:w="3117" w:type="dxa"/>
          </w:tcPr>
          <w:p w:rsidR="00470D40" w:rsidRDefault="00470D40" w:rsidP="00FC57A3">
            <w:pPr>
              <w:spacing w:line="240" w:lineRule="auto"/>
            </w:pPr>
            <w:r w:rsidRPr="009160F7">
              <w:rPr>
                <w:rFonts w:ascii="Times New Roman" w:eastAsia="Times New Roman" w:hAnsi="Times New Roman" w:cs="Times New Roman"/>
                <w:b/>
                <w:lang w:eastAsia="ru-RU"/>
              </w:rPr>
              <w:t>Форма, порядок, даты начала и окончания срока предоставления участникам закупки разъяснений положений документации:</w:t>
            </w:r>
          </w:p>
        </w:tc>
        <w:tc>
          <w:tcPr>
            <w:tcW w:w="6510" w:type="dxa"/>
          </w:tcPr>
          <w:p w:rsidR="009D5E2A" w:rsidRPr="009D5E2A" w:rsidRDefault="009D5E2A" w:rsidP="009D5E2A">
            <w:pPr>
              <w:spacing w:after="0" w:line="240" w:lineRule="auto"/>
              <w:jc w:val="both"/>
              <w:rPr>
                <w:rFonts w:ascii="Times New Roman" w:eastAsia="Times New Roman" w:hAnsi="Times New Roman" w:cs="Times New Roman"/>
                <w:lang w:eastAsia="ru-RU"/>
              </w:rPr>
            </w:pPr>
            <w:r w:rsidRPr="009D5E2A">
              <w:rPr>
                <w:rFonts w:ascii="Times New Roman" w:eastAsia="Times New Roman" w:hAnsi="Times New Roman" w:cs="Times New Roman"/>
                <w:lang w:eastAsia="ru-RU"/>
              </w:rPr>
              <w:t xml:space="preserve">Любой участник запроса предложений вправе направить заказчику запрос о разъяснении положений документации о проведении  запроса предложений не </w:t>
            </w:r>
            <w:proofErr w:type="gramStart"/>
            <w:r w:rsidRPr="009D5E2A">
              <w:rPr>
                <w:rFonts w:ascii="Times New Roman" w:eastAsia="Times New Roman" w:hAnsi="Times New Roman" w:cs="Times New Roman"/>
                <w:lang w:eastAsia="ru-RU"/>
              </w:rPr>
              <w:t>позднее</w:t>
            </w:r>
            <w:proofErr w:type="gramEnd"/>
            <w:r w:rsidRPr="009D5E2A">
              <w:rPr>
                <w:rFonts w:ascii="Times New Roman" w:eastAsia="Times New Roman" w:hAnsi="Times New Roman" w:cs="Times New Roman"/>
                <w:lang w:eastAsia="ru-RU"/>
              </w:rPr>
              <w:t xml:space="preserve"> чем за 2 (два) </w:t>
            </w:r>
            <w:r w:rsidR="002E5BD6">
              <w:rPr>
                <w:rFonts w:ascii="Times New Roman" w:eastAsia="Times New Roman" w:hAnsi="Times New Roman" w:cs="Times New Roman"/>
                <w:lang w:eastAsia="ru-RU"/>
              </w:rPr>
              <w:t xml:space="preserve">рабочих </w:t>
            </w:r>
            <w:r w:rsidRPr="009D5E2A">
              <w:rPr>
                <w:rFonts w:ascii="Times New Roman" w:eastAsia="Times New Roman" w:hAnsi="Times New Roman" w:cs="Times New Roman"/>
                <w:lang w:eastAsia="ru-RU"/>
              </w:rPr>
              <w:t xml:space="preserve">дня до дня окончания срока подачи предложений. Запрос может быть направлен в форме электронного документа или документа на бумажном носителе за подписью уполномоченного лица участника запроса предложений по контактным реквизитам заказчика, указанным в извещении о проведении запроса предложений. </w:t>
            </w:r>
          </w:p>
          <w:p w:rsidR="009D5E2A" w:rsidRPr="009D5E2A" w:rsidRDefault="009D5E2A" w:rsidP="009D5E2A">
            <w:pPr>
              <w:spacing w:after="0" w:line="240" w:lineRule="auto"/>
              <w:jc w:val="both"/>
              <w:rPr>
                <w:rFonts w:ascii="Times New Roman" w:eastAsia="Times New Roman" w:hAnsi="Times New Roman" w:cs="Times New Roman"/>
                <w:sz w:val="24"/>
                <w:szCs w:val="24"/>
                <w:lang w:eastAsia="ru-RU"/>
              </w:rPr>
            </w:pPr>
            <w:r w:rsidRPr="009D5E2A">
              <w:rPr>
                <w:rFonts w:ascii="Times New Roman" w:eastAsia="Times New Roman" w:hAnsi="Times New Roman" w:cs="Times New Roman"/>
                <w:lang w:eastAsia="ru-RU"/>
              </w:rPr>
              <w:t xml:space="preserve">Заказчик размещает разъяснение положений документации о проведении  запроса предложений на официальном сайте в течение 1 (одного) рабочего дня </w:t>
            </w:r>
            <w:proofErr w:type="gramStart"/>
            <w:r w:rsidRPr="009D5E2A">
              <w:rPr>
                <w:rFonts w:ascii="Times New Roman" w:eastAsia="Times New Roman" w:hAnsi="Times New Roman" w:cs="Times New Roman"/>
                <w:lang w:eastAsia="ru-RU"/>
              </w:rPr>
              <w:t>с даты получения</w:t>
            </w:r>
            <w:proofErr w:type="gramEnd"/>
            <w:r w:rsidRPr="009D5E2A">
              <w:rPr>
                <w:rFonts w:ascii="Times New Roman" w:eastAsia="Times New Roman" w:hAnsi="Times New Roman" w:cs="Times New Roman"/>
                <w:lang w:eastAsia="ru-RU"/>
              </w:rPr>
              <w:t xml:space="preserve"> запроса о разъяснении положений документации о проведении  запроса предложений, без ссылки на участника, от которого поступил такой запрос.</w:t>
            </w:r>
          </w:p>
        </w:tc>
      </w:tr>
      <w:tr w:rsidR="00470D40" w:rsidTr="004B6598">
        <w:trPr>
          <w:trHeight w:val="270"/>
        </w:trPr>
        <w:tc>
          <w:tcPr>
            <w:tcW w:w="438" w:type="dxa"/>
          </w:tcPr>
          <w:p w:rsidR="00470D40" w:rsidRPr="00191933" w:rsidRDefault="00470D40" w:rsidP="00FC57A3">
            <w:pPr>
              <w:spacing w:line="240" w:lineRule="auto"/>
              <w:jc w:val="center"/>
              <w:rPr>
                <w:rFonts w:ascii="Times New Roman" w:hAnsi="Times New Roman" w:cs="Times New Roman"/>
                <w:b/>
              </w:rPr>
            </w:pPr>
            <w:r>
              <w:rPr>
                <w:rFonts w:ascii="Times New Roman" w:hAnsi="Times New Roman" w:cs="Times New Roman"/>
                <w:b/>
              </w:rPr>
              <w:t>23</w:t>
            </w:r>
          </w:p>
        </w:tc>
        <w:tc>
          <w:tcPr>
            <w:tcW w:w="3117" w:type="dxa"/>
          </w:tcPr>
          <w:p w:rsidR="00470D40" w:rsidRDefault="00470D40" w:rsidP="00FC57A3">
            <w:pPr>
              <w:spacing w:after="0" w:line="240" w:lineRule="auto"/>
            </w:pPr>
            <w:r w:rsidRPr="009160F7">
              <w:rPr>
                <w:rFonts w:ascii="Times New Roman" w:eastAsia="Times New Roman" w:hAnsi="Times New Roman" w:cs="Times New Roman"/>
                <w:b/>
                <w:bCs/>
                <w:snapToGrid w:val="0"/>
                <w:lang w:eastAsia="ru-RU"/>
              </w:rPr>
              <w:t>Дата начала и окончания предоставления участникам закупки разъяснений положений документации:</w:t>
            </w:r>
          </w:p>
        </w:tc>
        <w:tc>
          <w:tcPr>
            <w:tcW w:w="6510" w:type="dxa"/>
          </w:tcPr>
          <w:p w:rsidR="00470D40" w:rsidRPr="009160F7" w:rsidRDefault="00470D40" w:rsidP="00FC57A3">
            <w:pPr>
              <w:widowControl w:val="0"/>
              <w:spacing w:after="0" w:line="240" w:lineRule="auto"/>
              <w:jc w:val="both"/>
              <w:rPr>
                <w:rFonts w:ascii="Times New Roman" w:eastAsia="Times New Roman" w:hAnsi="Times New Roman" w:cs="Times New Roman"/>
                <w:b/>
                <w:snapToGrid w:val="0"/>
                <w:u w:val="single"/>
                <w:lang w:eastAsia="ru-RU"/>
              </w:rPr>
            </w:pPr>
            <w:r w:rsidRPr="009160F7">
              <w:rPr>
                <w:rFonts w:ascii="Times New Roman" w:eastAsia="Times New Roman" w:hAnsi="Times New Roman" w:cs="Times New Roman"/>
                <w:b/>
                <w:snapToGrid w:val="0"/>
                <w:u w:val="single"/>
                <w:lang w:eastAsia="ru-RU"/>
              </w:rPr>
              <w:t xml:space="preserve">Начало: </w:t>
            </w:r>
            <w:r w:rsidR="00E55FD7" w:rsidRPr="00E55FD7">
              <w:rPr>
                <w:rFonts w:ascii="Times New Roman" w:eastAsia="Times New Roman" w:hAnsi="Times New Roman" w:cs="Times New Roman"/>
                <w:b/>
                <w:snapToGrid w:val="0"/>
                <w:u w:val="single"/>
                <w:lang w:eastAsia="ru-RU"/>
              </w:rPr>
              <w:t>16 июня 2021 г.</w:t>
            </w:r>
          </w:p>
          <w:p w:rsidR="00470D40" w:rsidRDefault="00470D40" w:rsidP="00E55FD7">
            <w:pPr>
              <w:spacing w:after="0" w:line="240" w:lineRule="auto"/>
              <w:rPr>
                <w:rFonts w:ascii="Times New Roman" w:eastAsia="Times New Roman" w:hAnsi="Times New Roman" w:cs="Times New Roman"/>
                <w:b/>
                <w:snapToGrid w:val="0"/>
                <w:u w:val="single"/>
                <w:lang w:eastAsia="ru-RU"/>
              </w:rPr>
            </w:pPr>
            <w:r w:rsidRPr="009160F7">
              <w:rPr>
                <w:rFonts w:ascii="Times New Roman" w:eastAsia="Times New Roman" w:hAnsi="Times New Roman" w:cs="Times New Roman"/>
                <w:b/>
                <w:snapToGrid w:val="0"/>
                <w:u w:val="single"/>
                <w:lang w:eastAsia="ru-RU"/>
              </w:rPr>
              <w:t xml:space="preserve">Окончание: </w:t>
            </w:r>
            <w:r w:rsidR="00DF0C70">
              <w:rPr>
                <w:rFonts w:ascii="Times New Roman" w:eastAsia="Times New Roman" w:hAnsi="Times New Roman" w:cs="Times New Roman"/>
                <w:b/>
                <w:snapToGrid w:val="0"/>
                <w:u w:val="single"/>
                <w:lang w:eastAsia="ru-RU"/>
              </w:rPr>
              <w:t>30</w:t>
            </w:r>
            <w:r w:rsidR="00E55FD7" w:rsidRPr="00E55FD7">
              <w:rPr>
                <w:rFonts w:ascii="Times New Roman" w:eastAsia="Times New Roman" w:hAnsi="Times New Roman" w:cs="Times New Roman"/>
                <w:b/>
                <w:snapToGrid w:val="0"/>
                <w:u w:val="single"/>
                <w:lang w:eastAsia="ru-RU"/>
              </w:rPr>
              <w:t xml:space="preserve"> июня 2021 г.</w:t>
            </w:r>
          </w:p>
          <w:p w:rsidR="00E55FD7" w:rsidRDefault="00E55FD7" w:rsidP="00E55FD7">
            <w:pPr>
              <w:spacing w:after="0" w:line="240" w:lineRule="auto"/>
            </w:pPr>
          </w:p>
        </w:tc>
      </w:tr>
      <w:tr w:rsidR="00470D40" w:rsidTr="004B6598">
        <w:trPr>
          <w:trHeight w:val="225"/>
        </w:trPr>
        <w:tc>
          <w:tcPr>
            <w:tcW w:w="438" w:type="dxa"/>
          </w:tcPr>
          <w:p w:rsidR="00470D40" w:rsidRPr="00191933" w:rsidRDefault="00470D40" w:rsidP="00FC57A3">
            <w:pPr>
              <w:spacing w:line="240" w:lineRule="auto"/>
              <w:jc w:val="center"/>
              <w:rPr>
                <w:rFonts w:ascii="Times New Roman" w:hAnsi="Times New Roman" w:cs="Times New Roman"/>
                <w:b/>
              </w:rPr>
            </w:pPr>
            <w:r>
              <w:rPr>
                <w:rFonts w:ascii="Times New Roman" w:hAnsi="Times New Roman" w:cs="Times New Roman"/>
                <w:b/>
              </w:rPr>
              <w:t>24</w:t>
            </w:r>
          </w:p>
        </w:tc>
        <w:tc>
          <w:tcPr>
            <w:tcW w:w="3117" w:type="dxa"/>
          </w:tcPr>
          <w:p w:rsidR="00470D40" w:rsidRDefault="00470D40" w:rsidP="00FC57A3">
            <w:pPr>
              <w:spacing w:after="0" w:line="240" w:lineRule="auto"/>
            </w:pPr>
            <w:r w:rsidRPr="009160F7">
              <w:rPr>
                <w:rFonts w:ascii="Times New Roman" w:eastAsia="Times New Roman" w:hAnsi="Times New Roman" w:cs="Times New Roman"/>
                <w:b/>
                <w:snapToGrid w:val="0"/>
                <w:lang w:eastAsia="ru-RU"/>
              </w:rPr>
              <w:t>Язык предложения на участие в запросе предложений</w:t>
            </w:r>
            <w:r w:rsidRPr="009160F7">
              <w:rPr>
                <w:rFonts w:ascii="Times New Roman" w:eastAsia="Times New Roman" w:hAnsi="Times New Roman" w:cs="Times New Roman"/>
                <w:snapToGrid w:val="0"/>
                <w:lang w:eastAsia="ru-RU"/>
              </w:rPr>
              <w:t>:</w:t>
            </w:r>
          </w:p>
        </w:tc>
        <w:tc>
          <w:tcPr>
            <w:tcW w:w="6510" w:type="dxa"/>
          </w:tcPr>
          <w:p w:rsidR="00470D40" w:rsidRDefault="00470D40" w:rsidP="00FC57A3">
            <w:pPr>
              <w:spacing w:line="240" w:lineRule="auto"/>
            </w:pPr>
            <w:r w:rsidRPr="009160F7">
              <w:rPr>
                <w:rFonts w:ascii="Times New Roman" w:eastAsia="Times New Roman" w:hAnsi="Times New Roman" w:cs="Times New Roman"/>
                <w:snapToGrid w:val="0"/>
                <w:lang w:eastAsia="ru-RU"/>
              </w:rPr>
              <w:t>русский.</w:t>
            </w:r>
          </w:p>
        </w:tc>
      </w:tr>
      <w:tr w:rsidR="00470D40" w:rsidTr="004B6598">
        <w:trPr>
          <w:trHeight w:val="180"/>
        </w:trPr>
        <w:tc>
          <w:tcPr>
            <w:tcW w:w="438" w:type="dxa"/>
          </w:tcPr>
          <w:p w:rsidR="00470D40" w:rsidRPr="00191933" w:rsidRDefault="00470D40" w:rsidP="00FC57A3">
            <w:pPr>
              <w:spacing w:line="240" w:lineRule="auto"/>
              <w:jc w:val="center"/>
              <w:rPr>
                <w:rFonts w:ascii="Times New Roman" w:hAnsi="Times New Roman" w:cs="Times New Roman"/>
                <w:b/>
              </w:rPr>
            </w:pPr>
            <w:r>
              <w:rPr>
                <w:rFonts w:ascii="Times New Roman" w:hAnsi="Times New Roman" w:cs="Times New Roman"/>
                <w:b/>
              </w:rPr>
              <w:t>25</w:t>
            </w:r>
          </w:p>
        </w:tc>
        <w:tc>
          <w:tcPr>
            <w:tcW w:w="3117" w:type="dxa"/>
          </w:tcPr>
          <w:p w:rsidR="00470D40" w:rsidRDefault="00470D40" w:rsidP="00FC57A3">
            <w:pPr>
              <w:spacing w:after="0" w:line="240" w:lineRule="auto"/>
            </w:pPr>
            <w:r w:rsidRPr="009160F7">
              <w:rPr>
                <w:rFonts w:ascii="Times New Roman" w:eastAsia="Times New Roman" w:hAnsi="Times New Roman" w:cs="Times New Roman"/>
                <w:b/>
                <w:lang w:eastAsia="ru-RU"/>
              </w:rPr>
              <w:t>Порядок и место подачи предложений:</w:t>
            </w:r>
          </w:p>
        </w:tc>
        <w:tc>
          <w:tcPr>
            <w:tcW w:w="6510" w:type="dxa"/>
          </w:tcPr>
          <w:p w:rsidR="00470D40" w:rsidRPr="009160F7" w:rsidRDefault="00470D40" w:rsidP="00FC57A3">
            <w:pPr>
              <w:spacing w:after="0" w:line="240" w:lineRule="auto"/>
              <w:rPr>
                <w:rFonts w:ascii="Times New Roman" w:eastAsia="Times New Roman" w:hAnsi="Times New Roman" w:cs="Times New Roman"/>
                <w:lang w:eastAsia="ru-RU"/>
              </w:rPr>
            </w:pPr>
            <w:r w:rsidRPr="009160F7">
              <w:rPr>
                <w:rFonts w:ascii="Times New Roman" w:eastAsia="Times New Roman" w:hAnsi="Times New Roman" w:cs="Times New Roman"/>
                <w:lang w:eastAsia="ru-RU"/>
              </w:rPr>
              <w:t>Предложения в письменной форме на бумажном носителе подаются</w:t>
            </w:r>
            <w:r w:rsidR="004121FF">
              <w:rPr>
                <w:rFonts w:ascii="Times New Roman" w:eastAsia="Times New Roman" w:hAnsi="Times New Roman" w:cs="Times New Roman"/>
                <w:lang w:eastAsia="ru-RU"/>
              </w:rPr>
              <w:t xml:space="preserve"> по адресу: 248008</w:t>
            </w:r>
            <w:r w:rsidR="005200D4">
              <w:rPr>
                <w:rFonts w:ascii="Times New Roman" w:eastAsia="Times New Roman" w:hAnsi="Times New Roman" w:cs="Times New Roman"/>
                <w:lang w:eastAsia="ru-RU"/>
              </w:rPr>
              <w:t>,</w:t>
            </w:r>
            <w:r w:rsidR="004121FF">
              <w:rPr>
                <w:rFonts w:ascii="Times New Roman" w:eastAsia="Times New Roman" w:hAnsi="Times New Roman" w:cs="Times New Roman"/>
                <w:lang w:eastAsia="ru-RU"/>
              </w:rPr>
              <w:t xml:space="preserve"> г. Калуга, </w:t>
            </w:r>
            <w:r w:rsidRPr="009160F7">
              <w:rPr>
                <w:rFonts w:ascii="Times New Roman" w:eastAsia="Times New Roman" w:hAnsi="Times New Roman" w:cs="Times New Roman"/>
                <w:lang w:eastAsia="ru-RU"/>
              </w:rPr>
              <w:t>ул. Механизаторов, д.38</w:t>
            </w:r>
            <w:r w:rsidR="004121FF">
              <w:t xml:space="preserve">, </w:t>
            </w:r>
            <w:r w:rsidR="004121FF" w:rsidRPr="004121FF">
              <w:rPr>
                <w:rFonts w:ascii="Times New Roman" w:eastAsia="Times New Roman" w:hAnsi="Times New Roman" w:cs="Times New Roman"/>
                <w:lang w:eastAsia="ru-RU"/>
              </w:rPr>
              <w:t xml:space="preserve">стр. 2, </w:t>
            </w:r>
            <w:proofErr w:type="spellStart"/>
            <w:r w:rsidR="004121FF" w:rsidRPr="004121FF">
              <w:rPr>
                <w:rFonts w:ascii="Times New Roman" w:eastAsia="Times New Roman" w:hAnsi="Times New Roman" w:cs="Times New Roman"/>
                <w:lang w:eastAsia="ru-RU"/>
              </w:rPr>
              <w:t>каб</w:t>
            </w:r>
            <w:proofErr w:type="spellEnd"/>
            <w:r w:rsidR="004121FF" w:rsidRPr="004121FF">
              <w:rPr>
                <w:rFonts w:ascii="Times New Roman" w:eastAsia="Times New Roman" w:hAnsi="Times New Roman" w:cs="Times New Roman"/>
                <w:lang w:eastAsia="ru-RU"/>
              </w:rPr>
              <w:t>.</w:t>
            </w:r>
            <w:r w:rsidR="00BE1050">
              <w:t xml:space="preserve"> </w:t>
            </w:r>
            <w:r w:rsidR="00BE1050" w:rsidRPr="00BE1050">
              <w:rPr>
                <w:rFonts w:ascii="Times New Roman" w:eastAsia="Times New Roman" w:hAnsi="Times New Roman" w:cs="Times New Roman"/>
                <w:lang w:eastAsia="ru-RU"/>
              </w:rPr>
              <w:t>206.</w:t>
            </w:r>
            <w:r w:rsidR="00BE1050">
              <w:rPr>
                <w:rFonts w:ascii="Times New Roman" w:eastAsia="Times New Roman" w:hAnsi="Times New Roman" w:cs="Times New Roman"/>
                <w:lang w:eastAsia="ru-RU"/>
              </w:rPr>
              <w:t xml:space="preserve"> </w:t>
            </w:r>
            <w:r w:rsidRPr="009160F7">
              <w:rPr>
                <w:rFonts w:ascii="Times New Roman" w:eastAsia="Times New Roman" w:hAnsi="Times New Roman" w:cs="Times New Roman"/>
                <w:lang w:eastAsia="ru-RU"/>
              </w:rPr>
              <w:t xml:space="preserve">Предложения в форме электронного документа подаются по адресу электронной почты заказчика: </w:t>
            </w:r>
            <w:hyperlink r:id="rId10" w:history="1">
              <w:r w:rsidRPr="009160F7">
                <w:rPr>
                  <w:rStyle w:val="a7"/>
                  <w:rFonts w:ascii="Times New Roman" w:eastAsia="Times New Roman" w:hAnsi="Times New Roman" w:cs="Times New Roman"/>
                  <w:lang w:eastAsia="ru-RU"/>
                </w:rPr>
                <w:t>n.dekanenkova@kenergo.ru</w:t>
              </w:r>
            </w:hyperlink>
            <w:r w:rsidRPr="009160F7">
              <w:rPr>
                <w:rFonts w:ascii="Times New Roman" w:eastAsia="Times New Roman" w:hAnsi="Times New Roman" w:cs="Times New Roman"/>
                <w:lang w:eastAsia="ru-RU"/>
              </w:rPr>
              <w:t xml:space="preserve"> </w:t>
            </w:r>
          </w:p>
          <w:p w:rsidR="00470D40" w:rsidRDefault="00470D40" w:rsidP="00FC57A3">
            <w:pPr>
              <w:spacing w:after="0" w:line="240" w:lineRule="auto"/>
            </w:pPr>
            <w:r w:rsidRPr="009160F7">
              <w:rPr>
                <w:rFonts w:ascii="Times New Roman" w:eastAsia="Times New Roman" w:hAnsi="Times New Roman" w:cs="Times New Roman"/>
                <w:lang w:eastAsia="ru-RU"/>
              </w:rPr>
              <w:t>Порядок подачи предложений установлен в разделе «Общие положения».</w:t>
            </w:r>
          </w:p>
        </w:tc>
      </w:tr>
      <w:tr w:rsidR="00470D40" w:rsidTr="004B6598">
        <w:trPr>
          <w:trHeight w:val="270"/>
        </w:trPr>
        <w:tc>
          <w:tcPr>
            <w:tcW w:w="438" w:type="dxa"/>
          </w:tcPr>
          <w:p w:rsidR="00470D40" w:rsidRPr="00191933" w:rsidRDefault="00470D40" w:rsidP="00FC57A3">
            <w:pPr>
              <w:spacing w:line="240" w:lineRule="auto"/>
              <w:jc w:val="center"/>
              <w:rPr>
                <w:rFonts w:ascii="Times New Roman" w:hAnsi="Times New Roman" w:cs="Times New Roman"/>
                <w:b/>
              </w:rPr>
            </w:pPr>
            <w:r>
              <w:rPr>
                <w:rFonts w:ascii="Times New Roman" w:hAnsi="Times New Roman" w:cs="Times New Roman"/>
                <w:b/>
              </w:rPr>
              <w:t>26</w:t>
            </w:r>
          </w:p>
        </w:tc>
        <w:tc>
          <w:tcPr>
            <w:tcW w:w="3117" w:type="dxa"/>
          </w:tcPr>
          <w:p w:rsidR="00470D40" w:rsidRDefault="00470D40" w:rsidP="00FC57A3">
            <w:pPr>
              <w:spacing w:line="240" w:lineRule="auto"/>
            </w:pPr>
            <w:r w:rsidRPr="009160F7">
              <w:rPr>
                <w:rFonts w:ascii="Times New Roman" w:eastAsia="Times New Roman" w:hAnsi="Times New Roman" w:cs="Times New Roman"/>
                <w:b/>
                <w:lang w:eastAsia="ru-RU"/>
              </w:rPr>
              <w:t>Дата и время начала срока подачи предложений:</w:t>
            </w:r>
          </w:p>
        </w:tc>
        <w:tc>
          <w:tcPr>
            <w:tcW w:w="6510" w:type="dxa"/>
          </w:tcPr>
          <w:p w:rsidR="00470D40" w:rsidRPr="00DF0C70" w:rsidRDefault="00BE1050" w:rsidP="00DF0C70">
            <w:pPr>
              <w:spacing w:after="0" w:line="240" w:lineRule="auto"/>
              <w:ind w:firstLine="14"/>
              <w:rPr>
                <w:rFonts w:ascii="Times New Roman" w:eastAsia="Times New Roman" w:hAnsi="Times New Roman" w:cs="Times New Roman"/>
                <w:bCs/>
                <w:lang w:eastAsia="ru-RU"/>
              </w:rPr>
            </w:pPr>
            <w:r>
              <w:rPr>
                <w:rFonts w:ascii="Times New Roman" w:eastAsia="Times New Roman" w:hAnsi="Times New Roman" w:cs="Times New Roman"/>
                <w:b/>
                <w:bCs/>
                <w:u w:val="single"/>
                <w:lang w:eastAsia="ru-RU"/>
              </w:rPr>
              <w:t>16 июня</w:t>
            </w:r>
            <w:r w:rsidR="004121FF">
              <w:rPr>
                <w:rFonts w:ascii="Times New Roman" w:eastAsia="Times New Roman" w:hAnsi="Times New Roman" w:cs="Times New Roman"/>
                <w:b/>
                <w:bCs/>
                <w:u w:val="single"/>
                <w:lang w:eastAsia="ru-RU"/>
              </w:rPr>
              <w:t xml:space="preserve"> </w:t>
            </w:r>
            <w:r>
              <w:rPr>
                <w:rFonts w:ascii="Times New Roman" w:eastAsia="Times New Roman" w:hAnsi="Times New Roman" w:cs="Times New Roman"/>
                <w:b/>
                <w:bCs/>
                <w:u w:val="single"/>
                <w:lang w:eastAsia="ru-RU"/>
              </w:rPr>
              <w:t>2021</w:t>
            </w:r>
            <w:r w:rsidR="00470D40" w:rsidRPr="009160F7">
              <w:rPr>
                <w:rFonts w:ascii="Times New Roman" w:eastAsia="Times New Roman" w:hAnsi="Times New Roman" w:cs="Times New Roman"/>
                <w:b/>
                <w:bCs/>
                <w:u w:val="single"/>
                <w:lang w:eastAsia="ru-RU"/>
              </w:rPr>
              <w:t xml:space="preserve"> г. </w:t>
            </w:r>
            <w:r w:rsidR="00470D40">
              <w:rPr>
                <w:rFonts w:ascii="Times New Roman" w:eastAsia="Times New Roman" w:hAnsi="Times New Roman" w:cs="Times New Roman"/>
                <w:b/>
                <w:bCs/>
                <w:u w:val="single"/>
                <w:lang w:eastAsia="ru-RU"/>
              </w:rPr>
              <w:t>в 09</w:t>
            </w:r>
            <w:r w:rsidR="00470D40" w:rsidRPr="009160F7">
              <w:rPr>
                <w:rFonts w:ascii="Times New Roman" w:eastAsia="Times New Roman" w:hAnsi="Times New Roman" w:cs="Times New Roman"/>
                <w:b/>
                <w:bCs/>
                <w:u w:val="single"/>
                <w:lang w:eastAsia="ru-RU"/>
              </w:rPr>
              <w:t xml:space="preserve"> ч. 00 мин.</w:t>
            </w:r>
            <w:r w:rsidR="00470D40" w:rsidRPr="009160F7">
              <w:rPr>
                <w:rFonts w:ascii="Times New Roman" w:eastAsia="Times New Roman" w:hAnsi="Times New Roman" w:cs="Times New Roman"/>
                <w:bCs/>
                <w:lang w:eastAsia="ru-RU"/>
              </w:rPr>
              <w:t xml:space="preserve"> (время московское)</w:t>
            </w:r>
          </w:p>
        </w:tc>
      </w:tr>
      <w:tr w:rsidR="00470D40" w:rsidTr="004B6598">
        <w:trPr>
          <w:trHeight w:val="240"/>
        </w:trPr>
        <w:tc>
          <w:tcPr>
            <w:tcW w:w="438" w:type="dxa"/>
          </w:tcPr>
          <w:p w:rsidR="00470D40" w:rsidRDefault="00470D40" w:rsidP="00FC57A3">
            <w:pPr>
              <w:spacing w:line="240" w:lineRule="auto"/>
              <w:jc w:val="center"/>
              <w:rPr>
                <w:rFonts w:ascii="Times New Roman" w:hAnsi="Times New Roman" w:cs="Times New Roman"/>
                <w:b/>
              </w:rPr>
            </w:pPr>
            <w:r>
              <w:rPr>
                <w:rFonts w:ascii="Times New Roman" w:hAnsi="Times New Roman" w:cs="Times New Roman"/>
                <w:b/>
              </w:rPr>
              <w:t>27</w:t>
            </w:r>
          </w:p>
        </w:tc>
        <w:tc>
          <w:tcPr>
            <w:tcW w:w="3117" w:type="dxa"/>
          </w:tcPr>
          <w:p w:rsidR="00470D40" w:rsidRDefault="00470D40" w:rsidP="00FC57A3">
            <w:pPr>
              <w:spacing w:line="240" w:lineRule="auto"/>
            </w:pPr>
            <w:r w:rsidRPr="009160F7">
              <w:rPr>
                <w:rFonts w:ascii="Times New Roman" w:eastAsia="Times New Roman" w:hAnsi="Times New Roman" w:cs="Times New Roman"/>
                <w:b/>
                <w:lang w:eastAsia="ru-RU"/>
              </w:rPr>
              <w:t>Дата и время окончания срока подачи предложений:</w:t>
            </w:r>
          </w:p>
        </w:tc>
        <w:tc>
          <w:tcPr>
            <w:tcW w:w="6510" w:type="dxa"/>
          </w:tcPr>
          <w:p w:rsidR="00470D40" w:rsidRDefault="00DF0C70" w:rsidP="00DF0C70">
            <w:pPr>
              <w:spacing w:after="0" w:line="240" w:lineRule="auto"/>
            </w:pPr>
            <w:r w:rsidRPr="00DF0C70">
              <w:rPr>
                <w:rFonts w:ascii="Times New Roman" w:eastAsia="Times New Roman" w:hAnsi="Times New Roman" w:cs="Times New Roman"/>
                <w:b/>
                <w:bCs/>
                <w:u w:val="single"/>
                <w:lang w:eastAsia="ru-RU"/>
              </w:rPr>
              <w:t xml:space="preserve">01 июля 2021 г. в 17 ч. 00 мин. </w:t>
            </w:r>
            <w:r w:rsidRPr="00DF0C70">
              <w:rPr>
                <w:rFonts w:ascii="Times New Roman" w:eastAsia="Times New Roman" w:hAnsi="Times New Roman" w:cs="Times New Roman"/>
                <w:bCs/>
                <w:u w:val="single"/>
                <w:lang w:eastAsia="ru-RU"/>
              </w:rPr>
              <w:t>(время московское)</w:t>
            </w:r>
          </w:p>
        </w:tc>
      </w:tr>
      <w:tr w:rsidR="00470D40" w:rsidTr="004B6598">
        <w:trPr>
          <w:trHeight w:val="240"/>
        </w:trPr>
        <w:tc>
          <w:tcPr>
            <w:tcW w:w="438" w:type="dxa"/>
          </w:tcPr>
          <w:p w:rsidR="00470D40" w:rsidRDefault="00470D40" w:rsidP="00FC57A3">
            <w:pPr>
              <w:spacing w:line="240" w:lineRule="auto"/>
              <w:jc w:val="center"/>
              <w:rPr>
                <w:rFonts w:ascii="Times New Roman" w:hAnsi="Times New Roman" w:cs="Times New Roman"/>
                <w:b/>
              </w:rPr>
            </w:pPr>
            <w:r>
              <w:rPr>
                <w:rFonts w:ascii="Times New Roman" w:hAnsi="Times New Roman" w:cs="Times New Roman"/>
                <w:b/>
              </w:rPr>
              <w:t>28</w:t>
            </w:r>
          </w:p>
        </w:tc>
        <w:tc>
          <w:tcPr>
            <w:tcW w:w="3117" w:type="dxa"/>
          </w:tcPr>
          <w:p w:rsidR="00470D40" w:rsidRPr="009160F7" w:rsidRDefault="00470D40" w:rsidP="00FC57A3">
            <w:pPr>
              <w:spacing w:after="0" w:line="240" w:lineRule="auto"/>
              <w:jc w:val="both"/>
              <w:rPr>
                <w:rFonts w:ascii="Times New Roman" w:eastAsia="Times New Roman" w:hAnsi="Times New Roman" w:cs="Times New Roman"/>
                <w:b/>
                <w:snapToGrid w:val="0"/>
                <w:lang w:eastAsia="ru-RU"/>
              </w:rPr>
            </w:pPr>
            <w:r w:rsidRPr="009160F7">
              <w:rPr>
                <w:rFonts w:ascii="Times New Roman" w:eastAsia="Times New Roman" w:hAnsi="Times New Roman" w:cs="Times New Roman"/>
                <w:b/>
                <w:snapToGrid w:val="0"/>
                <w:lang w:eastAsia="ru-RU"/>
              </w:rPr>
              <w:t>Условия допуска к участию в запросе предложений:</w:t>
            </w:r>
          </w:p>
          <w:p w:rsidR="00470D40" w:rsidRDefault="00470D40" w:rsidP="00FC57A3">
            <w:pPr>
              <w:spacing w:line="240" w:lineRule="auto"/>
            </w:pPr>
          </w:p>
        </w:tc>
        <w:tc>
          <w:tcPr>
            <w:tcW w:w="6510" w:type="dxa"/>
          </w:tcPr>
          <w:p w:rsidR="00470D40" w:rsidRPr="009160F7" w:rsidRDefault="00470D40" w:rsidP="00FC57A3">
            <w:pPr>
              <w:widowControl w:val="0"/>
              <w:tabs>
                <w:tab w:val="left" w:pos="720"/>
              </w:tabs>
              <w:adjustRightInd w:val="0"/>
              <w:spacing w:after="0" w:line="240" w:lineRule="auto"/>
              <w:jc w:val="both"/>
              <w:rPr>
                <w:rFonts w:ascii="Times New Roman" w:eastAsia="Times New Roman" w:hAnsi="Times New Roman" w:cs="Times New Roman"/>
                <w:lang w:eastAsia="ru-RU"/>
              </w:rPr>
            </w:pPr>
            <w:r w:rsidRPr="009160F7">
              <w:rPr>
                <w:rFonts w:ascii="Times New Roman" w:eastAsia="Times New Roman" w:hAnsi="Times New Roman" w:cs="Times New Roman"/>
                <w:lang w:eastAsia="ru-RU"/>
              </w:rPr>
              <w:t>Участнику закупки отказывается в допуске к участию в запросе предложений в случае:</w:t>
            </w:r>
          </w:p>
          <w:p w:rsidR="00470D40" w:rsidRPr="009160F7" w:rsidRDefault="00470D40" w:rsidP="00FC57A3">
            <w:pPr>
              <w:spacing w:after="0" w:line="240" w:lineRule="auto"/>
              <w:jc w:val="both"/>
              <w:rPr>
                <w:rFonts w:ascii="Times New Roman" w:eastAsia="Times New Roman" w:hAnsi="Times New Roman" w:cs="Times New Roman"/>
                <w:color w:val="000000"/>
                <w:lang w:eastAsia="ru-RU"/>
              </w:rPr>
            </w:pPr>
            <w:r w:rsidRPr="009160F7">
              <w:rPr>
                <w:rFonts w:ascii="Times New Roman" w:eastAsia="Times New Roman" w:hAnsi="Times New Roman" w:cs="Times New Roman"/>
                <w:color w:val="000000"/>
                <w:lang w:eastAsia="ru-RU"/>
              </w:rPr>
              <w:t>1.Непредставления обязательных документов либо наличия в таких документах недостоверных сведений об участнике процедуры закупки.</w:t>
            </w:r>
          </w:p>
          <w:p w:rsidR="00470D40" w:rsidRPr="009160F7" w:rsidRDefault="00470D40" w:rsidP="00FC57A3">
            <w:pPr>
              <w:tabs>
                <w:tab w:val="left" w:pos="1701"/>
              </w:tabs>
              <w:spacing w:after="0" w:line="240" w:lineRule="auto"/>
              <w:jc w:val="both"/>
              <w:rPr>
                <w:rFonts w:ascii="Times New Roman" w:eastAsia="Times New Roman" w:hAnsi="Times New Roman" w:cs="Times New Roman"/>
                <w:color w:val="000000"/>
                <w:lang w:eastAsia="ru-RU"/>
              </w:rPr>
            </w:pPr>
            <w:r w:rsidRPr="009160F7">
              <w:rPr>
                <w:rFonts w:ascii="Times New Roman" w:eastAsia="Times New Roman" w:hAnsi="Times New Roman" w:cs="Times New Roman"/>
                <w:color w:val="000000"/>
                <w:lang w:eastAsia="ru-RU"/>
              </w:rPr>
              <w:t>2. Несоответствия участника процедуры закупки требованиям, установленным в документации о проведении запроса предложений.</w:t>
            </w:r>
          </w:p>
          <w:p w:rsidR="00470D40" w:rsidRPr="009160F7" w:rsidRDefault="00470D40" w:rsidP="00FC57A3">
            <w:pPr>
              <w:tabs>
                <w:tab w:val="left" w:pos="1701"/>
              </w:tabs>
              <w:spacing w:after="0" w:line="240" w:lineRule="auto"/>
              <w:jc w:val="both"/>
              <w:rPr>
                <w:rFonts w:ascii="Times New Roman" w:eastAsia="Times New Roman" w:hAnsi="Times New Roman" w:cs="Times New Roman"/>
                <w:color w:val="000000"/>
                <w:lang w:eastAsia="ru-RU"/>
              </w:rPr>
            </w:pPr>
            <w:r w:rsidRPr="009160F7">
              <w:rPr>
                <w:rFonts w:ascii="Times New Roman" w:eastAsia="Times New Roman" w:hAnsi="Times New Roman" w:cs="Times New Roman"/>
                <w:color w:val="000000"/>
                <w:lang w:eastAsia="ru-RU"/>
              </w:rPr>
              <w:t>3. Непредставления документа или копии документа, подтверждающего внесение денежных сре</w:t>
            </w:r>
            <w:proofErr w:type="gramStart"/>
            <w:r w:rsidRPr="009160F7">
              <w:rPr>
                <w:rFonts w:ascii="Times New Roman" w:eastAsia="Times New Roman" w:hAnsi="Times New Roman" w:cs="Times New Roman"/>
                <w:color w:val="000000"/>
                <w:lang w:eastAsia="ru-RU"/>
              </w:rPr>
              <w:t>дств в к</w:t>
            </w:r>
            <w:proofErr w:type="gramEnd"/>
            <w:r w:rsidRPr="009160F7">
              <w:rPr>
                <w:rFonts w:ascii="Times New Roman" w:eastAsia="Times New Roman" w:hAnsi="Times New Roman" w:cs="Times New Roman"/>
                <w:color w:val="000000"/>
                <w:lang w:eastAsia="ru-RU"/>
              </w:rPr>
              <w:t>ачестве обеспечения предложения на участие в процедуре закупки, если требование обеспечения таких предложений указано в документации о запросе предложений.</w:t>
            </w:r>
          </w:p>
          <w:p w:rsidR="00470D40" w:rsidRPr="009160F7" w:rsidRDefault="00470D40" w:rsidP="00FC57A3">
            <w:pPr>
              <w:tabs>
                <w:tab w:val="left" w:pos="1701"/>
              </w:tabs>
              <w:spacing w:after="0" w:line="240" w:lineRule="auto"/>
              <w:jc w:val="both"/>
              <w:rPr>
                <w:rFonts w:ascii="Times New Roman" w:eastAsia="Times New Roman" w:hAnsi="Times New Roman" w:cs="Times New Roman"/>
                <w:color w:val="000000"/>
                <w:lang w:eastAsia="ru-RU"/>
              </w:rPr>
            </w:pPr>
            <w:r w:rsidRPr="009160F7">
              <w:rPr>
                <w:rFonts w:ascii="Times New Roman" w:eastAsia="Times New Roman" w:hAnsi="Times New Roman" w:cs="Times New Roman"/>
                <w:color w:val="000000"/>
                <w:lang w:eastAsia="ru-RU"/>
              </w:rPr>
              <w:t>4. Несоответствия предложения на участие в процедуре закупки требованиям документации о запросе предложений, в том числе наличие предложения о цене договора, превышающего начальную (максимальную) цену договора, начальную (максимальную) цену единицы товаров, работ, услуг.</w:t>
            </w:r>
          </w:p>
          <w:p w:rsidR="00470D40" w:rsidRDefault="00470D40" w:rsidP="00FC57A3">
            <w:pPr>
              <w:spacing w:after="0" w:line="240" w:lineRule="auto"/>
            </w:pPr>
            <w:r w:rsidRPr="009160F7">
              <w:rPr>
                <w:rFonts w:ascii="Times New Roman" w:eastAsia="Times New Roman" w:hAnsi="Times New Roman" w:cs="Times New Roman"/>
                <w:color w:val="000000"/>
                <w:lang w:eastAsia="ru-RU"/>
              </w:rPr>
              <w:t xml:space="preserve">5. </w:t>
            </w:r>
            <w:proofErr w:type="gramStart"/>
            <w:r w:rsidRPr="009160F7">
              <w:rPr>
                <w:rFonts w:ascii="Times New Roman" w:eastAsia="Times New Roman" w:hAnsi="Times New Roman" w:cs="Times New Roman"/>
                <w:color w:val="000000"/>
                <w:lang w:eastAsia="ru-RU"/>
              </w:rPr>
              <w:t xml:space="preserve">Наличия сведений об участнике процедуры закупки в реестре недобросовестных поставщиков, </w:t>
            </w:r>
            <w:r w:rsidRPr="009160F7">
              <w:rPr>
                <w:rFonts w:ascii="Times New Roman" w:eastAsia="Times New Roman" w:hAnsi="Times New Roman" w:cs="Times New Roman"/>
                <w:lang w:eastAsia="ru-RU"/>
              </w:rPr>
              <w:t xml:space="preserve">предусмотренном </w:t>
            </w:r>
            <w:hyperlink r:id="rId11" w:history="1">
              <w:r w:rsidRPr="009160F7">
                <w:rPr>
                  <w:rFonts w:ascii="Times New Roman" w:eastAsia="Times New Roman" w:hAnsi="Times New Roman" w:cs="Times New Roman"/>
                  <w:lang w:eastAsia="ru-RU"/>
                </w:rPr>
                <w:t>ст. 5</w:t>
              </w:r>
            </w:hyperlink>
            <w:r w:rsidRPr="009160F7">
              <w:rPr>
                <w:rFonts w:ascii="Times New Roman" w:eastAsia="Times New Roman" w:hAnsi="Times New Roman" w:cs="Times New Roman"/>
                <w:lang w:eastAsia="ru-RU"/>
              </w:rPr>
              <w:t xml:space="preserve"> Федерального закона Российской Федерации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w:t>
            </w:r>
            <w:hyperlink r:id="rId12" w:history="1">
              <w:r w:rsidRPr="009160F7">
                <w:rPr>
                  <w:rFonts w:ascii="Times New Roman" w:eastAsia="Times New Roman" w:hAnsi="Times New Roman" w:cs="Times New Roman"/>
                  <w:lang w:eastAsia="ru-RU"/>
                </w:rPr>
                <w:t>законом</w:t>
              </w:r>
            </w:hyperlink>
            <w:r w:rsidRPr="009160F7">
              <w:rPr>
                <w:rFonts w:ascii="Times New Roman" w:eastAsia="Times New Roman" w:hAnsi="Times New Roman" w:cs="Times New Roman"/>
                <w:lang w:eastAsia="ru-RU"/>
              </w:rPr>
              <w:t xml:space="preserve"> Российской Федерации от 05 апреля 2013 г. № 44-ФЗ «</w:t>
            </w:r>
            <w:r w:rsidRPr="009160F7">
              <w:rPr>
                <w:rFonts w:ascii="Times New Roman" w:eastAsia="Times New Roman" w:hAnsi="Times New Roman" w:cs="Times New Roman"/>
                <w:shd w:val="clear" w:color="auto" w:fill="FFFFFF"/>
                <w:lang w:eastAsia="ru-RU"/>
              </w:rPr>
              <w:t>О контрактной системе в сфере закупок товаров, работ, услуг для обеспечения</w:t>
            </w:r>
            <w:proofErr w:type="gramEnd"/>
            <w:r w:rsidRPr="009160F7">
              <w:rPr>
                <w:rFonts w:ascii="Times New Roman" w:eastAsia="Times New Roman" w:hAnsi="Times New Roman" w:cs="Times New Roman"/>
                <w:shd w:val="clear" w:color="auto" w:fill="FFFFFF"/>
                <w:lang w:eastAsia="ru-RU"/>
              </w:rPr>
              <w:t xml:space="preserve"> государственных и муниципальных нужд</w:t>
            </w:r>
            <w:r w:rsidRPr="009160F7">
              <w:rPr>
                <w:rFonts w:ascii="Times New Roman" w:eastAsia="Times New Roman" w:hAnsi="Times New Roman" w:cs="Times New Roman"/>
                <w:lang w:eastAsia="ru-RU"/>
              </w:rPr>
              <w:t xml:space="preserve">», </w:t>
            </w:r>
            <w:r w:rsidRPr="009160F7">
              <w:rPr>
                <w:rFonts w:ascii="Times New Roman" w:eastAsia="Times New Roman" w:hAnsi="Times New Roman" w:cs="Times New Roman"/>
                <w:color w:val="000000"/>
                <w:lang w:eastAsia="ru-RU"/>
              </w:rPr>
              <w:t>если такое требование установлено в документации о закупке</w:t>
            </w:r>
            <w:r>
              <w:rPr>
                <w:rFonts w:ascii="Times New Roman" w:eastAsia="Times New Roman" w:hAnsi="Times New Roman" w:cs="Times New Roman"/>
                <w:color w:val="000000"/>
                <w:lang w:eastAsia="ru-RU"/>
              </w:rPr>
              <w:t>.</w:t>
            </w:r>
          </w:p>
        </w:tc>
      </w:tr>
      <w:tr w:rsidR="00470D40" w:rsidTr="004B6598">
        <w:trPr>
          <w:trHeight w:val="255"/>
        </w:trPr>
        <w:tc>
          <w:tcPr>
            <w:tcW w:w="438" w:type="dxa"/>
          </w:tcPr>
          <w:p w:rsidR="00470D40" w:rsidRDefault="00470D40" w:rsidP="00FC57A3">
            <w:pPr>
              <w:spacing w:line="240" w:lineRule="auto"/>
              <w:jc w:val="center"/>
              <w:rPr>
                <w:rFonts w:ascii="Times New Roman" w:hAnsi="Times New Roman" w:cs="Times New Roman"/>
                <w:b/>
              </w:rPr>
            </w:pPr>
            <w:r>
              <w:rPr>
                <w:rFonts w:ascii="Times New Roman" w:hAnsi="Times New Roman" w:cs="Times New Roman"/>
                <w:b/>
              </w:rPr>
              <w:t>29</w:t>
            </w:r>
          </w:p>
        </w:tc>
        <w:tc>
          <w:tcPr>
            <w:tcW w:w="3117" w:type="dxa"/>
          </w:tcPr>
          <w:p w:rsidR="00470D40" w:rsidRDefault="00470D40" w:rsidP="00FC57A3">
            <w:pPr>
              <w:spacing w:after="0" w:line="240" w:lineRule="auto"/>
            </w:pPr>
            <w:r w:rsidRPr="009160F7">
              <w:rPr>
                <w:rFonts w:ascii="Times New Roman" w:eastAsia="Times New Roman" w:hAnsi="Times New Roman" w:cs="Times New Roman"/>
                <w:b/>
                <w:snapToGrid w:val="0"/>
                <w:lang w:eastAsia="ru-RU"/>
              </w:rPr>
              <w:t>Место и дата рассмотрения предложений</w:t>
            </w:r>
          </w:p>
        </w:tc>
        <w:tc>
          <w:tcPr>
            <w:tcW w:w="6510" w:type="dxa"/>
          </w:tcPr>
          <w:p w:rsidR="00470D40" w:rsidRDefault="00DF0C70" w:rsidP="00FC57A3">
            <w:pPr>
              <w:spacing w:after="0" w:line="240" w:lineRule="auto"/>
            </w:pPr>
            <w:proofErr w:type="gramStart"/>
            <w:r>
              <w:rPr>
                <w:rFonts w:ascii="Times New Roman" w:eastAsia="Times New Roman" w:hAnsi="Times New Roman" w:cs="Times New Roman"/>
                <w:b/>
                <w:snapToGrid w:val="0"/>
                <w:lang w:eastAsia="ru-RU"/>
              </w:rPr>
              <w:t>02 июля</w:t>
            </w:r>
            <w:r w:rsidR="004121FF">
              <w:rPr>
                <w:rFonts w:ascii="Times New Roman" w:eastAsia="Times New Roman" w:hAnsi="Times New Roman" w:cs="Times New Roman"/>
                <w:b/>
                <w:snapToGrid w:val="0"/>
                <w:lang w:eastAsia="ru-RU"/>
              </w:rPr>
              <w:t xml:space="preserve"> </w:t>
            </w:r>
            <w:r w:rsidR="00BE1050">
              <w:rPr>
                <w:rFonts w:ascii="Times New Roman" w:eastAsia="Times New Roman" w:hAnsi="Times New Roman" w:cs="Times New Roman"/>
                <w:b/>
                <w:snapToGrid w:val="0"/>
                <w:lang w:eastAsia="ru-RU"/>
              </w:rPr>
              <w:t>2021</w:t>
            </w:r>
            <w:r w:rsidR="00470D40" w:rsidRPr="009160F7">
              <w:rPr>
                <w:rFonts w:ascii="Times New Roman" w:eastAsia="Times New Roman" w:hAnsi="Times New Roman" w:cs="Times New Roman"/>
                <w:b/>
                <w:snapToGrid w:val="0"/>
                <w:lang w:eastAsia="ru-RU"/>
              </w:rPr>
              <w:t xml:space="preserve"> г. </w:t>
            </w:r>
            <w:r w:rsidR="00470D40" w:rsidRPr="009160F7">
              <w:rPr>
                <w:rFonts w:ascii="Times New Roman" w:eastAsia="Times New Roman" w:hAnsi="Times New Roman" w:cs="Times New Roman"/>
                <w:snapToGrid w:val="0"/>
                <w:lang w:eastAsia="ru-RU"/>
              </w:rPr>
              <w:t xml:space="preserve">в </w:t>
            </w:r>
            <w:r w:rsidR="00EE6AE5">
              <w:rPr>
                <w:rFonts w:ascii="Times New Roman" w:eastAsia="Times New Roman" w:hAnsi="Times New Roman" w:cs="Times New Roman"/>
                <w:b/>
                <w:snapToGrid w:val="0"/>
                <w:u w:val="single"/>
                <w:lang w:eastAsia="ru-RU"/>
              </w:rPr>
              <w:t>10</w:t>
            </w:r>
            <w:r w:rsidR="00470D40" w:rsidRPr="009160F7">
              <w:rPr>
                <w:rFonts w:ascii="Times New Roman" w:eastAsia="Times New Roman" w:hAnsi="Times New Roman" w:cs="Times New Roman"/>
                <w:b/>
                <w:snapToGrid w:val="0"/>
                <w:lang w:eastAsia="ru-RU"/>
              </w:rPr>
              <w:t xml:space="preserve"> </w:t>
            </w:r>
            <w:r w:rsidR="00470D40" w:rsidRPr="009160F7">
              <w:rPr>
                <w:rFonts w:ascii="Times New Roman" w:eastAsia="Times New Roman" w:hAnsi="Times New Roman" w:cs="Times New Roman"/>
                <w:snapToGrid w:val="0"/>
                <w:lang w:eastAsia="ru-RU"/>
              </w:rPr>
              <w:t>ч</w:t>
            </w:r>
            <w:r w:rsidR="00470D40" w:rsidRPr="009160F7">
              <w:rPr>
                <w:rFonts w:ascii="Times New Roman" w:eastAsia="Times New Roman" w:hAnsi="Times New Roman" w:cs="Times New Roman"/>
                <w:b/>
                <w:snapToGrid w:val="0"/>
                <w:lang w:eastAsia="ru-RU"/>
              </w:rPr>
              <w:t xml:space="preserve">. </w:t>
            </w:r>
            <w:r w:rsidR="00470D40" w:rsidRPr="009160F7">
              <w:rPr>
                <w:rFonts w:ascii="Times New Roman" w:eastAsia="Times New Roman" w:hAnsi="Times New Roman" w:cs="Times New Roman"/>
                <w:b/>
                <w:snapToGrid w:val="0"/>
                <w:u w:val="single"/>
                <w:lang w:eastAsia="ru-RU"/>
              </w:rPr>
              <w:t>00</w:t>
            </w:r>
            <w:r w:rsidR="00470D40" w:rsidRPr="009160F7">
              <w:rPr>
                <w:rFonts w:ascii="Times New Roman" w:eastAsia="Times New Roman" w:hAnsi="Times New Roman" w:cs="Times New Roman"/>
                <w:b/>
                <w:snapToGrid w:val="0"/>
                <w:lang w:eastAsia="ru-RU"/>
              </w:rPr>
              <w:t xml:space="preserve"> </w:t>
            </w:r>
            <w:r w:rsidR="00470D40" w:rsidRPr="009160F7">
              <w:rPr>
                <w:rFonts w:ascii="Times New Roman" w:eastAsia="Times New Roman" w:hAnsi="Times New Roman" w:cs="Times New Roman"/>
                <w:snapToGrid w:val="0"/>
                <w:lang w:eastAsia="ru-RU"/>
              </w:rPr>
              <w:t>мин. (время московское) по адресу:</w:t>
            </w:r>
            <w:r w:rsidR="00470D40" w:rsidRPr="009160F7">
              <w:rPr>
                <w:rFonts w:ascii="Times New Roman" w:eastAsia="Times New Roman" w:hAnsi="Times New Roman" w:cs="Times New Roman"/>
                <w:b/>
                <w:snapToGrid w:val="0"/>
                <w:lang w:eastAsia="ru-RU"/>
              </w:rPr>
              <w:t xml:space="preserve"> 248008, г. Калуга, ул. Мех</w:t>
            </w:r>
            <w:r w:rsidR="00BE1050">
              <w:rPr>
                <w:rFonts w:ascii="Times New Roman" w:eastAsia="Times New Roman" w:hAnsi="Times New Roman" w:cs="Times New Roman"/>
                <w:b/>
                <w:snapToGrid w:val="0"/>
                <w:lang w:eastAsia="ru-RU"/>
              </w:rPr>
              <w:t xml:space="preserve">анизаторов, д.38, </w:t>
            </w:r>
            <w:proofErr w:type="spellStart"/>
            <w:r w:rsidR="00BE1050">
              <w:rPr>
                <w:rFonts w:ascii="Times New Roman" w:eastAsia="Times New Roman" w:hAnsi="Times New Roman" w:cs="Times New Roman"/>
                <w:b/>
                <w:snapToGrid w:val="0"/>
                <w:lang w:eastAsia="ru-RU"/>
              </w:rPr>
              <w:t>каб</w:t>
            </w:r>
            <w:proofErr w:type="spellEnd"/>
            <w:r w:rsidR="00BE1050">
              <w:rPr>
                <w:rFonts w:ascii="Times New Roman" w:eastAsia="Times New Roman" w:hAnsi="Times New Roman" w:cs="Times New Roman"/>
                <w:b/>
                <w:snapToGrid w:val="0"/>
                <w:lang w:eastAsia="ru-RU"/>
              </w:rPr>
              <w:t>. 206.</w:t>
            </w:r>
            <w:proofErr w:type="gramEnd"/>
          </w:p>
        </w:tc>
      </w:tr>
      <w:tr w:rsidR="00470D40" w:rsidTr="004B6598">
        <w:trPr>
          <w:trHeight w:val="150"/>
        </w:trPr>
        <w:tc>
          <w:tcPr>
            <w:tcW w:w="438" w:type="dxa"/>
          </w:tcPr>
          <w:p w:rsidR="00470D40" w:rsidRDefault="00470D40" w:rsidP="00FC57A3">
            <w:pPr>
              <w:spacing w:line="240" w:lineRule="auto"/>
              <w:jc w:val="center"/>
              <w:rPr>
                <w:rFonts w:ascii="Times New Roman" w:hAnsi="Times New Roman" w:cs="Times New Roman"/>
                <w:b/>
              </w:rPr>
            </w:pPr>
            <w:r>
              <w:rPr>
                <w:rFonts w:ascii="Times New Roman" w:hAnsi="Times New Roman" w:cs="Times New Roman"/>
                <w:b/>
              </w:rPr>
              <w:t>30</w:t>
            </w:r>
          </w:p>
        </w:tc>
        <w:tc>
          <w:tcPr>
            <w:tcW w:w="3117" w:type="dxa"/>
          </w:tcPr>
          <w:p w:rsidR="00470D40" w:rsidRDefault="00470D40" w:rsidP="00FC57A3">
            <w:pPr>
              <w:spacing w:after="0" w:line="240" w:lineRule="auto"/>
            </w:pPr>
            <w:r w:rsidRPr="009160F7">
              <w:rPr>
                <w:rFonts w:ascii="Times New Roman" w:eastAsia="Times New Roman" w:hAnsi="Times New Roman" w:cs="Times New Roman"/>
                <w:b/>
                <w:snapToGrid w:val="0"/>
                <w:lang w:eastAsia="ru-RU"/>
              </w:rPr>
              <w:t>Место и дата сопоставления и оценки предложений и подведения итогов</w:t>
            </w:r>
            <w:r w:rsidRPr="009160F7">
              <w:rPr>
                <w:rFonts w:ascii="Times New Roman" w:eastAsia="Times New Roman" w:hAnsi="Times New Roman" w:cs="Times New Roman"/>
                <w:bCs/>
                <w:snapToGrid w:val="0"/>
                <w:lang w:eastAsia="ru-RU"/>
              </w:rPr>
              <w:t>:</w:t>
            </w:r>
          </w:p>
        </w:tc>
        <w:tc>
          <w:tcPr>
            <w:tcW w:w="6510" w:type="dxa"/>
          </w:tcPr>
          <w:p w:rsidR="00470D40" w:rsidRDefault="00DF0C70" w:rsidP="00BE1050">
            <w:pPr>
              <w:spacing w:after="0" w:line="240" w:lineRule="auto"/>
            </w:pPr>
            <w:proofErr w:type="gramStart"/>
            <w:r>
              <w:rPr>
                <w:rFonts w:ascii="Times New Roman" w:eastAsia="Times New Roman" w:hAnsi="Times New Roman" w:cs="Times New Roman"/>
                <w:b/>
                <w:snapToGrid w:val="0"/>
                <w:lang w:eastAsia="ru-RU"/>
              </w:rPr>
              <w:t>05 июля</w:t>
            </w:r>
            <w:r w:rsidR="004121FF">
              <w:rPr>
                <w:rFonts w:ascii="Times New Roman" w:eastAsia="Times New Roman" w:hAnsi="Times New Roman" w:cs="Times New Roman"/>
                <w:b/>
                <w:snapToGrid w:val="0"/>
                <w:lang w:eastAsia="ru-RU"/>
              </w:rPr>
              <w:t xml:space="preserve"> </w:t>
            </w:r>
            <w:r w:rsidR="00BE1050">
              <w:rPr>
                <w:rFonts w:ascii="Times New Roman" w:eastAsia="Times New Roman" w:hAnsi="Times New Roman" w:cs="Times New Roman"/>
                <w:b/>
                <w:snapToGrid w:val="0"/>
                <w:lang w:eastAsia="ru-RU"/>
              </w:rPr>
              <w:t>2021</w:t>
            </w:r>
            <w:r w:rsidR="00470D40" w:rsidRPr="009160F7">
              <w:rPr>
                <w:rFonts w:ascii="Times New Roman" w:eastAsia="Times New Roman" w:hAnsi="Times New Roman" w:cs="Times New Roman"/>
                <w:b/>
                <w:snapToGrid w:val="0"/>
                <w:lang w:eastAsia="ru-RU"/>
              </w:rPr>
              <w:t xml:space="preserve"> г.</w:t>
            </w:r>
            <w:r w:rsidR="00470D40" w:rsidRPr="009160F7">
              <w:rPr>
                <w:rFonts w:ascii="Times New Roman" w:eastAsia="Times New Roman" w:hAnsi="Times New Roman" w:cs="Times New Roman"/>
                <w:snapToGrid w:val="0"/>
                <w:lang w:eastAsia="ru-RU"/>
              </w:rPr>
              <w:t xml:space="preserve"> в </w:t>
            </w:r>
            <w:r w:rsidR="00EE6AE5">
              <w:rPr>
                <w:rFonts w:ascii="Times New Roman" w:eastAsia="Times New Roman" w:hAnsi="Times New Roman" w:cs="Times New Roman"/>
                <w:b/>
                <w:snapToGrid w:val="0"/>
                <w:u w:val="single"/>
                <w:lang w:eastAsia="ru-RU"/>
              </w:rPr>
              <w:t>10</w:t>
            </w:r>
            <w:r w:rsidR="00470D40" w:rsidRPr="009160F7">
              <w:rPr>
                <w:rFonts w:ascii="Times New Roman" w:eastAsia="Times New Roman" w:hAnsi="Times New Roman" w:cs="Times New Roman"/>
                <w:b/>
                <w:snapToGrid w:val="0"/>
                <w:lang w:eastAsia="ru-RU"/>
              </w:rPr>
              <w:t xml:space="preserve"> </w:t>
            </w:r>
            <w:r w:rsidR="00470D40" w:rsidRPr="009160F7">
              <w:rPr>
                <w:rFonts w:ascii="Times New Roman" w:eastAsia="Times New Roman" w:hAnsi="Times New Roman" w:cs="Times New Roman"/>
                <w:snapToGrid w:val="0"/>
                <w:lang w:eastAsia="ru-RU"/>
              </w:rPr>
              <w:t>ч</w:t>
            </w:r>
            <w:r w:rsidR="00470D40" w:rsidRPr="009160F7">
              <w:rPr>
                <w:rFonts w:ascii="Times New Roman" w:eastAsia="Times New Roman" w:hAnsi="Times New Roman" w:cs="Times New Roman"/>
                <w:b/>
                <w:snapToGrid w:val="0"/>
                <w:lang w:eastAsia="ru-RU"/>
              </w:rPr>
              <w:t xml:space="preserve">. </w:t>
            </w:r>
            <w:r w:rsidR="00470D40" w:rsidRPr="009160F7">
              <w:rPr>
                <w:rFonts w:ascii="Times New Roman" w:eastAsia="Times New Roman" w:hAnsi="Times New Roman" w:cs="Times New Roman"/>
                <w:b/>
                <w:snapToGrid w:val="0"/>
                <w:u w:val="single"/>
                <w:lang w:eastAsia="ru-RU"/>
              </w:rPr>
              <w:t>00</w:t>
            </w:r>
            <w:r w:rsidR="00470D40" w:rsidRPr="009160F7">
              <w:rPr>
                <w:rFonts w:ascii="Times New Roman" w:eastAsia="Times New Roman" w:hAnsi="Times New Roman" w:cs="Times New Roman"/>
                <w:b/>
                <w:snapToGrid w:val="0"/>
                <w:lang w:eastAsia="ru-RU"/>
              </w:rPr>
              <w:t xml:space="preserve"> </w:t>
            </w:r>
            <w:r w:rsidR="00470D40" w:rsidRPr="009160F7">
              <w:rPr>
                <w:rFonts w:ascii="Times New Roman" w:eastAsia="Times New Roman" w:hAnsi="Times New Roman" w:cs="Times New Roman"/>
                <w:snapToGrid w:val="0"/>
                <w:lang w:eastAsia="ru-RU"/>
              </w:rPr>
              <w:t>мин. (время московское) по адресу:</w:t>
            </w:r>
            <w:r w:rsidR="00470D40" w:rsidRPr="009160F7">
              <w:rPr>
                <w:rFonts w:ascii="Times New Roman" w:eastAsia="Times New Roman" w:hAnsi="Times New Roman" w:cs="Times New Roman"/>
                <w:b/>
                <w:snapToGrid w:val="0"/>
                <w:lang w:eastAsia="ru-RU"/>
              </w:rPr>
              <w:t xml:space="preserve"> 248008, г. Калуга, ул. Механизаторов, д.38, </w:t>
            </w:r>
            <w:proofErr w:type="spellStart"/>
            <w:r w:rsidR="00BE1050">
              <w:rPr>
                <w:rFonts w:ascii="Times New Roman" w:eastAsia="Times New Roman" w:hAnsi="Times New Roman" w:cs="Times New Roman"/>
                <w:b/>
                <w:snapToGrid w:val="0"/>
                <w:lang w:eastAsia="ru-RU"/>
              </w:rPr>
              <w:t>каб</w:t>
            </w:r>
            <w:proofErr w:type="spellEnd"/>
            <w:r w:rsidR="00BE1050">
              <w:rPr>
                <w:rFonts w:ascii="Times New Roman" w:eastAsia="Times New Roman" w:hAnsi="Times New Roman" w:cs="Times New Roman"/>
                <w:b/>
                <w:snapToGrid w:val="0"/>
                <w:lang w:eastAsia="ru-RU"/>
              </w:rPr>
              <w:t>. 206.</w:t>
            </w:r>
            <w:proofErr w:type="gramEnd"/>
          </w:p>
        </w:tc>
      </w:tr>
      <w:tr w:rsidR="00470D40" w:rsidTr="004B6598">
        <w:trPr>
          <w:trHeight w:val="345"/>
        </w:trPr>
        <w:tc>
          <w:tcPr>
            <w:tcW w:w="438" w:type="dxa"/>
          </w:tcPr>
          <w:p w:rsidR="00470D40" w:rsidRDefault="00470D40" w:rsidP="00FC57A3">
            <w:pPr>
              <w:spacing w:line="240" w:lineRule="auto"/>
              <w:jc w:val="center"/>
              <w:rPr>
                <w:rFonts w:ascii="Times New Roman" w:hAnsi="Times New Roman" w:cs="Times New Roman"/>
                <w:b/>
              </w:rPr>
            </w:pPr>
            <w:r>
              <w:rPr>
                <w:rFonts w:ascii="Times New Roman" w:hAnsi="Times New Roman" w:cs="Times New Roman"/>
                <w:b/>
              </w:rPr>
              <w:t>31</w:t>
            </w:r>
          </w:p>
        </w:tc>
        <w:tc>
          <w:tcPr>
            <w:tcW w:w="3117" w:type="dxa"/>
          </w:tcPr>
          <w:p w:rsidR="00470D40" w:rsidRPr="009160F7" w:rsidRDefault="00470D40" w:rsidP="00FC57A3">
            <w:pPr>
              <w:spacing w:after="0" w:line="240" w:lineRule="auto"/>
              <w:rPr>
                <w:rFonts w:ascii="Times New Roman" w:eastAsia="Times New Roman" w:hAnsi="Times New Roman" w:cs="Times New Roman"/>
                <w:b/>
                <w:lang w:eastAsia="ru-RU"/>
              </w:rPr>
            </w:pPr>
            <w:r w:rsidRPr="009160F7">
              <w:rPr>
                <w:rFonts w:ascii="Times New Roman" w:eastAsia="Times New Roman" w:hAnsi="Times New Roman" w:cs="Times New Roman"/>
                <w:b/>
                <w:lang w:eastAsia="ru-RU"/>
              </w:rPr>
              <w:t>Критерии оценки предложений участников:</w:t>
            </w:r>
          </w:p>
          <w:p w:rsidR="00470D40" w:rsidRDefault="00470D40" w:rsidP="00FC57A3">
            <w:pPr>
              <w:spacing w:after="0" w:line="240" w:lineRule="auto"/>
            </w:pPr>
          </w:p>
        </w:tc>
        <w:tc>
          <w:tcPr>
            <w:tcW w:w="6510" w:type="dxa"/>
          </w:tcPr>
          <w:tbl>
            <w:tblPr>
              <w:tblStyle w:val="af2"/>
              <w:tblW w:w="6284" w:type="dxa"/>
              <w:tblLook w:val="04A0" w:firstRow="1" w:lastRow="0" w:firstColumn="1" w:lastColumn="0" w:noHBand="0" w:noVBand="1"/>
            </w:tblPr>
            <w:tblGrid>
              <w:gridCol w:w="3476"/>
              <w:gridCol w:w="1392"/>
              <w:gridCol w:w="1416"/>
            </w:tblGrid>
            <w:tr w:rsidR="00470D40" w:rsidRPr="009160F7" w:rsidTr="00675A39">
              <w:tc>
                <w:tcPr>
                  <w:tcW w:w="3591" w:type="dxa"/>
                </w:tcPr>
                <w:p w:rsidR="00470D40" w:rsidRPr="009160F7" w:rsidRDefault="00470D40" w:rsidP="00FC57A3">
                  <w:pPr>
                    <w:suppressAutoHyphens/>
                    <w:autoSpaceDE w:val="0"/>
                    <w:jc w:val="both"/>
                    <w:rPr>
                      <w:rFonts w:ascii="Times New Roman" w:eastAsia="Times New Roman" w:hAnsi="Times New Roman" w:cs="Times New Roman"/>
                      <w:b/>
                      <w:color w:val="000000"/>
                      <w:lang w:eastAsia="ar-SA"/>
                    </w:rPr>
                  </w:pPr>
                  <w:r w:rsidRPr="009160F7">
                    <w:rPr>
                      <w:rFonts w:ascii="Times New Roman" w:eastAsia="Times New Roman" w:hAnsi="Times New Roman" w:cs="Times New Roman"/>
                      <w:b/>
                      <w:color w:val="000000"/>
                      <w:lang w:eastAsia="ar-SA"/>
                    </w:rPr>
                    <w:t>Критерий</w:t>
                  </w:r>
                </w:p>
              </w:tc>
              <w:tc>
                <w:tcPr>
                  <w:tcW w:w="1276" w:type="dxa"/>
                </w:tcPr>
                <w:p w:rsidR="00470D40" w:rsidRPr="009160F7" w:rsidRDefault="00470D40" w:rsidP="00FC57A3">
                  <w:pPr>
                    <w:suppressAutoHyphens/>
                    <w:autoSpaceDE w:val="0"/>
                    <w:jc w:val="both"/>
                    <w:rPr>
                      <w:rFonts w:ascii="Times New Roman" w:eastAsia="Times New Roman" w:hAnsi="Times New Roman" w:cs="Times New Roman"/>
                      <w:b/>
                      <w:color w:val="000000"/>
                      <w:lang w:eastAsia="ar-SA"/>
                    </w:rPr>
                  </w:pPr>
                  <w:r w:rsidRPr="009160F7">
                    <w:rPr>
                      <w:rFonts w:ascii="Times New Roman" w:eastAsia="Times New Roman" w:hAnsi="Times New Roman" w:cs="Times New Roman"/>
                      <w:b/>
                      <w:color w:val="000000"/>
                      <w:lang w:eastAsia="ar-SA"/>
                    </w:rPr>
                    <w:t>Количество баллов</w:t>
                  </w:r>
                </w:p>
              </w:tc>
              <w:tc>
                <w:tcPr>
                  <w:tcW w:w="1417" w:type="dxa"/>
                </w:tcPr>
                <w:p w:rsidR="00470D40" w:rsidRPr="009160F7" w:rsidRDefault="00470D40" w:rsidP="00FC57A3">
                  <w:pPr>
                    <w:suppressAutoHyphens/>
                    <w:autoSpaceDE w:val="0"/>
                    <w:jc w:val="both"/>
                    <w:rPr>
                      <w:rFonts w:ascii="Times New Roman" w:eastAsia="Times New Roman" w:hAnsi="Times New Roman" w:cs="Times New Roman"/>
                      <w:b/>
                      <w:color w:val="000000"/>
                      <w:lang w:eastAsia="ar-SA"/>
                    </w:rPr>
                  </w:pPr>
                  <w:r w:rsidRPr="009160F7">
                    <w:rPr>
                      <w:rFonts w:ascii="Times New Roman" w:eastAsia="Times New Roman" w:hAnsi="Times New Roman" w:cs="Times New Roman"/>
                      <w:b/>
                      <w:color w:val="000000"/>
                      <w:lang w:eastAsia="ar-SA"/>
                    </w:rPr>
                    <w:t>Значимость</w:t>
                  </w:r>
                </w:p>
              </w:tc>
            </w:tr>
            <w:tr w:rsidR="00470D40" w:rsidRPr="009160F7" w:rsidTr="00675A39">
              <w:tc>
                <w:tcPr>
                  <w:tcW w:w="3591" w:type="dxa"/>
                </w:tcPr>
                <w:p w:rsidR="00470D40" w:rsidRPr="009160F7" w:rsidRDefault="00470D40" w:rsidP="00FC57A3">
                  <w:pPr>
                    <w:suppressAutoHyphens/>
                    <w:autoSpaceDE w:val="0"/>
                    <w:jc w:val="both"/>
                    <w:rPr>
                      <w:rFonts w:ascii="Times New Roman" w:eastAsia="Times New Roman" w:hAnsi="Times New Roman" w:cs="Times New Roman"/>
                      <w:b/>
                      <w:color w:val="000000"/>
                      <w:lang w:eastAsia="ar-SA"/>
                    </w:rPr>
                  </w:pPr>
                  <w:r w:rsidRPr="009160F7">
                    <w:rPr>
                      <w:rFonts w:ascii="Times New Roman" w:eastAsia="Times New Roman" w:hAnsi="Times New Roman" w:cs="Times New Roman"/>
                      <w:b/>
                      <w:color w:val="000000"/>
                      <w:lang w:eastAsia="ar-SA"/>
                    </w:rPr>
                    <w:t>Цена договора</w:t>
                  </w:r>
                </w:p>
              </w:tc>
              <w:tc>
                <w:tcPr>
                  <w:tcW w:w="1276" w:type="dxa"/>
                </w:tcPr>
                <w:p w:rsidR="00470D40" w:rsidRPr="009160F7" w:rsidRDefault="00470D40" w:rsidP="00FC57A3">
                  <w:pPr>
                    <w:suppressAutoHyphens/>
                    <w:autoSpaceDE w:val="0"/>
                    <w:jc w:val="both"/>
                    <w:rPr>
                      <w:rFonts w:ascii="Times New Roman" w:eastAsia="Times New Roman" w:hAnsi="Times New Roman" w:cs="Times New Roman"/>
                      <w:color w:val="000000"/>
                      <w:lang w:eastAsia="ar-SA"/>
                    </w:rPr>
                  </w:pPr>
                  <w:r w:rsidRPr="009160F7">
                    <w:rPr>
                      <w:rFonts w:ascii="Times New Roman" w:eastAsia="Times New Roman" w:hAnsi="Times New Roman" w:cs="Times New Roman"/>
                      <w:color w:val="000000"/>
                      <w:lang w:eastAsia="ar-SA"/>
                    </w:rPr>
                    <w:t>100</w:t>
                  </w:r>
                </w:p>
              </w:tc>
              <w:tc>
                <w:tcPr>
                  <w:tcW w:w="1417" w:type="dxa"/>
                </w:tcPr>
                <w:p w:rsidR="00470D40" w:rsidRPr="009160F7" w:rsidRDefault="00470D40" w:rsidP="00FC57A3">
                  <w:pPr>
                    <w:suppressAutoHyphens/>
                    <w:autoSpaceDE w:val="0"/>
                    <w:jc w:val="both"/>
                    <w:rPr>
                      <w:rFonts w:ascii="Times New Roman" w:eastAsia="Times New Roman" w:hAnsi="Times New Roman" w:cs="Times New Roman"/>
                      <w:color w:val="000000"/>
                      <w:lang w:eastAsia="ar-SA"/>
                    </w:rPr>
                  </w:pPr>
                  <w:r w:rsidRPr="009160F7">
                    <w:rPr>
                      <w:rFonts w:ascii="Times New Roman" w:eastAsia="Times New Roman" w:hAnsi="Times New Roman" w:cs="Times New Roman"/>
                      <w:color w:val="000000"/>
                      <w:lang w:eastAsia="ar-SA"/>
                    </w:rPr>
                    <w:t>20%</w:t>
                  </w:r>
                </w:p>
              </w:tc>
            </w:tr>
            <w:tr w:rsidR="00470D40" w:rsidRPr="009160F7" w:rsidTr="00675A39">
              <w:tc>
                <w:tcPr>
                  <w:tcW w:w="3591" w:type="dxa"/>
                </w:tcPr>
                <w:p w:rsidR="00470D40" w:rsidRPr="009160F7" w:rsidRDefault="00470D40" w:rsidP="00FC57A3">
                  <w:pPr>
                    <w:suppressAutoHyphens/>
                    <w:autoSpaceDE w:val="0"/>
                    <w:jc w:val="both"/>
                    <w:rPr>
                      <w:rFonts w:ascii="Times New Roman" w:eastAsia="Times New Roman" w:hAnsi="Times New Roman" w:cs="Times New Roman"/>
                      <w:b/>
                      <w:color w:val="000000"/>
                      <w:lang w:eastAsia="ar-SA"/>
                    </w:rPr>
                  </w:pPr>
                  <w:r w:rsidRPr="009160F7">
                    <w:rPr>
                      <w:rFonts w:ascii="Times New Roman" w:eastAsia="Times New Roman" w:hAnsi="Times New Roman" w:cs="Times New Roman"/>
                      <w:b/>
                      <w:color w:val="000000"/>
                      <w:lang w:eastAsia="ar-SA"/>
                    </w:rPr>
                    <w:t>Квалификация участника</w:t>
                  </w:r>
                  <w:r w:rsidRPr="009160F7">
                    <w:rPr>
                      <w:rFonts w:ascii="Times New Roman" w:hAnsi="Times New Roman" w:cs="Times New Roman"/>
                    </w:rPr>
                    <w:t xml:space="preserve"> </w:t>
                  </w:r>
                </w:p>
                <w:p w:rsidR="00470D40" w:rsidRPr="00A43109" w:rsidRDefault="00470D40" w:rsidP="00FC57A3">
                  <w:pPr>
                    <w:suppressAutoHyphens/>
                    <w:autoSpaceDE w:val="0"/>
                    <w:rPr>
                      <w:rFonts w:ascii="Times New Roman" w:eastAsia="Times New Roman" w:hAnsi="Times New Roman" w:cs="Times New Roman"/>
                      <w:color w:val="000000"/>
                      <w:lang w:eastAsia="ar-SA"/>
                    </w:rPr>
                  </w:pPr>
                  <w:proofErr w:type="gramStart"/>
                  <w:r>
                    <w:rPr>
                      <w:rFonts w:ascii="Times New Roman" w:eastAsia="Times New Roman" w:hAnsi="Times New Roman" w:cs="Times New Roman"/>
                      <w:color w:val="000000"/>
                      <w:lang w:eastAsia="ar-SA"/>
                    </w:rPr>
                    <w:t>Наличие опыта выполнения аналогичных работ/услуг  за последние 3 (три)</w:t>
                  </w:r>
                  <w:r w:rsidRPr="009160F7">
                    <w:rPr>
                      <w:rFonts w:ascii="Times New Roman" w:eastAsia="Times New Roman" w:hAnsi="Times New Roman" w:cs="Times New Roman"/>
                      <w:color w:val="000000"/>
                      <w:lang w:eastAsia="ar-SA"/>
                    </w:rPr>
                    <w:t xml:space="preserve"> года д</w:t>
                  </w:r>
                  <w:r>
                    <w:rPr>
                      <w:rFonts w:ascii="Times New Roman" w:eastAsia="Times New Roman" w:hAnsi="Times New Roman" w:cs="Times New Roman"/>
                      <w:color w:val="000000"/>
                      <w:lang w:eastAsia="ar-SA"/>
                    </w:rPr>
                    <w:t xml:space="preserve">о даты подачи заявки: </w:t>
                  </w:r>
                  <w:r w:rsidR="00433409">
                    <w:rPr>
                      <w:rFonts w:ascii="Times New Roman" w:eastAsia="Times New Roman" w:hAnsi="Times New Roman" w:cs="Times New Roman"/>
                      <w:color w:val="000000"/>
                      <w:lang w:eastAsia="ar-SA"/>
                    </w:rPr>
                    <w:t xml:space="preserve">предоставление копий </w:t>
                  </w:r>
                  <w:r>
                    <w:rPr>
                      <w:rFonts w:ascii="Times New Roman" w:eastAsia="Times New Roman" w:hAnsi="Times New Roman" w:cs="Times New Roman"/>
                      <w:color w:val="000000"/>
                      <w:lang w:eastAsia="ar-SA"/>
                    </w:rPr>
                    <w:t>не менее 3 (трех</w:t>
                  </w:r>
                  <w:r w:rsidRPr="009160F7">
                    <w:rPr>
                      <w:rFonts w:ascii="Times New Roman" w:eastAsia="Times New Roman" w:hAnsi="Times New Roman" w:cs="Times New Roman"/>
                      <w:color w:val="000000"/>
                      <w:lang w:eastAsia="ar-SA"/>
                    </w:rPr>
                    <w:t xml:space="preserve">) договоров </w:t>
                  </w:r>
                  <w:r w:rsidRPr="00CE6E51">
                    <w:rPr>
                      <w:rFonts w:ascii="Times New Roman" w:eastAsia="Times New Roman" w:hAnsi="Times New Roman" w:cs="Times New Roman"/>
                      <w:color w:val="000000"/>
                      <w:lang w:eastAsia="ar-SA"/>
                    </w:rPr>
                    <w:t xml:space="preserve">идентичных предмету закупки, с ценой договора не </w:t>
                  </w:r>
                  <w:r w:rsidR="00B6313C">
                    <w:rPr>
                      <w:rFonts w:ascii="Times New Roman" w:eastAsia="Times New Roman" w:hAnsi="Times New Roman" w:cs="Times New Roman"/>
                      <w:color w:val="000000"/>
                      <w:lang w:eastAsia="ar-SA"/>
                    </w:rPr>
                    <w:t>менее 2</w:t>
                  </w:r>
                  <w:r w:rsidRPr="00CE6E51">
                    <w:rPr>
                      <w:rFonts w:ascii="Times New Roman" w:eastAsia="Times New Roman" w:hAnsi="Times New Roman" w:cs="Times New Roman"/>
                      <w:color w:val="000000"/>
                      <w:lang w:eastAsia="ar-SA"/>
                    </w:rPr>
                    <w:t>0% от начальной (максимальн</w:t>
                  </w:r>
                  <w:r w:rsidR="00B6313C">
                    <w:rPr>
                      <w:rFonts w:ascii="Times New Roman" w:eastAsia="Times New Roman" w:hAnsi="Times New Roman" w:cs="Times New Roman"/>
                      <w:color w:val="000000"/>
                      <w:lang w:eastAsia="ar-SA"/>
                    </w:rPr>
                    <w:t>ой) цены договора, указанной в</w:t>
                  </w:r>
                  <w:r w:rsidRPr="00CE6E51">
                    <w:rPr>
                      <w:rFonts w:ascii="Times New Roman" w:eastAsia="Times New Roman" w:hAnsi="Times New Roman" w:cs="Times New Roman"/>
                      <w:color w:val="000000"/>
                      <w:lang w:eastAsia="ar-SA"/>
                    </w:rPr>
                    <w:t xml:space="preserve"> п.11 Информационной карты) </w:t>
                  </w:r>
                  <w:r>
                    <w:rPr>
                      <w:rFonts w:ascii="Times New Roman" w:eastAsia="Times New Roman" w:hAnsi="Times New Roman" w:cs="Times New Roman"/>
                      <w:color w:val="000000"/>
                      <w:lang w:eastAsia="ar-SA"/>
                    </w:rPr>
                    <w:t xml:space="preserve">с предоставлением </w:t>
                  </w:r>
                  <w:r w:rsidRPr="003806B8">
                    <w:rPr>
                      <w:rFonts w:ascii="Times New Roman" w:eastAsia="Times New Roman" w:hAnsi="Times New Roman" w:cs="Times New Roman"/>
                      <w:color w:val="000000"/>
                      <w:lang w:eastAsia="ar-SA"/>
                    </w:rPr>
                    <w:t>документов о приемке выполненных работ</w:t>
                  </w:r>
                  <w:proofErr w:type="gramEnd"/>
                </w:p>
              </w:tc>
              <w:tc>
                <w:tcPr>
                  <w:tcW w:w="1276" w:type="dxa"/>
                </w:tcPr>
                <w:p w:rsidR="00470D40" w:rsidRPr="009160F7" w:rsidRDefault="00470D40" w:rsidP="00FC57A3">
                  <w:pPr>
                    <w:suppressAutoHyphens/>
                    <w:autoSpaceDE w:val="0"/>
                    <w:jc w:val="both"/>
                    <w:rPr>
                      <w:rFonts w:ascii="Times New Roman" w:eastAsia="Times New Roman" w:hAnsi="Times New Roman" w:cs="Times New Roman"/>
                      <w:color w:val="000000"/>
                      <w:lang w:eastAsia="ar-SA"/>
                    </w:rPr>
                  </w:pPr>
                  <w:r w:rsidRPr="009160F7">
                    <w:rPr>
                      <w:rFonts w:ascii="Times New Roman" w:eastAsia="Times New Roman" w:hAnsi="Times New Roman" w:cs="Times New Roman"/>
                      <w:color w:val="000000"/>
                      <w:lang w:eastAsia="ar-SA"/>
                    </w:rPr>
                    <w:t>100</w:t>
                  </w:r>
                </w:p>
              </w:tc>
              <w:tc>
                <w:tcPr>
                  <w:tcW w:w="1417" w:type="dxa"/>
                </w:tcPr>
                <w:p w:rsidR="00470D40" w:rsidRPr="009160F7" w:rsidRDefault="00470D40" w:rsidP="00FC57A3">
                  <w:pPr>
                    <w:suppressAutoHyphens/>
                    <w:autoSpaceDE w:val="0"/>
                    <w:jc w:val="both"/>
                    <w:rPr>
                      <w:rFonts w:ascii="Times New Roman" w:eastAsia="Times New Roman" w:hAnsi="Times New Roman" w:cs="Times New Roman"/>
                      <w:color w:val="000000"/>
                      <w:lang w:eastAsia="ar-SA"/>
                    </w:rPr>
                  </w:pPr>
                  <w:r w:rsidRPr="009160F7">
                    <w:rPr>
                      <w:rFonts w:ascii="Times New Roman" w:eastAsia="Times New Roman" w:hAnsi="Times New Roman" w:cs="Times New Roman"/>
                      <w:color w:val="000000"/>
                      <w:lang w:eastAsia="ar-SA"/>
                    </w:rPr>
                    <w:t>40%</w:t>
                  </w:r>
                </w:p>
              </w:tc>
            </w:tr>
            <w:tr w:rsidR="00470D40" w:rsidRPr="009160F7" w:rsidTr="00675A39">
              <w:tc>
                <w:tcPr>
                  <w:tcW w:w="3591" w:type="dxa"/>
                </w:tcPr>
                <w:p w:rsidR="00470D40" w:rsidRPr="009160F7" w:rsidRDefault="00470D40" w:rsidP="00FC57A3">
                  <w:pPr>
                    <w:suppressAutoHyphens/>
                    <w:autoSpaceDE w:val="0"/>
                    <w:jc w:val="both"/>
                    <w:rPr>
                      <w:rFonts w:ascii="Times New Roman" w:eastAsia="Times New Roman" w:hAnsi="Times New Roman" w:cs="Times New Roman"/>
                      <w:b/>
                      <w:color w:val="000000"/>
                      <w:lang w:eastAsia="ar-SA"/>
                    </w:rPr>
                  </w:pPr>
                  <w:r w:rsidRPr="009160F7">
                    <w:rPr>
                      <w:rFonts w:ascii="Times New Roman" w:eastAsia="Times New Roman" w:hAnsi="Times New Roman" w:cs="Times New Roman"/>
                      <w:b/>
                      <w:color w:val="000000"/>
                      <w:lang w:eastAsia="ar-SA"/>
                    </w:rPr>
                    <w:t>Условия оплаты</w:t>
                  </w:r>
                  <w:r>
                    <w:rPr>
                      <w:rFonts w:ascii="Times New Roman" w:eastAsia="Times New Roman" w:hAnsi="Times New Roman" w:cs="Times New Roman"/>
                      <w:b/>
                      <w:color w:val="000000"/>
                      <w:lang w:eastAsia="ar-SA"/>
                    </w:rPr>
                    <w:t xml:space="preserve"> работ</w:t>
                  </w:r>
                </w:p>
              </w:tc>
              <w:tc>
                <w:tcPr>
                  <w:tcW w:w="1276" w:type="dxa"/>
                </w:tcPr>
                <w:p w:rsidR="00470D40" w:rsidRPr="009160F7" w:rsidRDefault="00470D40" w:rsidP="00FC57A3">
                  <w:pPr>
                    <w:suppressAutoHyphens/>
                    <w:autoSpaceDE w:val="0"/>
                    <w:jc w:val="both"/>
                    <w:rPr>
                      <w:rFonts w:ascii="Times New Roman" w:eastAsia="Times New Roman" w:hAnsi="Times New Roman" w:cs="Times New Roman"/>
                      <w:color w:val="000000"/>
                      <w:lang w:eastAsia="ar-SA"/>
                    </w:rPr>
                  </w:pPr>
                  <w:r w:rsidRPr="009160F7">
                    <w:rPr>
                      <w:rFonts w:ascii="Times New Roman" w:eastAsia="Times New Roman" w:hAnsi="Times New Roman" w:cs="Times New Roman"/>
                      <w:color w:val="000000"/>
                      <w:lang w:eastAsia="ar-SA"/>
                    </w:rPr>
                    <w:t>100</w:t>
                  </w:r>
                </w:p>
              </w:tc>
              <w:tc>
                <w:tcPr>
                  <w:tcW w:w="1417" w:type="dxa"/>
                </w:tcPr>
                <w:p w:rsidR="00470D40" w:rsidRPr="009160F7" w:rsidRDefault="00470D40" w:rsidP="00FC57A3">
                  <w:pPr>
                    <w:suppressAutoHyphens/>
                    <w:autoSpaceDE w:val="0"/>
                    <w:jc w:val="both"/>
                    <w:rPr>
                      <w:rFonts w:ascii="Times New Roman" w:eastAsia="Times New Roman" w:hAnsi="Times New Roman" w:cs="Times New Roman"/>
                      <w:color w:val="000000"/>
                      <w:lang w:eastAsia="ar-SA"/>
                    </w:rPr>
                  </w:pPr>
                  <w:r w:rsidRPr="009160F7">
                    <w:rPr>
                      <w:rFonts w:ascii="Times New Roman" w:eastAsia="Times New Roman" w:hAnsi="Times New Roman" w:cs="Times New Roman"/>
                      <w:color w:val="000000"/>
                      <w:lang w:eastAsia="ar-SA"/>
                    </w:rPr>
                    <w:t>40%</w:t>
                  </w:r>
                </w:p>
              </w:tc>
            </w:tr>
          </w:tbl>
          <w:p w:rsidR="00470D40" w:rsidRDefault="00470D40" w:rsidP="00FC57A3">
            <w:pPr>
              <w:spacing w:line="240" w:lineRule="auto"/>
            </w:pPr>
          </w:p>
        </w:tc>
      </w:tr>
      <w:tr w:rsidR="00470D40" w:rsidTr="004B6598">
        <w:trPr>
          <w:trHeight w:val="180"/>
        </w:trPr>
        <w:tc>
          <w:tcPr>
            <w:tcW w:w="438" w:type="dxa"/>
          </w:tcPr>
          <w:p w:rsidR="00470D40" w:rsidRDefault="00470D40" w:rsidP="00FC57A3">
            <w:pPr>
              <w:spacing w:line="240" w:lineRule="auto"/>
              <w:jc w:val="center"/>
              <w:rPr>
                <w:rFonts w:ascii="Times New Roman" w:hAnsi="Times New Roman" w:cs="Times New Roman"/>
                <w:b/>
              </w:rPr>
            </w:pPr>
            <w:r>
              <w:rPr>
                <w:rFonts w:ascii="Times New Roman" w:hAnsi="Times New Roman" w:cs="Times New Roman"/>
                <w:b/>
              </w:rPr>
              <w:t>32</w:t>
            </w:r>
          </w:p>
        </w:tc>
        <w:tc>
          <w:tcPr>
            <w:tcW w:w="3117" w:type="dxa"/>
          </w:tcPr>
          <w:p w:rsidR="00470D40" w:rsidRPr="009160F7" w:rsidRDefault="00470D40" w:rsidP="00FC57A3">
            <w:pPr>
              <w:tabs>
                <w:tab w:val="left" w:pos="1134"/>
              </w:tabs>
              <w:spacing w:after="0" w:line="240" w:lineRule="auto"/>
              <w:jc w:val="both"/>
              <w:rPr>
                <w:rFonts w:ascii="Times New Roman" w:eastAsia="Times New Roman" w:hAnsi="Times New Roman" w:cs="Times New Roman"/>
                <w:b/>
                <w:lang w:eastAsia="ru-RU"/>
              </w:rPr>
            </w:pPr>
            <w:r w:rsidRPr="009160F7">
              <w:rPr>
                <w:rFonts w:ascii="Times New Roman" w:eastAsia="Times New Roman" w:hAnsi="Times New Roman" w:cs="Times New Roman"/>
                <w:b/>
                <w:bCs/>
                <w:lang w:eastAsia="ru-RU"/>
              </w:rPr>
              <w:t>Порядок оценки и сопоставления предложений</w:t>
            </w:r>
            <w:r w:rsidRPr="009160F7">
              <w:rPr>
                <w:rFonts w:ascii="Times New Roman" w:eastAsia="Times New Roman" w:hAnsi="Times New Roman" w:cs="Times New Roman"/>
                <w:b/>
                <w:lang w:eastAsia="ru-RU"/>
              </w:rPr>
              <w:t>:</w:t>
            </w:r>
          </w:p>
          <w:p w:rsidR="00470D40" w:rsidRDefault="00470D40" w:rsidP="00FC57A3">
            <w:pPr>
              <w:spacing w:line="240" w:lineRule="auto"/>
            </w:pPr>
          </w:p>
        </w:tc>
        <w:tc>
          <w:tcPr>
            <w:tcW w:w="6510" w:type="dxa"/>
          </w:tcPr>
          <w:p w:rsidR="00470D40" w:rsidRPr="009160F7" w:rsidRDefault="00470D40" w:rsidP="00FC57A3">
            <w:pPr>
              <w:autoSpaceDE w:val="0"/>
              <w:spacing w:after="0" w:line="240" w:lineRule="auto"/>
              <w:jc w:val="both"/>
              <w:rPr>
                <w:rFonts w:ascii="Times New Roman" w:eastAsia="Times New Roman" w:hAnsi="Times New Roman" w:cs="Times New Roman"/>
                <w:color w:val="000000"/>
                <w:lang w:eastAsia="ru-RU"/>
              </w:rPr>
            </w:pPr>
            <w:r w:rsidRPr="009160F7">
              <w:rPr>
                <w:rFonts w:ascii="Times New Roman" w:eastAsia="Times New Roman" w:hAnsi="Times New Roman" w:cs="Times New Roman"/>
                <w:color w:val="000000"/>
                <w:lang w:eastAsia="ru-RU"/>
              </w:rPr>
              <w:t xml:space="preserve">Оценка и сопоставление предложений на участие в запросе предложений осуществляются Комиссией в целях выявления лучших условий исполнения </w:t>
            </w:r>
            <w:r w:rsidRPr="009160F7">
              <w:rPr>
                <w:rFonts w:ascii="Times New Roman" w:eastAsia="Times New Roman" w:hAnsi="Times New Roman" w:cs="Times New Roman"/>
                <w:lang w:eastAsia="ru-RU"/>
              </w:rPr>
              <w:t>договора</w:t>
            </w:r>
            <w:r w:rsidRPr="009160F7">
              <w:rPr>
                <w:rFonts w:ascii="Times New Roman" w:eastAsia="Times New Roman" w:hAnsi="Times New Roman" w:cs="Times New Roman"/>
                <w:color w:val="000000"/>
                <w:lang w:eastAsia="ru-RU"/>
              </w:rPr>
              <w:t xml:space="preserve"> в соответствии с критериями и в порядке, которые установлены документацией по следующим правилам:</w:t>
            </w:r>
          </w:p>
          <w:p w:rsidR="00470D40" w:rsidRPr="009160F7" w:rsidRDefault="00470D40" w:rsidP="00FC57A3">
            <w:pPr>
              <w:autoSpaceDE w:val="0"/>
              <w:spacing w:after="0" w:line="240" w:lineRule="auto"/>
              <w:jc w:val="both"/>
              <w:rPr>
                <w:rFonts w:ascii="Times New Roman" w:eastAsia="Times New Roman" w:hAnsi="Times New Roman" w:cs="Times New Roman"/>
                <w:color w:val="000000"/>
                <w:lang w:eastAsia="ru-RU"/>
              </w:rPr>
            </w:pPr>
            <w:r w:rsidRPr="009160F7">
              <w:rPr>
                <w:rFonts w:ascii="Times New Roman" w:eastAsia="Times New Roman" w:hAnsi="Times New Roman" w:cs="Times New Roman"/>
                <w:color w:val="000000"/>
                <w:lang w:eastAsia="ru-RU"/>
              </w:rPr>
              <w:t>1) оценка предложений по критериям производится в соответствии с бальной системой от 0 до 100 баллов;</w:t>
            </w:r>
          </w:p>
          <w:p w:rsidR="00470D40" w:rsidRPr="009160F7" w:rsidRDefault="00470D40" w:rsidP="00FC57A3">
            <w:pPr>
              <w:spacing w:after="0" w:line="240" w:lineRule="auto"/>
              <w:jc w:val="both"/>
              <w:rPr>
                <w:rFonts w:ascii="Times New Roman" w:eastAsia="Times New Roman" w:hAnsi="Times New Roman" w:cs="Times New Roman"/>
                <w:lang w:eastAsia="ru-RU"/>
              </w:rPr>
            </w:pPr>
            <w:r w:rsidRPr="009160F7">
              <w:rPr>
                <w:rFonts w:ascii="Times New Roman" w:eastAsia="Times New Roman" w:hAnsi="Times New Roman" w:cs="Times New Roman"/>
                <w:color w:val="000000"/>
                <w:lang w:eastAsia="ru-RU"/>
              </w:rPr>
              <w:t xml:space="preserve">2) к количеству баллов, присвоенному предложению по определенному критерию, применяется коэффициент значимости этого критерия, установленный документацией. </w:t>
            </w:r>
            <w:r w:rsidRPr="009160F7">
              <w:rPr>
                <w:rFonts w:ascii="Times New Roman" w:eastAsia="Times New Roman" w:hAnsi="Times New Roman" w:cs="Times New Roman"/>
                <w:lang w:eastAsia="ru-RU"/>
              </w:rPr>
              <w:t>Коэффициент значимости равняется значимости соответствующего критерия оценки в процентах, деленной на 100.</w:t>
            </w:r>
            <w:r w:rsidRPr="009160F7">
              <w:rPr>
                <w:rFonts w:ascii="Times New Roman" w:eastAsia="Times New Roman" w:hAnsi="Times New Roman" w:cs="Times New Roman"/>
                <w:color w:val="000000"/>
                <w:lang w:eastAsia="ru-RU"/>
              </w:rPr>
              <w:t xml:space="preserve">Совокупная значимость критериев оценки должна составлять </w:t>
            </w:r>
            <w:r w:rsidRPr="009160F7">
              <w:rPr>
                <w:rFonts w:ascii="Times New Roman" w:eastAsia="Times New Roman" w:hAnsi="Times New Roman" w:cs="Times New Roman"/>
                <w:bCs/>
                <w:snapToGrid w:val="0"/>
                <w:lang w:eastAsia="ru-RU"/>
              </w:rPr>
              <w:t>100 %</w:t>
            </w:r>
            <w:r w:rsidRPr="009160F7">
              <w:rPr>
                <w:rFonts w:ascii="Times New Roman" w:eastAsia="Times New Roman" w:hAnsi="Times New Roman" w:cs="Times New Roman"/>
                <w:color w:val="000000"/>
                <w:lang w:eastAsia="ru-RU"/>
              </w:rPr>
              <w:t>;</w:t>
            </w:r>
          </w:p>
          <w:p w:rsidR="00470D40" w:rsidRPr="009160F7" w:rsidRDefault="00470D40" w:rsidP="00FC57A3">
            <w:pPr>
              <w:autoSpaceDE w:val="0"/>
              <w:spacing w:after="0" w:line="240" w:lineRule="auto"/>
              <w:jc w:val="both"/>
              <w:rPr>
                <w:rFonts w:ascii="Times New Roman" w:eastAsia="Times New Roman" w:hAnsi="Times New Roman" w:cs="Times New Roman"/>
                <w:color w:val="000000"/>
                <w:lang w:eastAsia="ru-RU"/>
              </w:rPr>
            </w:pPr>
            <w:r w:rsidRPr="009160F7">
              <w:rPr>
                <w:rFonts w:ascii="Times New Roman" w:eastAsia="Times New Roman" w:hAnsi="Times New Roman" w:cs="Times New Roman"/>
                <w:color w:val="000000"/>
                <w:lang w:eastAsia="ru-RU"/>
              </w:rPr>
              <w:t>3) итоговое количество баллов (рейтинг), присвоенных предложению, определяется как сумма баллов по всем критериям с применением к каждому из них установленных коэффициентов значимости.</w:t>
            </w:r>
          </w:p>
          <w:p w:rsidR="00470D40" w:rsidRPr="009160F7" w:rsidRDefault="00470D40" w:rsidP="00FC57A3">
            <w:pPr>
              <w:suppressAutoHyphens/>
              <w:spacing w:after="0" w:line="240" w:lineRule="auto"/>
              <w:rPr>
                <w:rFonts w:ascii="Times New Roman" w:eastAsia="Times New Roman" w:hAnsi="Times New Roman" w:cs="Times New Roman"/>
                <w:bCs/>
                <w:color w:val="000000"/>
                <w:lang w:eastAsia="ar-SA"/>
              </w:rPr>
            </w:pPr>
            <w:r w:rsidRPr="009160F7">
              <w:rPr>
                <w:rFonts w:ascii="Times New Roman" w:eastAsia="Times New Roman" w:hAnsi="Times New Roman" w:cs="Times New Roman"/>
                <w:bCs/>
                <w:color w:val="000000"/>
                <w:lang w:val="en-US" w:eastAsia="ar-SA"/>
              </w:rPr>
              <w:t>R</w:t>
            </w:r>
            <w:r w:rsidRPr="009160F7">
              <w:rPr>
                <w:rFonts w:ascii="Times New Roman" w:eastAsia="Times New Roman" w:hAnsi="Times New Roman" w:cs="Times New Roman"/>
                <w:bCs/>
                <w:color w:val="000000"/>
                <w:lang w:eastAsia="ar-SA"/>
              </w:rPr>
              <w:t xml:space="preserve"> = (</w:t>
            </w:r>
            <w:r w:rsidRPr="009160F7">
              <w:rPr>
                <w:rFonts w:ascii="Times New Roman" w:eastAsia="Times New Roman" w:hAnsi="Times New Roman" w:cs="Times New Roman"/>
                <w:bCs/>
                <w:color w:val="000000"/>
                <w:lang w:val="en-US" w:eastAsia="ar-SA"/>
              </w:rPr>
              <w:t>R</w:t>
            </w:r>
            <w:r w:rsidRPr="009160F7">
              <w:rPr>
                <w:rFonts w:ascii="Times New Roman" w:eastAsia="Times New Roman" w:hAnsi="Times New Roman" w:cs="Times New Roman"/>
                <w:bCs/>
                <w:color w:val="000000"/>
                <w:lang w:eastAsia="ar-SA"/>
              </w:rPr>
              <w:t>1 х К1) + (</w:t>
            </w:r>
            <w:r w:rsidRPr="009160F7">
              <w:rPr>
                <w:rFonts w:ascii="Times New Roman" w:eastAsia="Times New Roman" w:hAnsi="Times New Roman" w:cs="Times New Roman"/>
                <w:bCs/>
                <w:color w:val="000000"/>
                <w:lang w:val="en-US" w:eastAsia="ar-SA"/>
              </w:rPr>
              <w:t>R</w:t>
            </w:r>
            <w:r w:rsidRPr="009160F7">
              <w:rPr>
                <w:rFonts w:ascii="Times New Roman" w:eastAsia="Times New Roman" w:hAnsi="Times New Roman" w:cs="Times New Roman"/>
                <w:bCs/>
                <w:color w:val="000000"/>
                <w:lang w:eastAsia="ar-SA"/>
              </w:rPr>
              <w:t>2 х К2) + (</w:t>
            </w:r>
            <w:r w:rsidRPr="009160F7">
              <w:rPr>
                <w:rFonts w:ascii="Times New Roman" w:eastAsia="Times New Roman" w:hAnsi="Times New Roman" w:cs="Times New Roman"/>
                <w:bCs/>
                <w:color w:val="000000"/>
                <w:lang w:val="en-US" w:eastAsia="ar-SA"/>
              </w:rPr>
              <w:t>R</w:t>
            </w:r>
            <w:r w:rsidRPr="009160F7">
              <w:rPr>
                <w:rFonts w:ascii="Times New Roman" w:eastAsia="Times New Roman" w:hAnsi="Times New Roman" w:cs="Times New Roman"/>
                <w:bCs/>
                <w:color w:val="000000"/>
                <w:lang w:eastAsia="ar-SA"/>
              </w:rPr>
              <w:t>3… х К3),</w:t>
            </w:r>
          </w:p>
          <w:p w:rsidR="00470D40" w:rsidRPr="009160F7" w:rsidRDefault="00470D40" w:rsidP="00FC57A3">
            <w:pPr>
              <w:suppressAutoHyphens/>
              <w:spacing w:after="0" w:line="240" w:lineRule="auto"/>
              <w:rPr>
                <w:rFonts w:ascii="Times New Roman" w:eastAsia="Times New Roman" w:hAnsi="Times New Roman" w:cs="Times New Roman"/>
                <w:bCs/>
                <w:color w:val="000000"/>
                <w:lang w:eastAsia="ar-SA"/>
              </w:rPr>
            </w:pPr>
            <w:r w:rsidRPr="009160F7">
              <w:rPr>
                <w:rFonts w:ascii="Times New Roman" w:eastAsia="Times New Roman" w:hAnsi="Times New Roman" w:cs="Times New Roman"/>
                <w:bCs/>
                <w:color w:val="000000"/>
                <w:lang w:eastAsia="ar-SA"/>
              </w:rPr>
              <w:t>где:</w:t>
            </w:r>
          </w:p>
          <w:p w:rsidR="00470D40" w:rsidRPr="009160F7" w:rsidRDefault="00470D40" w:rsidP="00FC57A3">
            <w:pPr>
              <w:keepNext/>
              <w:suppressAutoHyphens/>
              <w:spacing w:after="0" w:line="240" w:lineRule="auto"/>
              <w:jc w:val="both"/>
              <w:outlineLvl w:val="2"/>
              <w:rPr>
                <w:rFonts w:ascii="Times New Roman" w:eastAsia="Times New Roman" w:hAnsi="Times New Roman" w:cs="Times New Roman"/>
                <w:color w:val="000000"/>
                <w:lang w:eastAsia="ar-SA"/>
              </w:rPr>
            </w:pPr>
            <w:r w:rsidRPr="009160F7">
              <w:rPr>
                <w:rFonts w:ascii="Times New Roman" w:eastAsia="Times New Roman" w:hAnsi="Times New Roman" w:cs="Times New Roman"/>
                <w:color w:val="000000"/>
                <w:lang w:eastAsia="ar-SA"/>
              </w:rPr>
              <w:t>R – итоговое количество баллов (рейтинг) по предложению;</w:t>
            </w:r>
          </w:p>
          <w:p w:rsidR="00470D40" w:rsidRPr="009160F7" w:rsidRDefault="00470D40" w:rsidP="00FC57A3">
            <w:pPr>
              <w:suppressAutoHyphens/>
              <w:spacing w:after="0" w:line="240" w:lineRule="auto"/>
              <w:jc w:val="both"/>
              <w:rPr>
                <w:rFonts w:ascii="Times New Roman" w:eastAsia="Times New Roman" w:hAnsi="Times New Roman" w:cs="Times New Roman"/>
                <w:bCs/>
                <w:color w:val="000000"/>
                <w:lang w:eastAsia="ar-SA"/>
              </w:rPr>
            </w:pPr>
            <w:r w:rsidRPr="009160F7">
              <w:rPr>
                <w:rFonts w:ascii="Times New Roman" w:eastAsia="Times New Roman" w:hAnsi="Times New Roman" w:cs="Times New Roman"/>
                <w:bCs/>
                <w:color w:val="000000"/>
                <w:lang w:eastAsia="ar-SA"/>
              </w:rPr>
              <w:t xml:space="preserve">R1 - </w:t>
            </w:r>
            <w:r w:rsidRPr="009160F7">
              <w:rPr>
                <w:rFonts w:ascii="Times New Roman" w:eastAsia="Times New Roman" w:hAnsi="Times New Roman" w:cs="Times New Roman"/>
                <w:color w:val="000000"/>
                <w:lang w:eastAsia="ar-SA"/>
              </w:rPr>
              <w:t>количество баллов</w:t>
            </w:r>
            <w:r w:rsidRPr="009160F7">
              <w:rPr>
                <w:rFonts w:ascii="Times New Roman" w:eastAsia="Times New Roman" w:hAnsi="Times New Roman" w:cs="Times New Roman"/>
                <w:bCs/>
                <w:color w:val="000000"/>
                <w:lang w:eastAsia="ar-SA"/>
              </w:rPr>
              <w:t xml:space="preserve">, присуждаемых предложению по критерию 1;                                                           </w:t>
            </w:r>
          </w:p>
          <w:p w:rsidR="00470D40" w:rsidRPr="009160F7" w:rsidRDefault="00470D40" w:rsidP="00FC57A3">
            <w:pPr>
              <w:keepNext/>
              <w:suppressAutoHyphens/>
              <w:spacing w:after="0" w:line="240" w:lineRule="auto"/>
              <w:jc w:val="both"/>
              <w:outlineLvl w:val="2"/>
              <w:rPr>
                <w:rFonts w:ascii="Times New Roman" w:eastAsia="Times New Roman" w:hAnsi="Times New Roman" w:cs="Times New Roman"/>
                <w:color w:val="000000"/>
                <w:lang w:eastAsia="ar-SA"/>
              </w:rPr>
            </w:pPr>
            <w:r w:rsidRPr="009160F7">
              <w:rPr>
                <w:rFonts w:ascii="Times New Roman" w:eastAsia="Times New Roman" w:hAnsi="Times New Roman" w:cs="Times New Roman"/>
                <w:color w:val="000000"/>
                <w:lang w:eastAsia="ar-SA"/>
              </w:rPr>
              <w:t>R2 - количество баллов, присуждаемых предложению по критерию 2;</w:t>
            </w:r>
          </w:p>
          <w:p w:rsidR="00470D40" w:rsidRPr="009160F7" w:rsidRDefault="00470D40" w:rsidP="00FC57A3">
            <w:pPr>
              <w:keepNext/>
              <w:suppressAutoHyphens/>
              <w:spacing w:after="0" w:line="240" w:lineRule="auto"/>
              <w:jc w:val="both"/>
              <w:outlineLvl w:val="2"/>
              <w:rPr>
                <w:rFonts w:ascii="Times New Roman" w:eastAsia="Times New Roman" w:hAnsi="Times New Roman" w:cs="Times New Roman"/>
                <w:color w:val="000000"/>
                <w:lang w:eastAsia="ar-SA"/>
              </w:rPr>
            </w:pPr>
            <w:r w:rsidRPr="009160F7">
              <w:rPr>
                <w:rFonts w:ascii="Times New Roman" w:eastAsia="Times New Roman" w:hAnsi="Times New Roman" w:cs="Times New Roman"/>
                <w:color w:val="000000"/>
                <w:lang w:eastAsia="ar-SA"/>
              </w:rPr>
              <w:t>R3 - количество баллов, присуждаемых предложению по критерию 3;</w:t>
            </w:r>
          </w:p>
          <w:p w:rsidR="00470D40" w:rsidRPr="009160F7" w:rsidRDefault="00470D40" w:rsidP="00FC57A3">
            <w:pPr>
              <w:keepNext/>
              <w:suppressAutoHyphens/>
              <w:spacing w:after="0" w:line="240" w:lineRule="auto"/>
              <w:jc w:val="both"/>
              <w:outlineLvl w:val="2"/>
              <w:rPr>
                <w:rFonts w:ascii="Times New Roman" w:eastAsia="Times New Roman" w:hAnsi="Times New Roman" w:cs="Times New Roman"/>
                <w:color w:val="000000"/>
                <w:lang w:eastAsia="ar-SA"/>
              </w:rPr>
            </w:pPr>
            <w:r w:rsidRPr="009160F7">
              <w:rPr>
                <w:rFonts w:ascii="Times New Roman" w:eastAsia="Times New Roman" w:hAnsi="Times New Roman" w:cs="Times New Roman"/>
                <w:color w:val="000000"/>
                <w:lang w:eastAsia="ar-SA"/>
              </w:rPr>
              <w:t>К</w:t>
            </w:r>
            <w:proofErr w:type="gramStart"/>
            <w:r w:rsidRPr="009160F7">
              <w:rPr>
                <w:rFonts w:ascii="Times New Roman" w:eastAsia="Times New Roman" w:hAnsi="Times New Roman" w:cs="Times New Roman"/>
                <w:color w:val="000000"/>
                <w:lang w:eastAsia="ar-SA"/>
              </w:rPr>
              <w:t>1</w:t>
            </w:r>
            <w:proofErr w:type="gramEnd"/>
            <w:r w:rsidRPr="009160F7">
              <w:rPr>
                <w:rFonts w:ascii="Times New Roman" w:eastAsia="Times New Roman" w:hAnsi="Times New Roman" w:cs="Times New Roman"/>
                <w:color w:val="000000"/>
                <w:lang w:eastAsia="ar-SA"/>
              </w:rPr>
              <w:t xml:space="preserve"> - коэффициент значимости критерия 1;</w:t>
            </w:r>
          </w:p>
          <w:p w:rsidR="00470D40" w:rsidRPr="009160F7" w:rsidRDefault="00470D40" w:rsidP="00FC57A3">
            <w:pPr>
              <w:keepNext/>
              <w:suppressAutoHyphens/>
              <w:spacing w:after="0" w:line="240" w:lineRule="auto"/>
              <w:jc w:val="both"/>
              <w:outlineLvl w:val="2"/>
              <w:rPr>
                <w:rFonts w:ascii="Times New Roman" w:eastAsia="Times New Roman" w:hAnsi="Times New Roman" w:cs="Times New Roman"/>
                <w:color w:val="000000"/>
                <w:lang w:eastAsia="ar-SA"/>
              </w:rPr>
            </w:pPr>
            <w:r w:rsidRPr="009160F7">
              <w:rPr>
                <w:rFonts w:ascii="Times New Roman" w:eastAsia="Times New Roman" w:hAnsi="Times New Roman" w:cs="Times New Roman"/>
                <w:color w:val="000000"/>
                <w:lang w:eastAsia="ar-SA"/>
              </w:rPr>
              <w:t>К</w:t>
            </w:r>
            <w:proofErr w:type="gramStart"/>
            <w:r w:rsidRPr="009160F7">
              <w:rPr>
                <w:rFonts w:ascii="Times New Roman" w:eastAsia="Times New Roman" w:hAnsi="Times New Roman" w:cs="Times New Roman"/>
                <w:color w:val="000000"/>
                <w:lang w:eastAsia="ar-SA"/>
              </w:rPr>
              <w:t>2</w:t>
            </w:r>
            <w:proofErr w:type="gramEnd"/>
            <w:r w:rsidRPr="009160F7">
              <w:rPr>
                <w:rFonts w:ascii="Times New Roman" w:eastAsia="Times New Roman" w:hAnsi="Times New Roman" w:cs="Times New Roman"/>
                <w:color w:val="000000"/>
                <w:lang w:eastAsia="ar-SA"/>
              </w:rPr>
              <w:t xml:space="preserve"> - коэффициент значимости критерия 2;</w:t>
            </w:r>
          </w:p>
          <w:p w:rsidR="00470D40" w:rsidRPr="009160F7" w:rsidRDefault="00470D40" w:rsidP="00BE1050">
            <w:pPr>
              <w:keepNext/>
              <w:suppressAutoHyphens/>
              <w:spacing w:after="0" w:line="240" w:lineRule="auto"/>
              <w:jc w:val="both"/>
              <w:outlineLvl w:val="2"/>
              <w:rPr>
                <w:rFonts w:ascii="Times New Roman" w:eastAsia="Times New Roman" w:hAnsi="Times New Roman" w:cs="Times New Roman"/>
                <w:color w:val="000000"/>
                <w:lang w:eastAsia="ar-SA"/>
              </w:rPr>
            </w:pPr>
            <w:r w:rsidRPr="009160F7">
              <w:rPr>
                <w:rFonts w:ascii="Times New Roman" w:eastAsia="Times New Roman" w:hAnsi="Times New Roman" w:cs="Times New Roman"/>
                <w:color w:val="000000"/>
                <w:lang w:eastAsia="ar-SA"/>
              </w:rPr>
              <w:t>К3 - коэ</w:t>
            </w:r>
            <w:r w:rsidR="00BE1050">
              <w:rPr>
                <w:rFonts w:ascii="Times New Roman" w:eastAsia="Times New Roman" w:hAnsi="Times New Roman" w:cs="Times New Roman"/>
                <w:color w:val="000000"/>
                <w:lang w:eastAsia="ar-SA"/>
              </w:rPr>
              <w:t>ффициент значимости критерия 3,</w:t>
            </w:r>
          </w:p>
          <w:p w:rsidR="00470D40" w:rsidRPr="009160F7" w:rsidRDefault="00470D40" w:rsidP="00FC57A3">
            <w:pPr>
              <w:autoSpaceDE w:val="0"/>
              <w:spacing w:after="0" w:line="240" w:lineRule="auto"/>
              <w:jc w:val="both"/>
              <w:rPr>
                <w:rFonts w:ascii="Times New Roman" w:eastAsia="Times New Roman" w:hAnsi="Times New Roman" w:cs="Times New Roman"/>
                <w:color w:val="000000"/>
                <w:lang w:eastAsia="ru-RU"/>
              </w:rPr>
            </w:pPr>
            <w:r w:rsidRPr="009160F7">
              <w:rPr>
                <w:rFonts w:ascii="Times New Roman" w:eastAsia="Times New Roman" w:hAnsi="Times New Roman" w:cs="Times New Roman"/>
                <w:color w:val="000000"/>
                <w:lang w:eastAsia="ru-RU"/>
              </w:rPr>
              <w:t>4)</w:t>
            </w:r>
            <w:r w:rsidRPr="009160F7">
              <w:rPr>
                <w:rFonts w:ascii="Times New Roman" w:eastAsia="Times New Roman" w:hAnsi="Times New Roman" w:cs="Times New Roman"/>
                <w:lang w:eastAsia="ru-RU"/>
              </w:rPr>
              <w:t xml:space="preserve"> </w:t>
            </w:r>
            <w:r w:rsidRPr="009160F7">
              <w:rPr>
                <w:rFonts w:ascii="Times New Roman" w:eastAsia="Times New Roman" w:hAnsi="Times New Roman" w:cs="Times New Roman"/>
                <w:color w:val="000000"/>
                <w:lang w:eastAsia="ru-RU"/>
              </w:rPr>
              <w:t>Дробное значение рейтинга округляется до двух десятичных знаков после запятой по математическим правилам округления.</w:t>
            </w:r>
          </w:p>
          <w:p w:rsidR="00470D40" w:rsidRPr="009160F7" w:rsidRDefault="00470D40" w:rsidP="00FC57A3">
            <w:pPr>
              <w:spacing w:after="0" w:line="240" w:lineRule="auto"/>
              <w:rPr>
                <w:rFonts w:ascii="Times New Roman" w:eastAsia="Times New Roman" w:hAnsi="Times New Roman" w:cs="Times New Roman"/>
                <w:lang w:eastAsia="ru-RU"/>
              </w:rPr>
            </w:pPr>
            <w:r w:rsidRPr="009160F7">
              <w:rPr>
                <w:rFonts w:ascii="Times New Roman" w:eastAsia="Times New Roman" w:hAnsi="Times New Roman" w:cs="Times New Roman"/>
                <w:color w:val="000000"/>
                <w:lang w:eastAsia="ru-RU"/>
              </w:rPr>
              <w:t>5)</w:t>
            </w:r>
            <w:r w:rsidRPr="009160F7">
              <w:rPr>
                <w:rFonts w:ascii="Times New Roman" w:eastAsia="Times New Roman" w:hAnsi="Times New Roman" w:cs="Times New Roman"/>
                <w:lang w:eastAsia="ru-RU"/>
              </w:rPr>
              <w:t xml:space="preserve"> Порядковый номер присваивается по результатам расчета итогового рейтинга по каждому предложению. Предложению, набравшему наибольший итоговый рейтинг, присваивается первый номер. </w:t>
            </w:r>
          </w:p>
          <w:p w:rsidR="00470D40" w:rsidRPr="009160F7" w:rsidRDefault="00470D40" w:rsidP="00BE1050">
            <w:pPr>
              <w:widowControl w:val="0"/>
              <w:spacing w:after="0" w:line="240" w:lineRule="auto"/>
              <w:rPr>
                <w:rFonts w:ascii="Times New Roman" w:eastAsia="Times New Roman" w:hAnsi="Times New Roman" w:cs="Times New Roman"/>
                <w:bCs/>
                <w:snapToGrid w:val="0"/>
                <w:lang w:eastAsia="ru-RU"/>
              </w:rPr>
            </w:pPr>
            <w:r w:rsidRPr="009160F7">
              <w:rPr>
                <w:rFonts w:ascii="Times New Roman" w:eastAsia="Times New Roman" w:hAnsi="Times New Roman" w:cs="Times New Roman"/>
                <w:snapToGrid w:val="0"/>
                <w:color w:val="000000"/>
                <w:lang w:eastAsia="ru-RU"/>
              </w:rPr>
              <w:t>6)</w:t>
            </w:r>
            <w:r w:rsidRPr="009160F7">
              <w:rPr>
                <w:rFonts w:ascii="Times New Roman" w:eastAsia="Times New Roman" w:hAnsi="Times New Roman" w:cs="Times New Roman"/>
                <w:bCs/>
                <w:snapToGrid w:val="0"/>
                <w:lang w:eastAsia="ru-RU"/>
              </w:rPr>
              <w:t xml:space="preserve"> В случае если в нескольких предложениях на участие в запросе предложений содержатся одинаковые условия исполнения договора и такие предложения получили одинаковые итоговые рейтинговые значения, меньший порядковый номер присваивается предложению на участие в запросе предложений, </w:t>
            </w:r>
            <w:proofErr w:type="gramStart"/>
            <w:r w:rsidRPr="009160F7">
              <w:rPr>
                <w:rFonts w:ascii="Times New Roman" w:eastAsia="Times New Roman" w:hAnsi="Times New Roman" w:cs="Times New Roman"/>
                <w:bCs/>
                <w:snapToGrid w:val="0"/>
                <w:lang w:eastAsia="ru-RU"/>
              </w:rPr>
              <w:t>которая</w:t>
            </w:r>
            <w:proofErr w:type="gramEnd"/>
            <w:r w:rsidRPr="009160F7">
              <w:rPr>
                <w:rFonts w:ascii="Times New Roman" w:eastAsia="Times New Roman" w:hAnsi="Times New Roman" w:cs="Times New Roman"/>
                <w:bCs/>
                <w:snapToGrid w:val="0"/>
                <w:lang w:eastAsia="ru-RU"/>
              </w:rPr>
              <w:t xml:space="preserve"> поступила ранее других заявок на участие в запросе предложений, содержащих такие условия.</w:t>
            </w:r>
          </w:p>
          <w:p w:rsidR="00470D40" w:rsidRPr="009160F7" w:rsidRDefault="00470D40" w:rsidP="00FC57A3">
            <w:pPr>
              <w:tabs>
                <w:tab w:val="left" w:pos="0"/>
              </w:tabs>
              <w:autoSpaceDE w:val="0"/>
              <w:autoSpaceDN w:val="0"/>
              <w:spacing w:after="0" w:line="240" w:lineRule="auto"/>
              <w:jc w:val="both"/>
              <w:rPr>
                <w:rFonts w:ascii="Times New Roman" w:eastAsia="Times New Roman" w:hAnsi="Times New Roman" w:cs="Times New Roman"/>
                <w:b/>
                <w:lang w:eastAsia="ru-RU"/>
              </w:rPr>
            </w:pPr>
            <w:r w:rsidRPr="009160F7">
              <w:rPr>
                <w:rFonts w:ascii="Times New Roman" w:eastAsia="Times New Roman" w:hAnsi="Times New Roman" w:cs="Times New Roman"/>
                <w:b/>
                <w:lang w:eastAsia="ru-RU"/>
              </w:rPr>
              <w:t>Количество баллов присуждаемых предложению по критерию «Цена договора» (определяется по формуле</w:t>
            </w:r>
            <w:r>
              <w:rPr>
                <w:rFonts w:ascii="Times New Roman" w:eastAsia="Times New Roman" w:hAnsi="Times New Roman" w:cs="Times New Roman"/>
                <w:b/>
                <w:lang w:eastAsia="ru-RU"/>
              </w:rPr>
              <w:t>)</w:t>
            </w:r>
            <w:r w:rsidRPr="009160F7">
              <w:rPr>
                <w:rFonts w:ascii="Times New Roman" w:eastAsia="Times New Roman" w:hAnsi="Times New Roman" w:cs="Times New Roman"/>
                <w:b/>
                <w:lang w:eastAsia="ru-RU"/>
              </w:rPr>
              <w:t>:</w:t>
            </w:r>
          </w:p>
          <w:p w:rsidR="00470D40" w:rsidRPr="009160F7" w:rsidRDefault="00470D40" w:rsidP="00FC57A3">
            <w:pPr>
              <w:spacing w:after="0" w:line="240" w:lineRule="auto"/>
              <w:jc w:val="center"/>
              <w:rPr>
                <w:rFonts w:ascii="Times New Roman" w:eastAsia="Times New Roman" w:hAnsi="Times New Roman" w:cs="Times New Roman"/>
                <w:lang w:eastAsia="ru-RU"/>
              </w:rPr>
            </w:pPr>
            <w:r w:rsidRPr="009160F7">
              <w:rPr>
                <w:rFonts w:ascii="Times New Roman" w:eastAsia="Times New Roman" w:hAnsi="Times New Roman" w:cs="Times New Roman"/>
                <w:position w:val="-38"/>
                <w:lang w:eastAsia="ru-RU"/>
              </w:rPr>
              <w:object w:dxaOrig="260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46.5pt" o:ole="" fillcolor="window">
                  <v:imagedata r:id="rId13" o:title=""/>
                </v:shape>
                <o:OLEObject Type="Embed" ProgID="Equation.3" ShapeID="_x0000_i1025" DrawAspect="Content" ObjectID="_1686138894" r:id="rId14"/>
              </w:object>
            </w:r>
            <w:r w:rsidRPr="009160F7">
              <w:rPr>
                <w:rFonts w:ascii="Times New Roman" w:eastAsia="Times New Roman" w:hAnsi="Times New Roman" w:cs="Times New Roman"/>
                <w:lang w:eastAsia="ru-RU"/>
              </w:rPr>
              <w:t>,</w:t>
            </w:r>
          </w:p>
          <w:p w:rsidR="00470D40" w:rsidRPr="009160F7" w:rsidRDefault="00470D40" w:rsidP="00FC57A3">
            <w:pPr>
              <w:autoSpaceDE w:val="0"/>
              <w:autoSpaceDN w:val="0"/>
              <w:adjustRightInd w:val="0"/>
              <w:spacing w:after="0" w:line="240" w:lineRule="auto"/>
              <w:rPr>
                <w:rFonts w:ascii="Times New Roman" w:eastAsia="Times New Roman" w:hAnsi="Times New Roman" w:cs="Times New Roman"/>
                <w:lang w:eastAsia="ru-RU"/>
              </w:rPr>
            </w:pPr>
            <w:r w:rsidRPr="009160F7">
              <w:rPr>
                <w:rFonts w:ascii="Times New Roman" w:eastAsia="Times New Roman" w:hAnsi="Times New Roman" w:cs="Times New Roman"/>
                <w:lang w:eastAsia="ru-RU"/>
              </w:rPr>
              <w:t>где:</w:t>
            </w:r>
          </w:p>
          <w:p w:rsidR="00470D40" w:rsidRPr="009160F7" w:rsidRDefault="00470D40" w:rsidP="00FC57A3">
            <w:pPr>
              <w:autoSpaceDE w:val="0"/>
              <w:autoSpaceDN w:val="0"/>
              <w:adjustRightInd w:val="0"/>
              <w:spacing w:after="0" w:line="240" w:lineRule="auto"/>
              <w:rPr>
                <w:rFonts w:ascii="Times New Roman" w:eastAsia="Times New Roman" w:hAnsi="Times New Roman" w:cs="Times New Roman"/>
                <w:lang w:eastAsia="ru-RU"/>
              </w:rPr>
            </w:pPr>
            <w:proofErr w:type="spellStart"/>
            <w:r w:rsidRPr="009160F7">
              <w:rPr>
                <w:rFonts w:ascii="Times New Roman" w:eastAsia="Times New Roman" w:hAnsi="Times New Roman" w:cs="Times New Roman"/>
                <w:lang w:eastAsia="ru-RU"/>
              </w:rPr>
              <w:t>Rai</w:t>
            </w:r>
            <w:proofErr w:type="spellEnd"/>
            <w:r w:rsidRPr="009160F7">
              <w:rPr>
                <w:rFonts w:ascii="Times New Roman" w:eastAsia="Times New Roman" w:hAnsi="Times New Roman" w:cs="Times New Roman"/>
                <w:lang w:eastAsia="ru-RU"/>
              </w:rPr>
              <w:t xml:space="preserve"> - рейтинг, присуждаемый i-</w:t>
            </w:r>
            <w:proofErr w:type="spellStart"/>
            <w:r w:rsidRPr="009160F7">
              <w:rPr>
                <w:rFonts w:ascii="Times New Roman" w:eastAsia="Times New Roman" w:hAnsi="Times New Roman" w:cs="Times New Roman"/>
                <w:lang w:eastAsia="ru-RU"/>
              </w:rPr>
              <w:t>му</w:t>
            </w:r>
            <w:proofErr w:type="spellEnd"/>
            <w:r w:rsidRPr="009160F7">
              <w:rPr>
                <w:rFonts w:ascii="Times New Roman" w:eastAsia="Times New Roman" w:hAnsi="Times New Roman" w:cs="Times New Roman"/>
                <w:lang w:eastAsia="ru-RU"/>
              </w:rPr>
              <w:t xml:space="preserve"> </w:t>
            </w:r>
            <w:r w:rsidRPr="009160F7">
              <w:rPr>
                <w:rFonts w:ascii="Times New Roman" w:eastAsia="Times New Roman" w:hAnsi="Times New Roman" w:cs="Times New Roman"/>
                <w:color w:val="000000"/>
                <w:lang w:eastAsia="ar-SA"/>
              </w:rPr>
              <w:t>предложению</w:t>
            </w:r>
            <w:r w:rsidRPr="009160F7">
              <w:rPr>
                <w:rFonts w:ascii="Times New Roman" w:eastAsia="Times New Roman" w:hAnsi="Times New Roman" w:cs="Times New Roman"/>
                <w:lang w:eastAsia="ru-RU"/>
              </w:rPr>
              <w:t xml:space="preserve"> по указанному критерию;</w:t>
            </w:r>
          </w:p>
          <w:p w:rsidR="00470D40" w:rsidRPr="009160F7" w:rsidRDefault="00470D40" w:rsidP="00FC57A3">
            <w:pPr>
              <w:autoSpaceDE w:val="0"/>
              <w:autoSpaceDN w:val="0"/>
              <w:adjustRightInd w:val="0"/>
              <w:spacing w:after="0" w:line="240" w:lineRule="auto"/>
              <w:rPr>
                <w:rFonts w:ascii="Times New Roman" w:eastAsia="Times New Roman" w:hAnsi="Times New Roman" w:cs="Times New Roman"/>
                <w:lang w:eastAsia="ru-RU"/>
              </w:rPr>
            </w:pPr>
            <w:proofErr w:type="spellStart"/>
            <w:r w:rsidRPr="009160F7">
              <w:rPr>
                <w:rFonts w:ascii="Times New Roman" w:eastAsia="Times New Roman" w:hAnsi="Times New Roman" w:cs="Times New Roman"/>
                <w:lang w:eastAsia="ru-RU"/>
              </w:rPr>
              <w:t>Amax</w:t>
            </w:r>
            <w:proofErr w:type="spellEnd"/>
            <w:r w:rsidRPr="009160F7">
              <w:rPr>
                <w:rFonts w:ascii="Times New Roman" w:eastAsia="Times New Roman" w:hAnsi="Times New Roman" w:cs="Times New Roman"/>
                <w:lang w:eastAsia="ru-RU"/>
              </w:rPr>
              <w:t xml:space="preserve"> -  начальная цена договора;</w:t>
            </w:r>
          </w:p>
          <w:p w:rsidR="00470D40" w:rsidRPr="009160F7" w:rsidRDefault="00470D40" w:rsidP="00FC57A3">
            <w:pPr>
              <w:autoSpaceDE w:val="0"/>
              <w:autoSpaceDN w:val="0"/>
              <w:adjustRightInd w:val="0"/>
              <w:spacing w:after="0" w:line="240" w:lineRule="auto"/>
              <w:rPr>
                <w:rFonts w:ascii="Times New Roman" w:eastAsia="Times New Roman" w:hAnsi="Times New Roman" w:cs="Times New Roman"/>
                <w:lang w:eastAsia="ru-RU"/>
              </w:rPr>
            </w:pPr>
            <w:proofErr w:type="spellStart"/>
            <w:r w:rsidRPr="009160F7">
              <w:rPr>
                <w:rFonts w:ascii="Times New Roman" w:eastAsia="Times New Roman" w:hAnsi="Times New Roman" w:cs="Times New Roman"/>
                <w:lang w:eastAsia="ru-RU"/>
              </w:rPr>
              <w:t>Ai</w:t>
            </w:r>
            <w:proofErr w:type="spellEnd"/>
            <w:r w:rsidRPr="009160F7">
              <w:rPr>
                <w:rFonts w:ascii="Times New Roman" w:eastAsia="Times New Roman" w:hAnsi="Times New Roman" w:cs="Times New Roman"/>
                <w:lang w:eastAsia="ru-RU"/>
              </w:rPr>
              <w:t xml:space="preserve"> -  цена договора, предложенная  i-м участником.</w:t>
            </w:r>
          </w:p>
          <w:p w:rsidR="00470D40" w:rsidRPr="009160F7" w:rsidRDefault="00470D40" w:rsidP="00FC57A3">
            <w:pPr>
              <w:spacing w:after="0" w:line="240" w:lineRule="auto"/>
              <w:rPr>
                <w:rFonts w:ascii="Times New Roman" w:eastAsia="Times New Roman" w:hAnsi="Times New Roman" w:cs="Times New Roman"/>
                <w:lang w:eastAsia="ru-RU"/>
              </w:rPr>
            </w:pPr>
            <w:r w:rsidRPr="009160F7">
              <w:rPr>
                <w:rFonts w:ascii="Times New Roman" w:eastAsia="Times New Roman" w:hAnsi="Times New Roman" w:cs="Times New Roman"/>
                <w:lang w:eastAsia="ru-RU"/>
              </w:rPr>
              <w:t xml:space="preserve">При оценке заявок по критерию </w:t>
            </w:r>
            <w:r w:rsidRPr="009160F7">
              <w:rPr>
                <w:rFonts w:ascii="Times New Roman" w:eastAsia="Times New Roman" w:hAnsi="Times New Roman" w:cs="Times New Roman"/>
                <w:b/>
                <w:lang w:eastAsia="ru-RU"/>
              </w:rPr>
              <w:t>«Цена договора»</w:t>
            </w:r>
            <w:r w:rsidRPr="009160F7">
              <w:rPr>
                <w:rFonts w:ascii="Times New Roman" w:eastAsia="Times New Roman" w:hAnsi="Times New Roman" w:cs="Times New Roman"/>
                <w:lang w:eastAsia="ru-RU"/>
              </w:rPr>
              <w:t xml:space="preserve"> лучшим условием исполнения договора признается предложение участника  с наименьшей ценой договора.</w:t>
            </w:r>
          </w:p>
          <w:p w:rsidR="00470D40" w:rsidRPr="009160F7" w:rsidRDefault="00470D40" w:rsidP="00FC57A3">
            <w:pPr>
              <w:spacing w:after="0" w:line="240" w:lineRule="auto"/>
              <w:rPr>
                <w:rFonts w:ascii="Times New Roman" w:eastAsia="Times New Roman" w:hAnsi="Times New Roman" w:cs="Times New Roman"/>
                <w:lang w:eastAsia="ru-RU"/>
              </w:rPr>
            </w:pPr>
          </w:p>
          <w:p w:rsidR="00470D40" w:rsidRPr="009160F7" w:rsidRDefault="00470D40" w:rsidP="00FC57A3">
            <w:pPr>
              <w:tabs>
                <w:tab w:val="left" w:pos="0"/>
              </w:tabs>
              <w:autoSpaceDE w:val="0"/>
              <w:autoSpaceDN w:val="0"/>
              <w:spacing w:after="0" w:line="240" w:lineRule="auto"/>
              <w:jc w:val="both"/>
              <w:rPr>
                <w:rFonts w:ascii="Times New Roman" w:eastAsia="Times New Roman" w:hAnsi="Times New Roman" w:cs="Times New Roman"/>
                <w:lang w:eastAsia="ru-RU"/>
              </w:rPr>
            </w:pPr>
            <w:r w:rsidRPr="009160F7">
              <w:rPr>
                <w:rFonts w:ascii="Times New Roman" w:eastAsia="Times New Roman" w:hAnsi="Times New Roman" w:cs="Times New Roman"/>
                <w:b/>
                <w:lang w:eastAsia="ru-RU"/>
              </w:rPr>
              <w:t xml:space="preserve">Количество баллов присуждаемых предложению по критерию «Квалификация участника» </w:t>
            </w:r>
            <w:r w:rsidRPr="009160F7">
              <w:rPr>
                <w:rFonts w:ascii="Times New Roman" w:eastAsia="Times New Roman" w:hAnsi="Times New Roman" w:cs="Times New Roman"/>
                <w:lang w:eastAsia="ru-RU"/>
              </w:rPr>
              <w:t>определяется с учетом показателей по критерию по следующей формуле:</w:t>
            </w:r>
          </w:p>
          <w:p w:rsidR="00470D40" w:rsidRPr="009160F7" w:rsidRDefault="00470D40" w:rsidP="00FC57A3">
            <w:pPr>
              <w:tabs>
                <w:tab w:val="left" w:pos="0"/>
              </w:tabs>
              <w:autoSpaceDE w:val="0"/>
              <w:autoSpaceDN w:val="0"/>
              <w:spacing w:after="0" w:line="240" w:lineRule="auto"/>
              <w:jc w:val="both"/>
              <w:rPr>
                <w:rFonts w:ascii="Times New Roman" w:eastAsia="Times New Roman" w:hAnsi="Times New Roman" w:cs="Times New Roman"/>
                <w:lang w:eastAsia="ru-RU"/>
              </w:rPr>
            </w:pPr>
            <w:r w:rsidRPr="009160F7">
              <w:rPr>
                <w:rFonts w:ascii="Times New Roman" w:eastAsia="Times New Roman" w:hAnsi="Times New Roman" w:cs="Times New Roman"/>
                <w:noProof/>
                <w:lang w:eastAsia="ru-RU"/>
              </w:rPr>
              <w:drawing>
                <wp:inline distT="0" distB="0" distL="0" distR="0" wp14:anchorId="5AA9D175" wp14:editId="3FD54AC6">
                  <wp:extent cx="1633855" cy="236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3855" cy="236220"/>
                          </a:xfrm>
                          <a:prstGeom prst="rect">
                            <a:avLst/>
                          </a:prstGeom>
                          <a:noFill/>
                          <a:ln>
                            <a:noFill/>
                          </a:ln>
                        </pic:spPr>
                      </pic:pic>
                    </a:graphicData>
                  </a:graphic>
                </wp:inline>
              </w:drawing>
            </w:r>
            <w:r w:rsidRPr="009160F7">
              <w:rPr>
                <w:rFonts w:ascii="Times New Roman" w:eastAsia="Times New Roman" w:hAnsi="Times New Roman" w:cs="Times New Roman"/>
                <w:lang w:eastAsia="ru-RU"/>
              </w:rPr>
              <w:t>,</w:t>
            </w:r>
          </w:p>
          <w:p w:rsidR="00470D40" w:rsidRPr="009160F7" w:rsidRDefault="00470D40" w:rsidP="00FC57A3">
            <w:pPr>
              <w:tabs>
                <w:tab w:val="left" w:pos="0"/>
              </w:tabs>
              <w:autoSpaceDE w:val="0"/>
              <w:autoSpaceDN w:val="0"/>
              <w:spacing w:after="0" w:line="240" w:lineRule="auto"/>
              <w:jc w:val="both"/>
              <w:rPr>
                <w:rFonts w:ascii="Times New Roman" w:eastAsia="Times New Roman" w:hAnsi="Times New Roman" w:cs="Times New Roman"/>
                <w:lang w:eastAsia="ru-RU"/>
              </w:rPr>
            </w:pPr>
          </w:p>
          <w:p w:rsidR="00470D40" w:rsidRPr="009160F7" w:rsidRDefault="00470D40" w:rsidP="00FC57A3">
            <w:pPr>
              <w:tabs>
                <w:tab w:val="left" w:pos="0"/>
              </w:tabs>
              <w:autoSpaceDE w:val="0"/>
              <w:autoSpaceDN w:val="0"/>
              <w:spacing w:after="0" w:line="240" w:lineRule="auto"/>
              <w:jc w:val="both"/>
              <w:rPr>
                <w:rFonts w:ascii="Times New Roman" w:eastAsia="Times New Roman" w:hAnsi="Times New Roman" w:cs="Times New Roman"/>
                <w:lang w:eastAsia="ru-RU"/>
              </w:rPr>
            </w:pPr>
            <w:r w:rsidRPr="009160F7">
              <w:rPr>
                <w:rFonts w:ascii="Times New Roman" w:eastAsia="Times New Roman" w:hAnsi="Times New Roman" w:cs="Times New Roman"/>
                <w:lang w:eastAsia="ru-RU"/>
              </w:rPr>
              <w:t>где:</w:t>
            </w:r>
          </w:p>
          <w:p w:rsidR="00470D40" w:rsidRPr="009160F7" w:rsidRDefault="00470D40" w:rsidP="00FC57A3">
            <w:pPr>
              <w:tabs>
                <w:tab w:val="left" w:pos="0"/>
              </w:tabs>
              <w:autoSpaceDE w:val="0"/>
              <w:autoSpaceDN w:val="0"/>
              <w:spacing w:after="0" w:line="240" w:lineRule="auto"/>
              <w:jc w:val="both"/>
              <w:rPr>
                <w:rFonts w:ascii="Times New Roman" w:eastAsia="Times New Roman" w:hAnsi="Times New Roman" w:cs="Times New Roman"/>
                <w:lang w:eastAsia="ru-RU"/>
              </w:rPr>
            </w:pPr>
            <w:r w:rsidRPr="009160F7">
              <w:rPr>
                <w:rFonts w:ascii="Times New Roman" w:eastAsia="Times New Roman" w:hAnsi="Times New Roman" w:cs="Times New Roman"/>
                <w:noProof/>
                <w:lang w:eastAsia="ru-RU"/>
              </w:rPr>
              <w:drawing>
                <wp:inline distT="0" distB="0" distL="0" distR="0" wp14:anchorId="74A25C87" wp14:editId="13C495A4">
                  <wp:extent cx="256540" cy="22606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r w:rsidRPr="009160F7">
              <w:rPr>
                <w:rFonts w:ascii="Times New Roman" w:eastAsia="Times New Roman" w:hAnsi="Times New Roman" w:cs="Times New Roman"/>
                <w:lang w:eastAsia="ru-RU"/>
              </w:rPr>
              <w:t xml:space="preserve"> - рейтинг, присуждаемый i-й заявке по указанному критерию;</w:t>
            </w:r>
          </w:p>
          <w:p w:rsidR="00470D40" w:rsidRPr="009160F7" w:rsidRDefault="00470D40" w:rsidP="00FC57A3">
            <w:pPr>
              <w:tabs>
                <w:tab w:val="left" w:pos="0"/>
              </w:tabs>
              <w:autoSpaceDE w:val="0"/>
              <w:autoSpaceDN w:val="0"/>
              <w:spacing w:after="0" w:line="240" w:lineRule="auto"/>
              <w:jc w:val="both"/>
              <w:rPr>
                <w:rFonts w:ascii="Times New Roman" w:eastAsia="Times New Roman" w:hAnsi="Times New Roman" w:cs="Times New Roman"/>
                <w:lang w:eastAsia="ru-RU"/>
              </w:rPr>
            </w:pPr>
            <w:r w:rsidRPr="009160F7">
              <w:rPr>
                <w:rFonts w:ascii="Times New Roman" w:eastAsia="Times New Roman" w:hAnsi="Times New Roman" w:cs="Times New Roman"/>
                <w:noProof/>
                <w:lang w:eastAsia="ru-RU"/>
              </w:rPr>
              <w:drawing>
                <wp:inline distT="0" distB="0" distL="0" distR="0" wp14:anchorId="77AD6BF2" wp14:editId="53132C08">
                  <wp:extent cx="194945" cy="2362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4945" cy="236220"/>
                          </a:xfrm>
                          <a:prstGeom prst="rect">
                            <a:avLst/>
                          </a:prstGeom>
                          <a:noFill/>
                          <a:ln>
                            <a:noFill/>
                          </a:ln>
                        </pic:spPr>
                      </pic:pic>
                    </a:graphicData>
                  </a:graphic>
                </wp:inline>
              </w:drawing>
            </w:r>
            <w:r w:rsidRPr="009160F7">
              <w:rPr>
                <w:rFonts w:ascii="Times New Roman" w:eastAsia="Times New Roman" w:hAnsi="Times New Roman" w:cs="Times New Roman"/>
                <w:lang w:eastAsia="ru-RU"/>
              </w:rPr>
              <w:t xml:space="preserve"> - значение в баллах, присуждаемое комиссией i-й заявке на участие в конкурсе по k-</w:t>
            </w:r>
            <w:proofErr w:type="spellStart"/>
            <w:r w:rsidRPr="009160F7">
              <w:rPr>
                <w:rFonts w:ascii="Times New Roman" w:eastAsia="Times New Roman" w:hAnsi="Times New Roman" w:cs="Times New Roman"/>
                <w:lang w:eastAsia="ru-RU"/>
              </w:rPr>
              <w:t>му</w:t>
            </w:r>
            <w:proofErr w:type="spellEnd"/>
            <w:r w:rsidRPr="009160F7">
              <w:rPr>
                <w:rFonts w:ascii="Times New Roman" w:eastAsia="Times New Roman" w:hAnsi="Times New Roman" w:cs="Times New Roman"/>
                <w:lang w:eastAsia="ru-RU"/>
              </w:rPr>
              <w:t xml:space="preserve"> показателю, где k - количество установленных показателей.</w:t>
            </w:r>
          </w:p>
          <w:p w:rsidR="00470D40" w:rsidRPr="009160F7" w:rsidRDefault="00470D40" w:rsidP="00FC57A3">
            <w:pPr>
              <w:tabs>
                <w:tab w:val="left" w:pos="0"/>
              </w:tabs>
              <w:autoSpaceDE w:val="0"/>
              <w:autoSpaceDN w:val="0"/>
              <w:spacing w:after="0" w:line="240" w:lineRule="auto"/>
              <w:jc w:val="both"/>
              <w:rPr>
                <w:rFonts w:ascii="Times New Roman" w:eastAsia="Times New Roman" w:hAnsi="Times New Roman" w:cs="Times New Roman"/>
                <w:b/>
                <w:lang w:eastAsia="ru-RU"/>
              </w:rPr>
            </w:pPr>
          </w:p>
          <w:p w:rsidR="00470D40" w:rsidRPr="009160F7" w:rsidRDefault="00470D40" w:rsidP="00FC57A3">
            <w:pPr>
              <w:tabs>
                <w:tab w:val="left" w:pos="0"/>
              </w:tabs>
              <w:autoSpaceDE w:val="0"/>
              <w:autoSpaceDN w:val="0"/>
              <w:spacing w:after="0" w:line="240" w:lineRule="auto"/>
              <w:jc w:val="both"/>
              <w:rPr>
                <w:rFonts w:ascii="Times New Roman" w:eastAsia="Times New Roman" w:hAnsi="Times New Roman" w:cs="Times New Roman"/>
                <w:b/>
                <w:lang w:eastAsia="ru-RU"/>
              </w:rPr>
            </w:pPr>
            <w:r w:rsidRPr="009160F7">
              <w:rPr>
                <w:rFonts w:ascii="Times New Roman" w:eastAsia="Times New Roman" w:hAnsi="Times New Roman" w:cs="Times New Roman"/>
                <w:b/>
                <w:lang w:eastAsia="ru-RU"/>
              </w:rPr>
              <w:t>Количество баллов присуждаемых предложению по критерию «Условия оплаты работ»</w:t>
            </w:r>
            <w:r w:rsidRPr="009160F7">
              <w:rPr>
                <w:rFonts w:ascii="Times New Roman" w:eastAsia="Times New Roman" w:hAnsi="Times New Roman" w:cs="Times New Roman"/>
                <w:b/>
                <w:snapToGrid w:val="0"/>
                <w:lang w:eastAsia="ru-RU"/>
              </w:rPr>
              <w:t xml:space="preserve"> </w:t>
            </w:r>
            <w:r w:rsidRPr="009160F7">
              <w:rPr>
                <w:rFonts w:ascii="Times New Roman" w:eastAsia="Times New Roman" w:hAnsi="Times New Roman" w:cs="Times New Roman"/>
                <w:b/>
                <w:lang w:eastAsia="ru-RU"/>
              </w:rPr>
              <w:t xml:space="preserve">определяется следующим образом: количество </w:t>
            </w:r>
            <w:r w:rsidRPr="009160F7">
              <w:rPr>
                <w:rFonts w:ascii="Times New Roman" w:eastAsia="Times New Roman" w:hAnsi="Times New Roman" w:cs="Times New Roman"/>
                <w:lang w:eastAsia="ru-RU"/>
              </w:rPr>
              <w:t xml:space="preserve">дней отсрочки оплаты за выполненные работы устанавливается в календарных днях. </w:t>
            </w:r>
            <w:r w:rsidRPr="009160F7">
              <w:rPr>
                <w:rFonts w:ascii="Times New Roman" w:eastAsia="Times New Roman" w:hAnsi="Times New Roman" w:cs="Times New Roman"/>
                <w:b/>
                <w:lang w:eastAsia="ru-RU"/>
              </w:rPr>
              <w:t>Минимальное количе</w:t>
            </w:r>
            <w:r>
              <w:rPr>
                <w:rFonts w:ascii="Times New Roman" w:eastAsia="Times New Roman" w:hAnsi="Times New Roman" w:cs="Times New Roman"/>
                <w:b/>
                <w:lang w:eastAsia="ru-RU"/>
              </w:rPr>
              <w:t>ство дней отсрочки составляет 14 (Четырнадцать</w:t>
            </w:r>
            <w:r w:rsidRPr="009160F7">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календарных </w:t>
            </w:r>
            <w:r w:rsidRPr="009160F7">
              <w:rPr>
                <w:rFonts w:ascii="Times New Roman" w:eastAsia="Times New Roman" w:hAnsi="Times New Roman" w:cs="Times New Roman"/>
                <w:b/>
                <w:lang w:eastAsia="ru-RU"/>
              </w:rPr>
              <w:t>дней.</w:t>
            </w:r>
          </w:p>
          <w:p w:rsidR="00470D40" w:rsidRPr="009160F7" w:rsidRDefault="00470D40" w:rsidP="00FC57A3">
            <w:pPr>
              <w:tabs>
                <w:tab w:val="left" w:pos="0"/>
              </w:tabs>
              <w:autoSpaceDE w:val="0"/>
              <w:autoSpaceDN w:val="0"/>
              <w:spacing w:after="0" w:line="240" w:lineRule="auto"/>
              <w:jc w:val="both"/>
              <w:rPr>
                <w:rFonts w:ascii="Times New Roman" w:eastAsia="Times New Roman" w:hAnsi="Times New Roman" w:cs="Times New Roman"/>
                <w:lang w:eastAsia="ru-RU"/>
              </w:rPr>
            </w:pPr>
          </w:p>
          <w:p w:rsidR="00470D40" w:rsidRPr="009160F7" w:rsidRDefault="00470D40" w:rsidP="00FC57A3">
            <w:pPr>
              <w:tabs>
                <w:tab w:val="left" w:pos="0"/>
              </w:tabs>
              <w:autoSpaceDE w:val="0"/>
              <w:autoSpaceDN w:val="0"/>
              <w:spacing w:after="0" w:line="240" w:lineRule="auto"/>
              <w:jc w:val="both"/>
              <w:rPr>
                <w:rFonts w:ascii="Times New Roman" w:eastAsia="Times New Roman" w:hAnsi="Times New Roman" w:cs="Times New Roman"/>
                <w:lang w:eastAsia="ru-RU"/>
              </w:rPr>
            </w:pPr>
            <w:r w:rsidRPr="009160F7">
              <w:rPr>
                <w:rFonts w:ascii="Times New Roman" w:eastAsia="Times New Roman" w:hAnsi="Times New Roman" w:cs="Times New Roman"/>
                <w:lang w:eastAsia="ru-RU"/>
              </w:rPr>
              <w:t xml:space="preserve">Количество </w:t>
            </w:r>
            <w:proofErr w:type="gramStart"/>
            <w:r w:rsidRPr="009160F7">
              <w:rPr>
                <w:rFonts w:ascii="Times New Roman" w:eastAsia="Times New Roman" w:hAnsi="Times New Roman" w:cs="Times New Roman"/>
                <w:lang w:eastAsia="ru-RU"/>
              </w:rPr>
              <w:t>баллов,  набранных по этому критерию участниками конкурса определяется</w:t>
            </w:r>
            <w:proofErr w:type="gramEnd"/>
            <w:r w:rsidRPr="009160F7">
              <w:rPr>
                <w:rFonts w:ascii="Times New Roman" w:eastAsia="Times New Roman" w:hAnsi="Times New Roman" w:cs="Times New Roman"/>
                <w:lang w:eastAsia="ru-RU"/>
              </w:rPr>
              <w:t xml:space="preserve"> по следующей формуле:</w:t>
            </w:r>
          </w:p>
          <w:p w:rsidR="00470D40" w:rsidRPr="009160F7" w:rsidRDefault="00470D40" w:rsidP="00FC57A3">
            <w:pPr>
              <w:tabs>
                <w:tab w:val="left" w:pos="0"/>
              </w:tabs>
              <w:autoSpaceDE w:val="0"/>
              <w:autoSpaceDN w:val="0"/>
              <w:spacing w:after="0" w:line="240" w:lineRule="auto"/>
              <w:jc w:val="both"/>
              <w:rPr>
                <w:rFonts w:ascii="Times New Roman" w:eastAsia="Times New Roman" w:hAnsi="Times New Roman" w:cs="Times New Roman"/>
                <w:lang w:eastAsia="ru-RU"/>
              </w:rPr>
            </w:pPr>
          </w:p>
          <w:p w:rsidR="00470D40" w:rsidRPr="009160F7" w:rsidRDefault="00470D40" w:rsidP="00FC57A3">
            <w:pPr>
              <w:tabs>
                <w:tab w:val="left" w:pos="0"/>
              </w:tabs>
              <w:autoSpaceDE w:val="0"/>
              <w:autoSpaceDN w:val="0"/>
              <w:spacing w:after="0" w:line="240" w:lineRule="auto"/>
              <w:jc w:val="both"/>
              <w:rPr>
                <w:rFonts w:ascii="Times New Roman" w:eastAsia="Times New Roman" w:hAnsi="Times New Roman" w:cs="Times New Roman"/>
                <w:lang w:eastAsia="ru-RU"/>
              </w:rPr>
            </w:pPr>
            <w:r w:rsidRPr="009160F7">
              <w:rPr>
                <w:rFonts w:ascii="Times New Roman" w:eastAsia="Times New Roman" w:hAnsi="Times New Roman" w:cs="Times New Roman"/>
                <w:position w:val="-24"/>
                <w:lang w:eastAsia="ru-RU"/>
              </w:rPr>
              <w:object w:dxaOrig="2439" w:dyaOrig="620">
                <v:shape id="_x0000_i1026" type="#_x0000_t75" style="width:122.25pt;height:32.25pt" o:ole="" fillcolor="window">
                  <v:imagedata r:id="rId18" o:title=""/>
                </v:shape>
                <o:OLEObject Type="Embed" ProgID="Equation.3" ShapeID="_x0000_i1026" DrawAspect="Content" ObjectID="_1686138895" r:id="rId19"/>
              </w:object>
            </w:r>
          </w:p>
          <w:p w:rsidR="00470D40" w:rsidRPr="009160F7" w:rsidRDefault="00470D40" w:rsidP="00FC57A3">
            <w:pPr>
              <w:tabs>
                <w:tab w:val="left" w:pos="0"/>
              </w:tabs>
              <w:autoSpaceDE w:val="0"/>
              <w:autoSpaceDN w:val="0"/>
              <w:spacing w:after="0" w:line="240" w:lineRule="auto"/>
              <w:jc w:val="both"/>
              <w:rPr>
                <w:rFonts w:ascii="Times New Roman" w:eastAsia="Times New Roman" w:hAnsi="Times New Roman" w:cs="Times New Roman"/>
                <w:lang w:eastAsia="ru-RU"/>
              </w:rPr>
            </w:pPr>
            <w:r w:rsidRPr="009160F7">
              <w:rPr>
                <w:rFonts w:ascii="Times New Roman" w:eastAsia="Times New Roman" w:hAnsi="Times New Roman" w:cs="Times New Roman"/>
                <w:lang w:eastAsia="ru-RU"/>
              </w:rPr>
              <w:t>где:</w:t>
            </w:r>
          </w:p>
          <w:p w:rsidR="00470D40" w:rsidRPr="009160F7" w:rsidRDefault="00470D40" w:rsidP="00FC57A3">
            <w:pPr>
              <w:tabs>
                <w:tab w:val="left" w:pos="0"/>
              </w:tabs>
              <w:autoSpaceDE w:val="0"/>
              <w:autoSpaceDN w:val="0"/>
              <w:spacing w:after="0" w:line="240" w:lineRule="auto"/>
              <w:jc w:val="both"/>
              <w:rPr>
                <w:rFonts w:ascii="Times New Roman" w:eastAsia="Times New Roman" w:hAnsi="Times New Roman" w:cs="Times New Roman"/>
                <w:lang w:eastAsia="ru-RU"/>
              </w:rPr>
            </w:pPr>
            <w:proofErr w:type="spellStart"/>
            <w:r w:rsidRPr="009160F7">
              <w:rPr>
                <w:rFonts w:ascii="Times New Roman" w:eastAsia="Times New Roman" w:hAnsi="Times New Roman" w:cs="Times New Roman"/>
                <w:lang w:eastAsia="ru-RU"/>
              </w:rPr>
              <w:t>Rgi</w:t>
            </w:r>
            <w:proofErr w:type="spellEnd"/>
            <w:r w:rsidRPr="009160F7">
              <w:rPr>
                <w:rFonts w:ascii="Times New Roman" w:eastAsia="Times New Roman" w:hAnsi="Times New Roman" w:cs="Times New Roman"/>
                <w:lang w:eastAsia="ru-RU"/>
              </w:rPr>
              <w:t xml:space="preserve"> - рейтинг, присуждаемый i-</w:t>
            </w:r>
            <w:proofErr w:type="spellStart"/>
            <w:r w:rsidRPr="009160F7">
              <w:rPr>
                <w:rFonts w:ascii="Times New Roman" w:eastAsia="Times New Roman" w:hAnsi="Times New Roman" w:cs="Times New Roman"/>
                <w:lang w:eastAsia="ru-RU"/>
              </w:rPr>
              <w:t>му</w:t>
            </w:r>
            <w:proofErr w:type="spellEnd"/>
            <w:r w:rsidRPr="009160F7">
              <w:rPr>
                <w:rFonts w:ascii="Times New Roman" w:eastAsia="Times New Roman" w:hAnsi="Times New Roman" w:cs="Times New Roman"/>
                <w:lang w:eastAsia="ru-RU"/>
              </w:rPr>
              <w:t xml:space="preserve"> предложению по указанному критерию;</w:t>
            </w:r>
          </w:p>
          <w:p w:rsidR="00470D40" w:rsidRPr="009160F7" w:rsidRDefault="00470D40" w:rsidP="00FC57A3">
            <w:pPr>
              <w:tabs>
                <w:tab w:val="left" w:pos="0"/>
              </w:tabs>
              <w:autoSpaceDE w:val="0"/>
              <w:autoSpaceDN w:val="0"/>
              <w:spacing w:after="0" w:line="240" w:lineRule="auto"/>
              <w:jc w:val="both"/>
              <w:rPr>
                <w:rFonts w:ascii="Times New Roman" w:eastAsia="Times New Roman" w:hAnsi="Times New Roman" w:cs="Times New Roman"/>
                <w:lang w:eastAsia="ru-RU"/>
              </w:rPr>
            </w:pPr>
            <w:proofErr w:type="spellStart"/>
            <w:proofErr w:type="gramStart"/>
            <w:r w:rsidRPr="009160F7">
              <w:rPr>
                <w:rFonts w:ascii="Times New Roman" w:eastAsia="Times New Roman" w:hAnsi="Times New Roman" w:cs="Times New Roman"/>
                <w:lang w:eastAsia="ru-RU"/>
              </w:rPr>
              <w:t>В</w:t>
            </w:r>
            <w:proofErr w:type="gramEnd"/>
            <w:r w:rsidRPr="009160F7">
              <w:rPr>
                <w:rFonts w:ascii="Times New Roman" w:eastAsia="Times New Roman" w:hAnsi="Times New Roman" w:cs="Times New Roman"/>
                <w:lang w:eastAsia="ru-RU"/>
              </w:rPr>
              <w:t>min</w:t>
            </w:r>
            <w:proofErr w:type="spellEnd"/>
            <w:r w:rsidRPr="009160F7">
              <w:rPr>
                <w:rFonts w:ascii="Times New Roman" w:eastAsia="Times New Roman" w:hAnsi="Times New Roman" w:cs="Times New Roman"/>
                <w:lang w:eastAsia="ru-RU"/>
              </w:rPr>
              <w:t xml:space="preserve"> - минимальное количество дней отсрочки, установленное в документации.</w:t>
            </w:r>
          </w:p>
          <w:p w:rsidR="00470D40" w:rsidRPr="009160F7" w:rsidRDefault="00470D40" w:rsidP="00FC57A3">
            <w:pPr>
              <w:tabs>
                <w:tab w:val="left" w:pos="0"/>
              </w:tabs>
              <w:autoSpaceDE w:val="0"/>
              <w:autoSpaceDN w:val="0"/>
              <w:spacing w:after="0" w:line="240" w:lineRule="auto"/>
              <w:jc w:val="both"/>
              <w:rPr>
                <w:rFonts w:ascii="Times New Roman" w:eastAsia="Times New Roman" w:hAnsi="Times New Roman" w:cs="Times New Roman"/>
                <w:lang w:eastAsia="ru-RU"/>
              </w:rPr>
            </w:pPr>
            <w:proofErr w:type="spellStart"/>
            <w:r w:rsidRPr="009160F7">
              <w:rPr>
                <w:rFonts w:ascii="Times New Roman" w:eastAsia="Times New Roman" w:hAnsi="Times New Roman" w:cs="Times New Roman"/>
                <w:lang w:eastAsia="ru-RU"/>
              </w:rPr>
              <w:t>В</w:t>
            </w:r>
            <w:proofErr w:type="gramStart"/>
            <w:r w:rsidRPr="009160F7">
              <w:rPr>
                <w:rFonts w:ascii="Times New Roman" w:eastAsia="Times New Roman" w:hAnsi="Times New Roman" w:cs="Times New Roman"/>
                <w:lang w:eastAsia="ru-RU"/>
              </w:rPr>
              <w:t>i</w:t>
            </w:r>
            <w:proofErr w:type="spellEnd"/>
            <w:proofErr w:type="gramEnd"/>
            <w:r w:rsidRPr="009160F7">
              <w:rPr>
                <w:rFonts w:ascii="Times New Roman" w:eastAsia="Times New Roman" w:hAnsi="Times New Roman" w:cs="Times New Roman"/>
                <w:lang w:eastAsia="ru-RU"/>
              </w:rPr>
              <w:t xml:space="preserve"> - предложение i-</w:t>
            </w:r>
            <w:proofErr w:type="spellStart"/>
            <w:r w:rsidRPr="009160F7">
              <w:rPr>
                <w:rFonts w:ascii="Times New Roman" w:eastAsia="Times New Roman" w:hAnsi="Times New Roman" w:cs="Times New Roman"/>
                <w:lang w:eastAsia="ru-RU"/>
              </w:rPr>
              <w:t>го</w:t>
            </w:r>
            <w:proofErr w:type="spellEnd"/>
            <w:r w:rsidRPr="009160F7">
              <w:rPr>
                <w:rFonts w:ascii="Times New Roman" w:eastAsia="Times New Roman" w:hAnsi="Times New Roman" w:cs="Times New Roman"/>
                <w:lang w:eastAsia="ru-RU"/>
              </w:rPr>
              <w:t xml:space="preserve"> участника по указанному критерию.</w:t>
            </w:r>
          </w:p>
          <w:p w:rsidR="00470D40" w:rsidRDefault="00470D40" w:rsidP="00FC57A3">
            <w:pPr>
              <w:spacing w:after="0" w:line="240" w:lineRule="auto"/>
            </w:pPr>
            <w:r w:rsidRPr="009160F7">
              <w:rPr>
                <w:rFonts w:ascii="Times New Roman" w:eastAsia="Times New Roman" w:hAnsi="Times New Roman" w:cs="Times New Roman"/>
                <w:lang w:eastAsia="ru-RU"/>
              </w:rPr>
              <w:t xml:space="preserve">При оценке заявок по критерию </w:t>
            </w:r>
            <w:r w:rsidRPr="009160F7">
              <w:rPr>
                <w:rFonts w:ascii="Times New Roman" w:eastAsia="Times New Roman" w:hAnsi="Times New Roman" w:cs="Times New Roman"/>
                <w:b/>
                <w:lang w:eastAsia="ru-RU"/>
              </w:rPr>
              <w:t>«Условия оплаты работ»</w:t>
            </w:r>
            <w:r w:rsidRPr="009160F7">
              <w:rPr>
                <w:rFonts w:ascii="Times New Roman" w:eastAsia="Times New Roman" w:hAnsi="Times New Roman" w:cs="Times New Roman"/>
                <w:lang w:eastAsia="ru-RU"/>
              </w:rPr>
              <w:t xml:space="preserve"> лучшим условием исполнения договора по указанному критерию признается предложение в заявке с наибольшим сроком предоставления отсрочки оплаты за выполненные работы.</w:t>
            </w:r>
          </w:p>
        </w:tc>
      </w:tr>
      <w:tr w:rsidR="00470D40" w:rsidTr="004B6598">
        <w:trPr>
          <w:trHeight w:val="285"/>
        </w:trPr>
        <w:tc>
          <w:tcPr>
            <w:tcW w:w="438" w:type="dxa"/>
          </w:tcPr>
          <w:p w:rsidR="00470D40" w:rsidRDefault="00470D40" w:rsidP="00FC57A3">
            <w:pPr>
              <w:spacing w:line="240" w:lineRule="auto"/>
              <w:jc w:val="center"/>
              <w:rPr>
                <w:rFonts w:ascii="Times New Roman" w:hAnsi="Times New Roman" w:cs="Times New Roman"/>
                <w:b/>
              </w:rPr>
            </w:pPr>
            <w:r>
              <w:rPr>
                <w:rFonts w:ascii="Times New Roman" w:hAnsi="Times New Roman" w:cs="Times New Roman"/>
                <w:b/>
              </w:rPr>
              <w:t>33</w:t>
            </w:r>
          </w:p>
        </w:tc>
        <w:tc>
          <w:tcPr>
            <w:tcW w:w="3117" w:type="dxa"/>
          </w:tcPr>
          <w:p w:rsidR="00470D40" w:rsidRDefault="00470D40" w:rsidP="00FC57A3">
            <w:pPr>
              <w:spacing w:line="240" w:lineRule="auto"/>
            </w:pPr>
            <w:r w:rsidRPr="009160F7">
              <w:rPr>
                <w:rFonts w:ascii="Times New Roman" w:eastAsia="Times New Roman" w:hAnsi="Times New Roman" w:cs="Times New Roman"/>
                <w:b/>
                <w:lang w:eastAsia="ru-RU"/>
              </w:rPr>
              <w:t>Размер обеспечения предложения, срок и порядок внесения денежных сре</w:t>
            </w:r>
            <w:proofErr w:type="gramStart"/>
            <w:r w:rsidRPr="009160F7">
              <w:rPr>
                <w:rFonts w:ascii="Times New Roman" w:eastAsia="Times New Roman" w:hAnsi="Times New Roman" w:cs="Times New Roman"/>
                <w:b/>
                <w:lang w:eastAsia="ru-RU"/>
              </w:rPr>
              <w:t>дств в к</w:t>
            </w:r>
            <w:proofErr w:type="gramEnd"/>
            <w:r w:rsidRPr="009160F7">
              <w:rPr>
                <w:rFonts w:ascii="Times New Roman" w:eastAsia="Times New Roman" w:hAnsi="Times New Roman" w:cs="Times New Roman"/>
                <w:b/>
                <w:lang w:eastAsia="ru-RU"/>
              </w:rPr>
              <w:t>ачестве обеспечения предложения, реквизиты счета для перечисления указанных денежных средств:</w:t>
            </w:r>
          </w:p>
        </w:tc>
        <w:tc>
          <w:tcPr>
            <w:tcW w:w="6510" w:type="dxa"/>
          </w:tcPr>
          <w:p w:rsidR="00BE1050" w:rsidRDefault="00BE1050" w:rsidP="00BE1050">
            <w:pPr>
              <w:shd w:val="clear" w:color="auto" w:fill="FFFFFF"/>
              <w:spacing w:after="0" w:line="240" w:lineRule="auto"/>
              <w:jc w:val="both"/>
            </w:pPr>
            <w:r>
              <w:rPr>
                <w:rFonts w:ascii="Times New Roman" w:eastAsia="Times New Roman" w:hAnsi="Times New Roman" w:cs="Times New Roman"/>
                <w:lang w:eastAsia="ru-RU"/>
              </w:rPr>
              <w:t>Н</w:t>
            </w:r>
            <w:r w:rsidRPr="00BE1050">
              <w:rPr>
                <w:rFonts w:ascii="Times New Roman" w:eastAsia="Times New Roman" w:hAnsi="Times New Roman" w:cs="Times New Roman"/>
                <w:lang w:eastAsia="ru-RU"/>
              </w:rPr>
              <w:t>е установлено.</w:t>
            </w:r>
          </w:p>
          <w:p w:rsidR="00470D40" w:rsidRDefault="00470D40" w:rsidP="00FC57A3">
            <w:pPr>
              <w:spacing w:after="0" w:line="240" w:lineRule="auto"/>
            </w:pPr>
          </w:p>
        </w:tc>
      </w:tr>
      <w:tr w:rsidR="00470D40" w:rsidTr="004B6598">
        <w:trPr>
          <w:trHeight w:val="1080"/>
        </w:trPr>
        <w:tc>
          <w:tcPr>
            <w:tcW w:w="438" w:type="dxa"/>
          </w:tcPr>
          <w:p w:rsidR="00470D40" w:rsidRDefault="00470D40" w:rsidP="00FC57A3">
            <w:pPr>
              <w:spacing w:line="240" w:lineRule="auto"/>
              <w:jc w:val="center"/>
              <w:rPr>
                <w:rFonts w:ascii="Times New Roman" w:hAnsi="Times New Roman" w:cs="Times New Roman"/>
                <w:b/>
              </w:rPr>
            </w:pPr>
            <w:r>
              <w:rPr>
                <w:rFonts w:ascii="Times New Roman" w:hAnsi="Times New Roman" w:cs="Times New Roman"/>
                <w:b/>
              </w:rPr>
              <w:t>34</w:t>
            </w:r>
          </w:p>
        </w:tc>
        <w:tc>
          <w:tcPr>
            <w:tcW w:w="3117" w:type="dxa"/>
          </w:tcPr>
          <w:p w:rsidR="00470D40" w:rsidRDefault="00470D40" w:rsidP="00FC57A3">
            <w:pPr>
              <w:spacing w:after="0" w:line="240" w:lineRule="auto"/>
            </w:pPr>
            <w:r w:rsidRPr="009160F7">
              <w:rPr>
                <w:rFonts w:ascii="Times New Roman" w:eastAsia="Times New Roman" w:hAnsi="Times New Roman" w:cs="Times New Roman"/>
                <w:b/>
                <w:lang w:eastAsia="ru-RU"/>
              </w:rPr>
              <w:t>Размер обеспечения исполнения договора, срок и порядок его предоставления:</w:t>
            </w:r>
          </w:p>
        </w:tc>
        <w:tc>
          <w:tcPr>
            <w:tcW w:w="6510" w:type="dxa"/>
          </w:tcPr>
          <w:p w:rsidR="00470D40" w:rsidRPr="009160F7" w:rsidRDefault="00470D40" w:rsidP="00FC57A3">
            <w:pPr>
              <w:autoSpaceDE w:val="0"/>
              <w:spacing w:after="0" w:line="240" w:lineRule="auto"/>
              <w:jc w:val="both"/>
              <w:rPr>
                <w:rFonts w:ascii="Times New Roman" w:eastAsia="Times New Roman" w:hAnsi="Times New Roman" w:cs="Times New Roman"/>
                <w:lang w:eastAsia="ru-RU"/>
              </w:rPr>
            </w:pPr>
            <w:r w:rsidRPr="009160F7">
              <w:rPr>
                <w:rFonts w:ascii="Times New Roman" w:eastAsia="Times New Roman" w:hAnsi="Times New Roman" w:cs="Times New Roman"/>
                <w:lang w:eastAsia="ru-RU"/>
              </w:rPr>
              <w:t xml:space="preserve">Не установлено. </w:t>
            </w:r>
          </w:p>
          <w:p w:rsidR="00470D40" w:rsidRDefault="00470D40" w:rsidP="00FC57A3">
            <w:pPr>
              <w:spacing w:line="240" w:lineRule="auto"/>
            </w:pPr>
          </w:p>
        </w:tc>
      </w:tr>
      <w:tr w:rsidR="00470D40" w:rsidTr="004B6598">
        <w:trPr>
          <w:trHeight w:val="210"/>
        </w:trPr>
        <w:tc>
          <w:tcPr>
            <w:tcW w:w="438" w:type="dxa"/>
          </w:tcPr>
          <w:p w:rsidR="00470D40" w:rsidRDefault="004B6598" w:rsidP="00FC57A3">
            <w:pPr>
              <w:spacing w:line="240" w:lineRule="auto"/>
              <w:jc w:val="center"/>
              <w:rPr>
                <w:rFonts w:ascii="Times New Roman" w:hAnsi="Times New Roman" w:cs="Times New Roman"/>
                <w:b/>
              </w:rPr>
            </w:pPr>
            <w:r>
              <w:rPr>
                <w:rFonts w:ascii="Times New Roman" w:hAnsi="Times New Roman" w:cs="Times New Roman"/>
                <w:b/>
              </w:rPr>
              <w:t>35</w:t>
            </w:r>
          </w:p>
        </w:tc>
        <w:tc>
          <w:tcPr>
            <w:tcW w:w="3117" w:type="dxa"/>
          </w:tcPr>
          <w:p w:rsidR="00470D40" w:rsidRPr="009160F7" w:rsidRDefault="00470D40" w:rsidP="00FC57A3">
            <w:pPr>
              <w:spacing w:line="240" w:lineRule="auto"/>
              <w:rPr>
                <w:rFonts w:ascii="Times New Roman" w:eastAsia="Times New Roman" w:hAnsi="Times New Roman" w:cs="Times New Roman"/>
                <w:b/>
                <w:lang w:eastAsia="ru-RU"/>
              </w:rPr>
            </w:pPr>
            <w:r w:rsidRPr="009160F7">
              <w:rPr>
                <w:rFonts w:ascii="Times New Roman" w:eastAsia="Times New Roman" w:hAnsi="Times New Roman" w:cs="Times New Roman"/>
                <w:b/>
                <w:bCs/>
                <w:lang w:eastAsia="ru-RU"/>
              </w:rPr>
              <w:t>Срок подписания договора Заказчиком:</w:t>
            </w:r>
          </w:p>
        </w:tc>
        <w:tc>
          <w:tcPr>
            <w:tcW w:w="6510" w:type="dxa"/>
          </w:tcPr>
          <w:p w:rsidR="00470D40" w:rsidRPr="009160F7" w:rsidRDefault="00470D40" w:rsidP="00FC57A3">
            <w:pPr>
              <w:spacing w:after="0" w:line="240" w:lineRule="auto"/>
              <w:rPr>
                <w:rFonts w:ascii="Times New Roman" w:eastAsia="Times New Roman" w:hAnsi="Times New Roman" w:cs="Times New Roman"/>
                <w:lang w:eastAsia="ru-RU"/>
              </w:rPr>
            </w:pPr>
            <w:r w:rsidRPr="009160F7">
              <w:rPr>
                <w:rFonts w:ascii="Times New Roman" w:eastAsia="Times New Roman" w:hAnsi="Times New Roman" w:cs="Times New Roman"/>
                <w:lang w:eastAsia="ru-RU"/>
              </w:rPr>
              <w:t>не ранее чем через 10 (Десять) дней и не позднее 20 (Двадцати) дней со дня размещения на официальном сайте протокола оценки и сопоставления предложений на участие в запросе предложений.</w:t>
            </w:r>
          </w:p>
        </w:tc>
      </w:tr>
      <w:tr w:rsidR="00470D40" w:rsidTr="004B6598">
        <w:trPr>
          <w:trHeight w:val="9705"/>
        </w:trPr>
        <w:tc>
          <w:tcPr>
            <w:tcW w:w="438" w:type="dxa"/>
          </w:tcPr>
          <w:p w:rsidR="00470D40" w:rsidRDefault="004B6598" w:rsidP="00FC57A3">
            <w:pPr>
              <w:spacing w:line="240" w:lineRule="auto"/>
              <w:jc w:val="center"/>
              <w:rPr>
                <w:rFonts w:ascii="Times New Roman" w:hAnsi="Times New Roman" w:cs="Times New Roman"/>
                <w:b/>
              </w:rPr>
            </w:pPr>
            <w:r>
              <w:rPr>
                <w:rFonts w:ascii="Times New Roman" w:hAnsi="Times New Roman" w:cs="Times New Roman"/>
                <w:b/>
              </w:rPr>
              <w:t>36</w:t>
            </w:r>
          </w:p>
        </w:tc>
        <w:tc>
          <w:tcPr>
            <w:tcW w:w="3117" w:type="dxa"/>
          </w:tcPr>
          <w:p w:rsidR="00470D40" w:rsidRPr="009160F7" w:rsidRDefault="00470D40" w:rsidP="00FC57A3">
            <w:pPr>
              <w:spacing w:line="240" w:lineRule="auto"/>
              <w:rPr>
                <w:rFonts w:ascii="Times New Roman" w:eastAsia="Times New Roman" w:hAnsi="Times New Roman" w:cs="Times New Roman"/>
                <w:b/>
                <w:lang w:eastAsia="ru-RU"/>
              </w:rPr>
            </w:pPr>
            <w:r w:rsidRPr="009160F7">
              <w:rPr>
                <w:rFonts w:ascii="Times New Roman" w:eastAsia="Times New Roman" w:hAnsi="Times New Roman" w:cs="Times New Roman"/>
                <w:b/>
                <w:bCs/>
                <w:lang w:eastAsia="ru-RU"/>
              </w:rPr>
              <w:t>Участие в конкурсе коллективных участников:</w:t>
            </w:r>
          </w:p>
        </w:tc>
        <w:tc>
          <w:tcPr>
            <w:tcW w:w="6510" w:type="dxa"/>
          </w:tcPr>
          <w:p w:rsidR="00470D40" w:rsidRPr="009160F7" w:rsidRDefault="00470D40" w:rsidP="00FC57A3">
            <w:pPr>
              <w:widowControl w:val="0"/>
              <w:suppressLineNumbers/>
              <w:suppressAutoHyphens/>
              <w:autoSpaceDE w:val="0"/>
              <w:autoSpaceDN w:val="0"/>
              <w:adjustRightInd w:val="0"/>
              <w:spacing w:after="0" w:line="240" w:lineRule="auto"/>
              <w:jc w:val="both"/>
              <w:rPr>
                <w:rFonts w:ascii="Times New Roman" w:eastAsia="Calibri" w:hAnsi="Times New Roman" w:cs="Times New Roman"/>
                <w:bCs/>
              </w:rPr>
            </w:pPr>
            <w:r w:rsidRPr="009160F7">
              <w:rPr>
                <w:rFonts w:ascii="Times New Roman" w:eastAsia="Calibri" w:hAnsi="Times New Roman" w:cs="Times New Roman"/>
                <w:bCs/>
              </w:rPr>
              <w:t>в случае если на стороне участника закупки выступает несколько юридических, физических лиц, в том числе нескольких индивидуальных предпринимателей, то в составе предложения должны быть представлены доказательства того, что каждый из привлекаемых соисполнителей:</w:t>
            </w:r>
          </w:p>
          <w:p w:rsidR="00470D40" w:rsidRPr="009160F7" w:rsidRDefault="00470D40" w:rsidP="00FC57A3">
            <w:pPr>
              <w:widowControl w:val="0"/>
              <w:suppressLineNumbers/>
              <w:suppressAutoHyphens/>
              <w:autoSpaceDE w:val="0"/>
              <w:autoSpaceDN w:val="0"/>
              <w:adjustRightInd w:val="0"/>
              <w:spacing w:after="0" w:line="240" w:lineRule="auto"/>
              <w:jc w:val="both"/>
              <w:rPr>
                <w:rFonts w:ascii="Times New Roman" w:eastAsia="Calibri" w:hAnsi="Times New Roman" w:cs="Times New Roman"/>
                <w:bCs/>
              </w:rPr>
            </w:pPr>
            <w:r w:rsidRPr="009160F7">
              <w:rPr>
                <w:rFonts w:ascii="Times New Roman" w:eastAsia="Calibri" w:hAnsi="Times New Roman" w:cs="Times New Roman"/>
                <w:bCs/>
              </w:rPr>
              <w:t>а) осведомлен и согласен с привлечением его в качестве соисполнителя;</w:t>
            </w:r>
          </w:p>
          <w:p w:rsidR="00470D40" w:rsidRPr="009160F7" w:rsidRDefault="00470D40" w:rsidP="00FC57A3">
            <w:pPr>
              <w:widowControl w:val="0"/>
              <w:suppressLineNumbers/>
              <w:suppressAutoHyphens/>
              <w:autoSpaceDE w:val="0"/>
              <w:autoSpaceDN w:val="0"/>
              <w:adjustRightInd w:val="0"/>
              <w:spacing w:after="0" w:line="240" w:lineRule="auto"/>
              <w:jc w:val="both"/>
              <w:rPr>
                <w:rFonts w:ascii="Times New Roman" w:eastAsia="Calibri" w:hAnsi="Times New Roman" w:cs="Times New Roman"/>
                <w:bCs/>
              </w:rPr>
            </w:pPr>
            <w:r w:rsidRPr="009160F7">
              <w:rPr>
                <w:rFonts w:ascii="Times New Roman" w:eastAsia="Calibri" w:hAnsi="Times New Roman" w:cs="Times New Roman"/>
                <w:bCs/>
              </w:rPr>
              <w:t xml:space="preserve">б) </w:t>
            </w:r>
            <w:proofErr w:type="gramStart"/>
            <w:r w:rsidRPr="009160F7">
              <w:rPr>
                <w:rFonts w:ascii="Times New Roman" w:eastAsia="Calibri" w:hAnsi="Times New Roman" w:cs="Times New Roman"/>
                <w:bCs/>
              </w:rPr>
              <w:t>согласен</w:t>
            </w:r>
            <w:proofErr w:type="gramEnd"/>
            <w:r w:rsidRPr="009160F7">
              <w:rPr>
                <w:rFonts w:ascii="Times New Roman" w:eastAsia="Calibri" w:hAnsi="Times New Roman" w:cs="Times New Roman"/>
                <w:bCs/>
              </w:rPr>
              <w:t xml:space="preserve"> с выделяемым ему перечнем, объемами, сроками и стоимостью выполняемых работ;</w:t>
            </w:r>
          </w:p>
          <w:p w:rsidR="00470D40" w:rsidRPr="009160F7" w:rsidRDefault="00470D40" w:rsidP="00FC57A3">
            <w:pPr>
              <w:widowControl w:val="0"/>
              <w:suppressLineNumbers/>
              <w:suppressAutoHyphens/>
              <w:autoSpaceDE w:val="0"/>
              <w:autoSpaceDN w:val="0"/>
              <w:adjustRightInd w:val="0"/>
              <w:spacing w:after="0" w:line="240" w:lineRule="auto"/>
              <w:jc w:val="both"/>
              <w:rPr>
                <w:rFonts w:ascii="Times New Roman" w:eastAsia="Calibri" w:hAnsi="Times New Roman" w:cs="Times New Roman"/>
                <w:bCs/>
              </w:rPr>
            </w:pPr>
            <w:r w:rsidRPr="009160F7">
              <w:rPr>
                <w:rFonts w:ascii="Times New Roman" w:eastAsia="Calibri" w:hAnsi="Times New Roman" w:cs="Times New Roman"/>
                <w:bCs/>
              </w:rPr>
              <w:t>в) несет солидарно субсидиарную ответственность по обязательствам участника закупки - исполнителя по договору.</w:t>
            </w:r>
          </w:p>
          <w:p w:rsidR="00470D40" w:rsidRPr="009160F7" w:rsidRDefault="00470D40" w:rsidP="00FC57A3">
            <w:pPr>
              <w:widowControl w:val="0"/>
              <w:suppressLineNumbers/>
              <w:suppressAutoHyphens/>
              <w:autoSpaceDE w:val="0"/>
              <w:autoSpaceDN w:val="0"/>
              <w:adjustRightInd w:val="0"/>
              <w:spacing w:after="0" w:line="240" w:lineRule="auto"/>
              <w:jc w:val="both"/>
              <w:rPr>
                <w:rFonts w:ascii="Times New Roman" w:eastAsia="Calibri" w:hAnsi="Times New Roman" w:cs="Times New Roman"/>
                <w:bCs/>
              </w:rPr>
            </w:pPr>
            <w:r w:rsidRPr="009160F7">
              <w:rPr>
                <w:rFonts w:ascii="Times New Roman" w:eastAsia="Calibri" w:hAnsi="Times New Roman" w:cs="Times New Roman"/>
                <w:bCs/>
              </w:rPr>
              <w:t xml:space="preserve">Участник закупки готовит свое предложение с учетом следующих дополнительных требований: </w:t>
            </w:r>
          </w:p>
          <w:p w:rsidR="00470D40" w:rsidRPr="009160F7" w:rsidRDefault="00470D40" w:rsidP="00FC57A3">
            <w:pPr>
              <w:widowControl w:val="0"/>
              <w:suppressLineNumbers/>
              <w:suppressAutoHyphens/>
              <w:autoSpaceDE w:val="0"/>
              <w:autoSpaceDN w:val="0"/>
              <w:adjustRightInd w:val="0"/>
              <w:spacing w:after="0" w:line="240" w:lineRule="auto"/>
              <w:jc w:val="both"/>
              <w:rPr>
                <w:rFonts w:ascii="Times New Roman" w:eastAsia="Calibri" w:hAnsi="Times New Roman" w:cs="Times New Roman"/>
                <w:bCs/>
              </w:rPr>
            </w:pPr>
            <w:proofErr w:type="gramStart"/>
            <w:r w:rsidRPr="009160F7">
              <w:rPr>
                <w:rFonts w:ascii="Times New Roman" w:eastAsia="Calibri" w:hAnsi="Times New Roman" w:cs="Times New Roman"/>
                <w:bCs/>
              </w:rPr>
              <w:t>а) в предложение включаются подписанные соглашения между участником закупки и лицами, выступающими на его стороне (юридическими лицами, физическими лицами, индивидуальными предпринимателями), являющимися его соисполнителями, о намерениях (в случае признания участника закупки победителем конкурса) заключить между участником закупки и каждым привлекаемым соисполнителем договор, определяющий порядок распределения объемов услуг, являющихся предметом договора участника закупок с Заказчиком, с указанием перечня, стоимости, сроков и</w:t>
            </w:r>
            <w:proofErr w:type="gramEnd"/>
            <w:r w:rsidRPr="009160F7">
              <w:rPr>
                <w:rFonts w:ascii="Times New Roman" w:eastAsia="Calibri" w:hAnsi="Times New Roman" w:cs="Times New Roman"/>
                <w:bCs/>
              </w:rPr>
              <w:t xml:space="preserve"> иных условий оказания услуг, возлагаемых на соисполнителя, а также порядок распределения ответственности между сторонами соглашения;</w:t>
            </w:r>
          </w:p>
          <w:p w:rsidR="00470D40" w:rsidRPr="009160F7" w:rsidRDefault="00470D40" w:rsidP="00FC57A3">
            <w:pPr>
              <w:widowControl w:val="0"/>
              <w:suppressLineNumbers/>
              <w:suppressAutoHyphens/>
              <w:autoSpaceDE w:val="0"/>
              <w:autoSpaceDN w:val="0"/>
              <w:adjustRightInd w:val="0"/>
              <w:spacing w:after="0" w:line="240" w:lineRule="auto"/>
              <w:jc w:val="both"/>
              <w:rPr>
                <w:rFonts w:ascii="Times New Roman" w:eastAsia="Calibri" w:hAnsi="Times New Roman" w:cs="Times New Roman"/>
                <w:bCs/>
              </w:rPr>
            </w:pPr>
            <w:r w:rsidRPr="009160F7">
              <w:rPr>
                <w:rFonts w:ascii="Times New Roman" w:eastAsia="Calibri" w:hAnsi="Times New Roman" w:cs="Times New Roman"/>
                <w:bCs/>
              </w:rPr>
              <w:t>б) предложение должно включать сведения, подтверждающие соответствие соисполнителей требованиям, установленным в п. 24 настоящей Информационной карты - в объеме оказываемых услуг соисполнителем, с предоставлением документов согласно п. 25, а также подп. «а» - «д» п.30 Информационной карты;</w:t>
            </w:r>
          </w:p>
          <w:p w:rsidR="00470D40" w:rsidRPr="009160F7" w:rsidRDefault="00470D40" w:rsidP="00FC57A3">
            <w:pPr>
              <w:widowControl w:val="0"/>
              <w:suppressLineNumbers/>
              <w:suppressAutoHyphens/>
              <w:autoSpaceDE w:val="0"/>
              <w:autoSpaceDN w:val="0"/>
              <w:adjustRightInd w:val="0"/>
              <w:spacing w:after="0" w:line="240" w:lineRule="auto"/>
              <w:jc w:val="both"/>
              <w:rPr>
                <w:rFonts w:ascii="Times New Roman" w:eastAsia="Calibri" w:hAnsi="Times New Roman" w:cs="Times New Roman"/>
                <w:bCs/>
              </w:rPr>
            </w:pPr>
            <w:r w:rsidRPr="009160F7">
              <w:rPr>
                <w:rFonts w:ascii="Times New Roman" w:eastAsia="Calibri" w:hAnsi="Times New Roman" w:cs="Times New Roman"/>
                <w:bCs/>
              </w:rPr>
              <w:t>в) предложение должно включать сведения о распределении объемов работ между участником процедуры закупки и соисполнителями.</w:t>
            </w:r>
          </w:p>
          <w:p w:rsidR="00470D40" w:rsidRPr="009160F7" w:rsidRDefault="00470D40" w:rsidP="00FC57A3">
            <w:pPr>
              <w:spacing w:after="0" w:line="240" w:lineRule="auto"/>
              <w:rPr>
                <w:rFonts w:ascii="Times New Roman" w:eastAsia="Times New Roman" w:hAnsi="Times New Roman" w:cs="Times New Roman"/>
                <w:lang w:eastAsia="ru-RU"/>
              </w:rPr>
            </w:pPr>
            <w:r w:rsidRPr="009160F7">
              <w:rPr>
                <w:rFonts w:ascii="Times New Roman" w:eastAsia="Calibri" w:hAnsi="Times New Roman" w:cs="Times New Roman"/>
                <w:bCs/>
              </w:rPr>
              <w:t xml:space="preserve">г) лицо, на стороне которого выступают юридические, физические лица, в </w:t>
            </w:r>
            <w:proofErr w:type="spellStart"/>
            <w:r w:rsidRPr="009160F7">
              <w:rPr>
                <w:rFonts w:ascii="Times New Roman" w:eastAsia="Calibri" w:hAnsi="Times New Roman" w:cs="Times New Roman"/>
                <w:bCs/>
              </w:rPr>
              <w:t>т.ч</w:t>
            </w:r>
            <w:proofErr w:type="spellEnd"/>
            <w:r w:rsidRPr="009160F7">
              <w:rPr>
                <w:rFonts w:ascii="Times New Roman" w:eastAsia="Calibri" w:hAnsi="Times New Roman" w:cs="Times New Roman"/>
                <w:bCs/>
              </w:rPr>
              <w:t>. индивидуальные предприниматели (участник закупки) должно указать в своем предложении о принятии солидарной ответственности по обязательствам лиц, являющихся его соисполнителями.</w:t>
            </w:r>
          </w:p>
        </w:tc>
      </w:tr>
      <w:tr w:rsidR="00470D40" w:rsidTr="004B6598">
        <w:trPr>
          <w:trHeight w:val="221"/>
        </w:trPr>
        <w:tc>
          <w:tcPr>
            <w:tcW w:w="438" w:type="dxa"/>
          </w:tcPr>
          <w:p w:rsidR="00470D40" w:rsidRDefault="004B6598" w:rsidP="00FC57A3">
            <w:pPr>
              <w:spacing w:line="240" w:lineRule="auto"/>
              <w:jc w:val="center"/>
              <w:rPr>
                <w:rFonts w:ascii="Times New Roman" w:hAnsi="Times New Roman" w:cs="Times New Roman"/>
                <w:b/>
              </w:rPr>
            </w:pPr>
            <w:r>
              <w:rPr>
                <w:rFonts w:ascii="Times New Roman" w:hAnsi="Times New Roman" w:cs="Times New Roman"/>
                <w:b/>
              </w:rPr>
              <w:t>37</w:t>
            </w:r>
          </w:p>
        </w:tc>
        <w:tc>
          <w:tcPr>
            <w:tcW w:w="3117" w:type="dxa"/>
          </w:tcPr>
          <w:p w:rsidR="00470D40" w:rsidRPr="009160F7" w:rsidRDefault="00470D40" w:rsidP="00FC57A3">
            <w:pPr>
              <w:spacing w:line="240" w:lineRule="auto"/>
              <w:rPr>
                <w:rFonts w:ascii="Times New Roman" w:eastAsia="Times New Roman" w:hAnsi="Times New Roman" w:cs="Times New Roman"/>
                <w:b/>
                <w:bCs/>
                <w:lang w:eastAsia="ru-RU"/>
              </w:rPr>
            </w:pPr>
            <w:r w:rsidRPr="009160F7">
              <w:rPr>
                <w:rFonts w:ascii="Times New Roman" w:eastAsia="Times New Roman" w:hAnsi="Times New Roman" w:cs="Times New Roman"/>
                <w:b/>
                <w:bCs/>
                <w:lang w:eastAsia="ru-RU"/>
              </w:rPr>
              <w:t>Возможность проведения процедуры переторжки:</w:t>
            </w:r>
          </w:p>
        </w:tc>
        <w:tc>
          <w:tcPr>
            <w:tcW w:w="6510" w:type="dxa"/>
          </w:tcPr>
          <w:p w:rsidR="00470D40" w:rsidRPr="009160F7" w:rsidRDefault="00470D40" w:rsidP="00FC57A3">
            <w:pPr>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П</w:t>
            </w:r>
            <w:r w:rsidRPr="009160F7">
              <w:rPr>
                <w:rFonts w:ascii="Times New Roman" w:eastAsia="Times New Roman" w:hAnsi="Times New Roman" w:cs="Times New Roman"/>
                <w:bCs/>
                <w:lang w:eastAsia="ru-RU"/>
              </w:rPr>
              <w:t>редусмотрена.</w:t>
            </w:r>
          </w:p>
          <w:p w:rsidR="00470D40" w:rsidRPr="009160F7" w:rsidRDefault="00470D40" w:rsidP="00FC57A3">
            <w:pPr>
              <w:autoSpaceDE w:val="0"/>
              <w:autoSpaceDN w:val="0"/>
              <w:adjustRightInd w:val="0"/>
              <w:spacing w:after="0" w:line="240" w:lineRule="auto"/>
              <w:jc w:val="both"/>
              <w:rPr>
                <w:rFonts w:ascii="Times New Roman" w:eastAsia="Times New Roman" w:hAnsi="Times New Roman" w:cs="Times New Roman"/>
                <w:bCs/>
                <w:lang w:eastAsia="ru-RU"/>
              </w:rPr>
            </w:pPr>
            <w:r w:rsidRPr="009160F7">
              <w:rPr>
                <w:rFonts w:ascii="Times New Roman" w:eastAsia="Times New Roman" w:hAnsi="Times New Roman" w:cs="Times New Roman"/>
                <w:bCs/>
                <w:lang w:eastAsia="ru-RU"/>
              </w:rPr>
              <w:t>Под процедурой переторжки понимается добровольное снижение участниками закупки первоначально указанной в предложении цены договора в целях повышения рейтинга предложения.</w:t>
            </w:r>
            <w:r w:rsidRPr="009160F7">
              <w:rPr>
                <w:rFonts w:ascii="Times New Roman" w:eastAsia="Times New Roman" w:hAnsi="Times New Roman" w:cs="Times New Roman"/>
                <w:lang w:eastAsia="ru-RU"/>
              </w:rPr>
              <w:t xml:space="preserve"> Проводится </w:t>
            </w:r>
            <w:r w:rsidRPr="009160F7">
              <w:rPr>
                <w:rFonts w:ascii="Times New Roman" w:eastAsia="Times New Roman" w:hAnsi="Times New Roman" w:cs="Times New Roman"/>
                <w:bCs/>
                <w:lang w:eastAsia="ru-RU"/>
              </w:rPr>
              <w:t>после процедуры оценки и сопоставления предложений.</w:t>
            </w:r>
          </w:p>
          <w:p w:rsidR="00470D40" w:rsidRPr="009160F7" w:rsidRDefault="00470D40" w:rsidP="00FC57A3">
            <w:pPr>
              <w:autoSpaceDE w:val="0"/>
              <w:autoSpaceDN w:val="0"/>
              <w:adjustRightInd w:val="0"/>
              <w:spacing w:after="0" w:line="240" w:lineRule="auto"/>
              <w:jc w:val="both"/>
              <w:rPr>
                <w:rFonts w:ascii="Times New Roman" w:eastAsia="Times New Roman" w:hAnsi="Times New Roman" w:cs="Times New Roman"/>
                <w:bCs/>
                <w:lang w:eastAsia="ru-RU"/>
              </w:rPr>
            </w:pPr>
            <w:r w:rsidRPr="009160F7">
              <w:rPr>
                <w:rFonts w:ascii="Times New Roman" w:eastAsia="Times New Roman" w:hAnsi="Times New Roman" w:cs="Times New Roman"/>
                <w:bCs/>
                <w:lang w:eastAsia="ru-RU"/>
              </w:rPr>
              <w:t xml:space="preserve">В процедуре имеют право участвовать приглашённые участники закупки, которые в результате рассмотрения предложений допущены Комиссией к участию в запросе предложений. </w:t>
            </w:r>
          </w:p>
          <w:p w:rsidR="00470D40" w:rsidRPr="009160F7" w:rsidRDefault="00470D40" w:rsidP="00FC57A3">
            <w:pPr>
              <w:autoSpaceDE w:val="0"/>
              <w:autoSpaceDN w:val="0"/>
              <w:adjustRightInd w:val="0"/>
              <w:spacing w:after="0" w:line="240" w:lineRule="auto"/>
              <w:jc w:val="both"/>
              <w:rPr>
                <w:rFonts w:ascii="Times New Roman" w:eastAsia="Times New Roman" w:hAnsi="Times New Roman" w:cs="Times New Roman"/>
                <w:bCs/>
                <w:lang w:eastAsia="ru-RU"/>
              </w:rPr>
            </w:pPr>
            <w:r w:rsidRPr="009160F7">
              <w:rPr>
                <w:rFonts w:ascii="Times New Roman" w:eastAsia="Times New Roman" w:hAnsi="Times New Roman" w:cs="Times New Roman"/>
                <w:bCs/>
                <w:lang w:eastAsia="ru-RU"/>
              </w:rPr>
              <w:t xml:space="preserve">Участник вправе не участвовать в процедуре, тогда его предложение остается действующим с ранее объявленной ценой. </w:t>
            </w:r>
          </w:p>
          <w:p w:rsidR="00470D40" w:rsidRPr="009160F7" w:rsidRDefault="00470D40" w:rsidP="00FC57A3">
            <w:pPr>
              <w:autoSpaceDE w:val="0"/>
              <w:autoSpaceDN w:val="0"/>
              <w:adjustRightInd w:val="0"/>
              <w:spacing w:after="0" w:line="240" w:lineRule="auto"/>
              <w:jc w:val="both"/>
              <w:rPr>
                <w:rFonts w:ascii="Times New Roman" w:eastAsia="Times New Roman" w:hAnsi="Times New Roman" w:cs="Times New Roman"/>
                <w:bCs/>
                <w:lang w:eastAsia="ru-RU"/>
              </w:rPr>
            </w:pPr>
            <w:r w:rsidRPr="009160F7">
              <w:rPr>
                <w:rFonts w:ascii="Times New Roman" w:eastAsia="Times New Roman" w:hAnsi="Times New Roman" w:cs="Times New Roman"/>
                <w:bCs/>
                <w:lang w:eastAsia="ru-RU"/>
              </w:rPr>
              <w:t>Предложения участника по ухудшению первоначальных условий не 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rsidR="00470D40" w:rsidRPr="009160F7" w:rsidRDefault="00470D40" w:rsidP="00FC57A3">
            <w:pPr>
              <w:autoSpaceDE w:val="0"/>
              <w:autoSpaceDN w:val="0"/>
              <w:adjustRightInd w:val="0"/>
              <w:spacing w:after="0" w:line="240" w:lineRule="auto"/>
              <w:jc w:val="both"/>
              <w:rPr>
                <w:rFonts w:ascii="Times New Roman" w:eastAsia="Times New Roman" w:hAnsi="Times New Roman" w:cs="Times New Roman"/>
                <w:bCs/>
                <w:lang w:eastAsia="ru-RU"/>
              </w:rPr>
            </w:pPr>
            <w:r w:rsidRPr="009160F7">
              <w:rPr>
                <w:rFonts w:ascii="Times New Roman" w:eastAsia="Times New Roman" w:hAnsi="Times New Roman" w:cs="Times New Roman"/>
                <w:bCs/>
                <w:lang w:eastAsia="ru-RU"/>
              </w:rPr>
              <w:t>Форма и порядок проведения процедуры переторжки, сроки подачи новых предложений, указываются в письмах, приглашающих участников запроса предложений к участию в процедуре переторжки.</w:t>
            </w:r>
          </w:p>
          <w:p w:rsidR="00470D40" w:rsidRPr="009160F7" w:rsidRDefault="00470D40" w:rsidP="00FC57A3">
            <w:pPr>
              <w:autoSpaceDE w:val="0"/>
              <w:autoSpaceDN w:val="0"/>
              <w:adjustRightInd w:val="0"/>
              <w:spacing w:after="0" w:line="240" w:lineRule="auto"/>
              <w:jc w:val="both"/>
              <w:rPr>
                <w:rFonts w:ascii="Times New Roman" w:eastAsia="Times New Roman" w:hAnsi="Times New Roman" w:cs="Times New Roman"/>
                <w:bCs/>
                <w:lang w:eastAsia="ru-RU"/>
              </w:rPr>
            </w:pPr>
            <w:r w:rsidRPr="009160F7">
              <w:rPr>
                <w:rFonts w:ascii="Times New Roman" w:eastAsia="Times New Roman" w:hAnsi="Times New Roman" w:cs="Times New Roman"/>
                <w:bCs/>
                <w:lang w:eastAsia="ru-RU"/>
              </w:rPr>
              <w:t>При проведении процедуры  переторжки участники запроса предложений к установленному Заказчиком сроку представляют в порядке, установленном для подачи предложений, документы, определяющие измененные условия предложений.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470D40" w:rsidRPr="009160F7" w:rsidRDefault="00470D40" w:rsidP="00FC57A3">
            <w:pPr>
              <w:spacing w:after="0" w:line="240" w:lineRule="auto"/>
              <w:rPr>
                <w:rFonts w:ascii="Times New Roman" w:eastAsia="Calibri" w:hAnsi="Times New Roman" w:cs="Times New Roman"/>
                <w:bCs/>
              </w:rPr>
            </w:pPr>
            <w:r w:rsidRPr="009160F7">
              <w:rPr>
                <w:rFonts w:ascii="Times New Roman" w:eastAsia="Times New Roman" w:hAnsi="Times New Roman" w:cs="Times New Roman"/>
                <w:bCs/>
                <w:lang w:eastAsia="ru-RU"/>
              </w:rPr>
              <w:t>После проведения процедуры улучшения участниками ценовых предложений победитель определяется в порядке, установленном для данной закупки настоящей документацией в соответствии с критериями оценки, указанными в документации</w:t>
            </w:r>
            <w:r w:rsidRPr="009160F7">
              <w:rPr>
                <w:rFonts w:ascii="Times New Roman" w:eastAsia="Times New Roman" w:hAnsi="Times New Roman" w:cs="Times New Roman"/>
                <w:b/>
                <w:bCs/>
                <w:lang w:eastAsia="ru-RU"/>
              </w:rPr>
              <w:t xml:space="preserve">. Результаты проведения переторжки оформляются протоколом, </w:t>
            </w:r>
            <w:r w:rsidRPr="009160F7">
              <w:rPr>
                <w:rFonts w:ascii="Times New Roman" w:eastAsia="Times New Roman" w:hAnsi="Times New Roman" w:cs="Times New Roman"/>
                <w:lang w:eastAsia="ru-RU"/>
              </w:rPr>
              <w:t xml:space="preserve"> который размещается не позднее чем через 3 (Три) дня со дня его подписания Заказчиком на официальном сайте</w:t>
            </w:r>
            <w:r w:rsidR="00FC57A3">
              <w:rPr>
                <w:rFonts w:ascii="Times New Roman" w:eastAsia="Times New Roman" w:hAnsi="Times New Roman" w:cs="Times New Roman"/>
                <w:bCs/>
                <w:lang w:eastAsia="ru-RU"/>
              </w:rPr>
              <w:t xml:space="preserve"> </w:t>
            </w:r>
            <w:r w:rsidRPr="009160F7">
              <w:rPr>
                <w:rFonts w:ascii="Times New Roman" w:eastAsia="Times New Roman" w:hAnsi="Times New Roman" w:cs="Times New Roman"/>
                <w:bCs/>
                <w:lang w:eastAsia="ru-RU"/>
              </w:rPr>
              <w:t>www.zakupki.gov.ru</w:t>
            </w:r>
          </w:p>
        </w:tc>
      </w:tr>
      <w:tr w:rsidR="00470D40" w:rsidTr="00EB34A4">
        <w:trPr>
          <w:trHeight w:val="834"/>
        </w:trPr>
        <w:tc>
          <w:tcPr>
            <w:tcW w:w="438" w:type="dxa"/>
          </w:tcPr>
          <w:p w:rsidR="00470D40" w:rsidRDefault="004B6598" w:rsidP="00FC57A3">
            <w:pPr>
              <w:spacing w:after="0" w:line="240" w:lineRule="auto"/>
              <w:jc w:val="center"/>
              <w:rPr>
                <w:rFonts w:ascii="Times New Roman" w:hAnsi="Times New Roman" w:cs="Times New Roman"/>
                <w:b/>
              </w:rPr>
            </w:pPr>
            <w:r>
              <w:rPr>
                <w:rFonts w:ascii="Times New Roman" w:hAnsi="Times New Roman" w:cs="Times New Roman"/>
                <w:b/>
              </w:rPr>
              <w:t>38</w:t>
            </w:r>
          </w:p>
        </w:tc>
        <w:tc>
          <w:tcPr>
            <w:tcW w:w="3117" w:type="dxa"/>
          </w:tcPr>
          <w:p w:rsidR="00470D40" w:rsidRPr="009160F7" w:rsidRDefault="00470D40" w:rsidP="00FC57A3">
            <w:pPr>
              <w:spacing w:after="0" w:line="240" w:lineRule="auto"/>
              <w:rPr>
                <w:rFonts w:ascii="Times New Roman" w:eastAsia="Times New Roman" w:hAnsi="Times New Roman" w:cs="Times New Roman"/>
                <w:b/>
                <w:bCs/>
                <w:lang w:eastAsia="ru-RU"/>
              </w:rPr>
            </w:pPr>
            <w:r w:rsidRPr="009160F7">
              <w:rPr>
                <w:rFonts w:ascii="Times New Roman" w:eastAsia="Times New Roman" w:hAnsi="Times New Roman" w:cs="Times New Roman"/>
                <w:b/>
                <w:bCs/>
                <w:lang w:eastAsia="ru-RU"/>
              </w:rPr>
              <w:t>Возможность проведения предварительного квалификационного отбора:</w:t>
            </w:r>
          </w:p>
        </w:tc>
        <w:tc>
          <w:tcPr>
            <w:tcW w:w="6510" w:type="dxa"/>
          </w:tcPr>
          <w:p w:rsidR="00470D40" w:rsidRPr="009160F7" w:rsidRDefault="00470D40" w:rsidP="00FC57A3">
            <w:pPr>
              <w:spacing w:after="0" w:line="240" w:lineRule="auto"/>
              <w:rPr>
                <w:rFonts w:ascii="Times New Roman" w:eastAsia="Calibri" w:hAnsi="Times New Roman" w:cs="Times New Roman"/>
                <w:bCs/>
              </w:rPr>
            </w:pPr>
            <w:r w:rsidRPr="009160F7">
              <w:rPr>
                <w:rFonts w:ascii="Times New Roman" w:eastAsia="Times New Roman" w:hAnsi="Times New Roman" w:cs="Times New Roman"/>
                <w:bCs/>
                <w:lang w:eastAsia="ru-RU"/>
              </w:rPr>
              <w:t>не предусмотрена</w:t>
            </w:r>
          </w:p>
        </w:tc>
      </w:tr>
      <w:tr w:rsidR="00470D40" w:rsidTr="004B6598">
        <w:trPr>
          <w:trHeight w:val="275"/>
        </w:trPr>
        <w:tc>
          <w:tcPr>
            <w:tcW w:w="438" w:type="dxa"/>
          </w:tcPr>
          <w:p w:rsidR="00470D40" w:rsidRDefault="004B6598" w:rsidP="00FC57A3">
            <w:pPr>
              <w:spacing w:after="0" w:line="240" w:lineRule="auto"/>
              <w:jc w:val="center"/>
              <w:rPr>
                <w:rFonts w:ascii="Times New Roman" w:hAnsi="Times New Roman" w:cs="Times New Roman"/>
                <w:b/>
              </w:rPr>
            </w:pPr>
            <w:r>
              <w:rPr>
                <w:rFonts w:ascii="Times New Roman" w:hAnsi="Times New Roman" w:cs="Times New Roman"/>
                <w:b/>
              </w:rPr>
              <w:t>39</w:t>
            </w:r>
          </w:p>
        </w:tc>
        <w:tc>
          <w:tcPr>
            <w:tcW w:w="3117" w:type="dxa"/>
          </w:tcPr>
          <w:p w:rsidR="00470D40" w:rsidRPr="009160F7" w:rsidRDefault="00470D40" w:rsidP="00FC57A3">
            <w:pPr>
              <w:spacing w:after="0" w:line="240" w:lineRule="auto"/>
              <w:rPr>
                <w:rFonts w:ascii="Times New Roman" w:eastAsia="Times New Roman" w:hAnsi="Times New Roman" w:cs="Times New Roman"/>
                <w:b/>
                <w:bCs/>
                <w:lang w:eastAsia="ru-RU"/>
              </w:rPr>
            </w:pPr>
            <w:r w:rsidRPr="009160F7">
              <w:rPr>
                <w:rFonts w:ascii="Times New Roman" w:eastAsia="Times New Roman" w:hAnsi="Times New Roman" w:cs="Times New Roman"/>
                <w:b/>
                <w:bCs/>
                <w:lang w:eastAsia="ru-RU"/>
              </w:rPr>
              <w:t>Порядок удержания денежных средств, внесенных в качестве обеспечения предложения:</w:t>
            </w:r>
          </w:p>
        </w:tc>
        <w:tc>
          <w:tcPr>
            <w:tcW w:w="6510" w:type="dxa"/>
          </w:tcPr>
          <w:p w:rsidR="00470D40" w:rsidRPr="009160F7" w:rsidRDefault="00470D40" w:rsidP="00FC57A3">
            <w:pPr>
              <w:autoSpaceDE w:val="0"/>
              <w:autoSpaceDN w:val="0"/>
              <w:adjustRightInd w:val="0"/>
              <w:spacing w:after="0" w:line="240" w:lineRule="auto"/>
              <w:jc w:val="both"/>
              <w:rPr>
                <w:rFonts w:ascii="Times New Roman" w:eastAsia="Times New Roman" w:hAnsi="Times New Roman" w:cs="Times New Roman"/>
                <w:bCs/>
                <w:lang w:eastAsia="ru-RU"/>
              </w:rPr>
            </w:pPr>
            <w:r w:rsidRPr="009160F7">
              <w:rPr>
                <w:rFonts w:ascii="Times New Roman" w:eastAsia="Times New Roman" w:hAnsi="Times New Roman" w:cs="Times New Roman"/>
                <w:bCs/>
                <w:lang w:eastAsia="ru-RU"/>
              </w:rPr>
              <w:t>Денежные средства, внесенные в качестве обеспечения предложения на участие в процедуре закупки, не возвращаются и удерживаются в пользу Заказчика в случаях:</w:t>
            </w:r>
          </w:p>
          <w:p w:rsidR="00470D40" w:rsidRPr="009160F7" w:rsidRDefault="00470D40" w:rsidP="00FC57A3">
            <w:pPr>
              <w:autoSpaceDE w:val="0"/>
              <w:autoSpaceDN w:val="0"/>
              <w:adjustRightInd w:val="0"/>
              <w:spacing w:after="0" w:line="240" w:lineRule="auto"/>
              <w:jc w:val="both"/>
              <w:rPr>
                <w:rFonts w:ascii="Times New Roman" w:eastAsia="Times New Roman" w:hAnsi="Times New Roman" w:cs="Times New Roman"/>
                <w:bCs/>
                <w:lang w:eastAsia="ru-RU"/>
              </w:rPr>
            </w:pPr>
            <w:r w:rsidRPr="009160F7">
              <w:rPr>
                <w:rFonts w:ascii="Times New Roman" w:eastAsia="Times New Roman" w:hAnsi="Times New Roman" w:cs="Times New Roman"/>
                <w:bCs/>
                <w:lang w:eastAsia="ru-RU"/>
              </w:rPr>
              <w:t>а) уклонения победителя процедуры закупки от заключения договора;</w:t>
            </w:r>
          </w:p>
          <w:p w:rsidR="00470D40" w:rsidRPr="009160F7" w:rsidRDefault="00470D40" w:rsidP="00FC57A3">
            <w:pPr>
              <w:autoSpaceDE w:val="0"/>
              <w:autoSpaceDN w:val="0"/>
              <w:adjustRightInd w:val="0"/>
              <w:spacing w:after="0" w:line="240" w:lineRule="auto"/>
              <w:jc w:val="both"/>
              <w:rPr>
                <w:rFonts w:ascii="Times New Roman" w:eastAsia="Times New Roman" w:hAnsi="Times New Roman" w:cs="Times New Roman"/>
                <w:bCs/>
                <w:lang w:eastAsia="ru-RU"/>
              </w:rPr>
            </w:pPr>
            <w:r w:rsidRPr="009160F7">
              <w:rPr>
                <w:rFonts w:ascii="Times New Roman" w:eastAsia="Times New Roman" w:hAnsi="Times New Roman" w:cs="Times New Roman"/>
                <w:bCs/>
                <w:lang w:eastAsia="ru-RU"/>
              </w:rPr>
              <w:t>б) уклонения участника закупки, заявке на участие которого присвоен второй номер, от заключения договора;</w:t>
            </w:r>
          </w:p>
          <w:p w:rsidR="00470D40" w:rsidRPr="009160F7" w:rsidRDefault="00470D40" w:rsidP="00FC57A3">
            <w:pPr>
              <w:autoSpaceDE w:val="0"/>
              <w:autoSpaceDN w:val="0"/>
              <w:adjustRightInd w:val="0"/>
              <w:spacing w:after="0" w:line="240" w:lineRule="auto"/>
              <w:jc w:val="both"/>
              <w:rPr>
                <w:rFonts w:ascii="Times New Roman" w:eastAsia="Times New Roman" w:hAnsi="Times New Roman" w:cs="Times New Roman"/>
                <w:bCs/>
                <w:lang w:eastAsia="ru-RU"/>
              </w:rPr>
            </w:pPr>
            <w:r w:rsidRPr="009160F7">
              <w:rPr>
                <w:rFonts w:ascii="Times New Roman" w:eastAsia="Times New Roman" w:hAnsi="Times New Roman" w:cs="Times New Roman"/>
                <w:bCs/>
                <w:lang w:eastAsia="ru-RU"/>
              </w:rPr>
              <w:t>в) уклонения участника закупки, подавшего единственную заявку на участие в закупке, соответствующую требованиям документации о закупке, и признанного его участником, от заключения договора;</w:t>
            </w:r>
          </w:p>
          <w:p w:rsidR="00470D40" w:rsidRPr="009160F7" w:rsidRDefault="00470D40" w:rsidP="00FC57A3">
            <w:pPr>
              <w:spacing w:after="0" w:line="240" w:lineRule="auto"/>
              <w:rPr>
                <w:rFonts w:ascii="Times New Roman" w:eastAsia="Times New Roman" w:hAnsi="Times New Roman" w:cs="Times New Roman"/>
                <w:bCs/>
                <w:lang w:eastAsia="ru-RU"/>
              </w:rPr>
            </w:pPr>
            <w:r w:rsidRPr="009160F7">
              <w:rPr>
                <w:rFonts w:ascii="Times New Roman" w:eastAsia="Times New Roman" w:hAnsi="Times New Roman" w:cs="Times New Roman"/>
                <w:bCs/>
                <w:lang w:eastAsia="ru-RU"/>
              </w:rPr>
              <w:t>г) уклонения единственного допущенного Комиссией участника закупки от заключения договора.</w:t>
            </w:r>
          </w:p>
        </w:tc>
      </w:tr>
    </w:tbl>
    <w:p w:rsidR="00470D40" w:rsidRDefault="00470D40" w:rsidP="00470D40"/>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p>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p>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p>
    <w:p w:rsidR="00D13624" w:rsidRDefault="00D13624" w:rsidP="00D13624">
      <w:pPr>
        <w:spacing w:after="0" w:line="240" w:lineRule="auto"/>
        <w:jc w:val="both"/>
        <w:rPr>
          <w:rFonts w:ascii="Times New Roman" w:eastAsia="Times New Roman" w:hAnsi="Times New Roman" w:cs="Times New Roman"/>
          <w:sz w:val="24"/>
          <w:szCs w:val="24"/>
          <w:lang w:eastAsia="ru-RU"/>
        </w:rPr>
      </w:pPr>
    </w:p>
    <w:p w:rsidR="00FC57A3" w:rsidRDefault="00FC57A3" w:rsidP="00D13624">
      <w:pPr>
        <w:spacing w:after="0" w:line="240" w:lineRule="auto"/>
        <w:jc w:val="both"/>
        <w:rPr>
          <w:rFonts w:ascii="Times New Roman" w:eastAsia="Times New Roman" w:hAnsi="Times New Roman" w:cs="Times New Roman"/>
          <w:sz w:val="24"/>
          <w:szCs w:val="24"/>
          <w:lang w:eastAsia="ru-RU"/>
        </w:rPr>
      </w:pPr>
    </w:p>
    <w:p w:rsidR="00FC57A3" w:rsidRDefault="00FC57A3" w:rsidP="00D13624">
      <w:pPr>
        <w:spacing w:after="0" w:line="240" w:lineRule="auto"/>
        <w:jc w:val="both"/>
        <w:rPr>
          <w:rFonts w:ascii="Times New Roman" w:eastAsia="Times New Roman" w:hAnsi="Times New Roman" w:cs="Times New Roman"/>
          <w:sz w:val="24"/>
          <w:szCs w:val="24"/>
          <w:lang w:eastAsia="ru-RU"/>
        </w:rPr>
      </w:pPr>
    </w:p>
    <w:p w:rsidR="00FC57A3" w:rsidRDefault="00FC57A3" w:rsidP="00D13624">
      <w:pPr>
        <w:spacing w:after="0" w:line="240" w:lineRule="auto"/>
        <w:jc w:val="both"/>
        <w:rPr>
          <w:rFonts w:ascii="Times New Roman" w:eastAsia="Times New Roman" w:hAnsi="Times New Roman" w:cs="Times New Roman"/>
          <w:sz w:val="24"/>
          <w:szCs w:val="24"/>
          <w:lang w:eastAsia="ru-RU"/>
        </w:rPr>
      </w:pPr>
    </w:p>
    <w:p w:rsidR="00FC57A3" w:rsidRDefault="00FC57A3" w:rsidP="00D13624">
      <w:pPr>
        <w:spacing w:after="0" w:line="240" w:lineRule="auto"/>
        <w:jc w:val="both"/>
        <w:rPr>
          <w:rFonts w:ascii="Times New Roman" w:eastAsia="Times New Roman" w:hAnsi="Times New Roman" w:cs="Times New Roman"/>
          <w:sz w:val="24"/>
          <w:szCs w:val="24"/>
          <w:lang w:eastAsia="ru-RU"/>
        </w:rPr>
      </w:pPr>
    </w:p>
    <w:p w:rsidR="00FC57A3" w:rsidRDefault="00FC57A3" w:rsidP="00D13624">
      <w:pPr>
        <w:spacing w:after="0" w:line="240" w:lineRule="auto"/>
        <w:jc w:val="both"/>
        <w:rPr>
          <w:rFonts w:ascii="Times New Roman" w:eastAsia="Times New Roman" w:hAnsi="Times New Roman" w:cs="Times New Roman"/>
          <w:sz w:val="24"/>
          <w:szCs w:val="24"/>
          <w:lang w:eastAsia="ru-RU"/>
        </w:rPr>
      </w:pPr>
    </w:p>
    <w:p w:rsidR="00FC57A3" w:rsidRDefault="00FC57A3" w:rsidP="00D13624">
      <w:pPr>
        <w:spacing w:after="0" w:line="240" w:lineRule="auto"/>
        <w:jc w:val="both"/>
        <w:rPr>
          <w:rFonts w:ascii="Times New Roman" w:eastAsia="Times New Roman" w:hAnsi="Times New Roman" w:cs="Times New Roman"/>
          <w:sz w:val="24"/>
          <w:szCs w:val="24"/>
          <w:lang w:eastAsia="ru-RU"/>
        </w:rPr>
      </w:pPr>
    </w:p>
    <w:p w:rsidR="00FC57A3" w:rsidRDefault="00FC57A3" w:rsidP="00D13624">
      <w:pPr>
        <w:spacing w:after="0" w:line="240" w:lineRule="auto"/>
        <w:jc w:val="both"/>
        <w:rPr>
          <w:rFonts w:ascii="Times New Roman" w:eastAsia="Times New Roman" w:hAnsi="Times New Roman" w:cs="Times New Roman"/>
          <w:sz w:val="24"/>
          <w:szCs w:val="24"/>
          <w:lang w:eastAsia="ru-RU"/>
        </w:rPr>
      </w:pPr>
    </w:p>
    <w:p w:rsidR="00BE1050" w:rsidRPr="00D13624" w:rsidRDefault="00BE1050" w:rsidP="00D13624">
      <w:pPr>
        <w:spacing w:after="0" w:line="240" w:lineRule="auto"/>
        <w:jc w:val="both"/>
        <w:rPr>
          <w:rFonts w:ascii="Times New Roman" w:eastAsia="Times New Roman" w:hAnsi="Times New Roman" w:cs="Times New Roman"/>
          <w:sz w:val="24"/>
          <w:szCs w:val="24"/>
          <w:lang w:eastAsia="ru-RU"/>
        </w:rPr>
      </w:pPr>
    </w:p>
    <w:tbl>
      <w:tblPr>
        <w:tblW w:w="4971" w:type="pct"/>
        <w:tblLook w:val="04A0" w:firstRow="1" w:lastRow="0" w:firstColumn="1" w:lastColumn="0" w:noHBand="0" w:noVBand="1"/>
      </w:tblPr>
      <w:tblGrid>
        <w:gridCol w:w="738"/>
        <w:gridCol w:w="8777"/>
      </w:tblGrid>
      <w:tr w:rsidR="00D13624" w:rsidRPr="00D13624" w:rsidTr="00D13624">
        <w:trPr>
          <w:trHeight w:val="254"/>
        </w:trPr>
        <w:tc>
          <w:tcPr>
            <w:tcW w:w="388" w:type="pct"/>
            <w:hideMark/>
          </w:tcPr>
          <w:p w:rsidR="00D13624" w:rsidRPr="00D13624" w:rsidRDefault="00D13624" w:rsidP="00D13624">
            <w:pPr>
              <w:suppressAutoHyphens/>
              <w:spacing w:after="0" w:line="240" w:lineRule="auto"/>
              <w:jc w:val="center"/>
              <w:rPr>
                <w:rFonts w:ascii="Times New Roman" w:eastAsia="Times New Roman" w:hAnsi="Times New Roman" w:cs="Times New Roman"/>
                <w:sz w:val="24"/>
                <w:szCs w:val="24"/>
                <w:highlight w:val="red"/>
                <w:lang w:eastAsia="ru-RU"/>
              </w:rPr>
            </w:pPr>
            <w:r w:rsidRPr="00D13624">
              <w:rPr>
                <w:rFonts w:ascii="Times New Roman" w:eastAsia="Times New Roman" w:hAnsi="Times New Roman" w:cs="Times New Roman"/>
                <w:b/>
                <w:sz w:val="24"/>
                <w:szCs w:val="24"/>
                <w:lang w:val="en-US" w:eastAsia="ru-RU"/>
              </w:rPr>
              <w:t>III</w:t>
            </w:r>
            <w:r w:rsidRPr="00D13624">
              <w:rPr>
                <w:rFonts w:ascii="Times New Roman" w:eastAsia="Times New Roman" w:hAnsi="Times New Roman" w:cs="Times New Roman"/>
                <w:b/>
                <w:sz w:val="24"/>
                <w:szCs w:val="24"/>
                <w:lang w:eastAsia="ru-RU"/>
              </w:rPr>
              <w:t>.</w:t>
            </w:r>
          </w:p>
        </w:tc>
        <w:tc>
          <w:tcPr>
            <w:tcW w:w="4612" w:type="pct"/>
            <w:hideMark/>
          </w:tcPr>
          <w:p w:rsidR="00D13624" w:rsidRPr="00D13624" w:rsidRDefault="00D13624" w:rsidP="00D13624">
            <w:pPr>
              <w:suppressAutoHyphens/>
              <w:spacing w:after="0" w:line="240" w:lineRule="auto"/>
              <w:rPr>
                <w:rFonts w:ascii="Times New Roman" w:eastAsia="Times New Roman" w:hAnsi="Times New Roman" w:cs="Times New Roman"/>
                <w:b/>
                <w:sz w:val="24"/>
                <w:szCs w:val="24"/>
                <w:lang w:eastAsia="ru-RU"/>
              </w:rPr>
            </w:pPr>
            <w:r w:rsidRPr="00D13624">
              <w:rPr>
                <w:rFonts w:ascii="Times New Roman" w:eastAsia="Times New Roman" w:hAnsi="Times New Roman" w:cs="Times New Roman"/>
                <w:b/>
                <w:sz w:val="24"/>
                <w:szCs w:val="24"/>
                <w:lang w:eastAsia="ru-RU"/>
              </w:rPr>
              <w:t>Образцы форм и приложений</w:t>
            </w:r>
          </w:p>
        </w:tc>
      </w:tr>
    </w:tbl>
    <w:p w:rsidR="00D13624" w:rsidRPr="00D13624" w:rsidRDefault="00D13624" w:rsidP="00D13624">
      <w:pPr>
        <w:widowControl w:val="0"/>
        <w:spacing w:before="100" w:after="100" w:line="240" w:lineRule="auto"/>
        <w:jc w:val="right"/>
        <w:rPr>
          <w:rFonts w:ascii="Times New Roman" w:eastAsia="Times New Roman" w:hAnsi="Times New Roman" w:cs="Times New Roman"/>
          <w:b/>
          <w:bCs/>
          <w:snapToGrid w:val="0"/>
          <w:sz w:val="24"/>
          <w:szCs w:val="20"/>
          <w:lang w:eastAsia="ru-RU"/>
        </w:rPr>
      </w:pPr>
      <w:r w:rsidRPr="00D13624">
        <w:rPr>
          <w:rFonts w:ascii="Times New Roman" w:eastAsia="Times New Roman" w:hAnsi="Times New Roman" w:cs="Times New Roman"/>
          <w:b/>
          <w:snapToGrid w:val="0"/>
          <w:sz w:val="24"/>
          <w:szCs w:val="20"/>
          <w:lang w:eastAsia="ru-RU"/>
        </w:rPr>
        <w:t>Форма 1</w:t>
      </w:r>
    </w:p>
    <w:p w:rsidR="00D13624" w:rsidRPr="00D13624" w:rsidRDefault="00D13624" w:rsidP="00D13624">
      <w:pPr>
        <w:spacing w:after="0" w:line="240" w:lineRule="auto"/>
        <w:rPr>
          <w:rFonts w:ascii="Times New Roman" w:eastAsia="Times New Roman" w:hAnsi="Times New Roman" w:cs="Times New Roman"/>
          <w:i/>
          <w:sz w:val="24"/>
          <w:szCs w:val="24"/>
          <w:lang w:eastAsia="ru-RU"/>
        </w:rPr>
      </w:pPr>
      <w:r w:rsidRPr="00D13624">
        <w:rPr>
          <w:rFonts w:ascii="Times New Roman" w:eastAsia="Times New Roman" w:hAnsi="Times New Roman" w:cs="Times New Roman"/>
          <w:i/>
          <w:sz w:val="24"/>
          <w:szCs w:val="24"/>
          <w:lang w:eastAsia="ru-RU"/>
        </w:rPr>
        <w:t>(фирменный бланк участника закупки)</w:t>
      </w:r>
    </w:p>
    <w:p w:rsidR="00D13624" w:rsidRPr="00D13624" w:rsidRDefault="00D13624" w:rsidP="00D13624">
      <w:pPr>
        <w:widowControl w:val="0"/>
        <w:spacing w:before="100" w:after="100" w:line="240" w:lineRule="auto"/>
        <w:jc w:val="both"/>
        <w:rPr>
          <w:rFonts w:ascii="Times New Roman" w:eastAsia="Times New Roman" w:hAnsi="Times New Roman" w:cs="Times New Roman"/>
          <w:snapToGrid w:val="0"/>
          <w:sz w:val="24"/>
          <w:szCs w:val="20"/>
          <w:lang w:eastAsia="ru-RU"/>
        </w:rPr>
      </w:pPr>
      <w:r w:rsidRPr="00D13624">
        <w:rPr>
          <w:rFonts w:ascii="Times New Roman" w:eastAsia="Times New Roman" w:hAnsi="Times New Roman" w:cs="Times New Roman"/>
          <w:snapToGrid w:val="0"/>
          <w:sz w:val="24"/>
          <w:szCs w:val="20"/>
          <w:lang w:eastAsia="ru-RU"/>
        </w:rPr>
        <w:t xml:space="preserve">Дата, исходящий номер </w:t>
      </w:r>
    </w:p>
    <w:p w:rsidR="00D13624" w:rsidRPr="00D13624" w:rsidRDefault="00D13624" w:rsidP="00D13624">
      <w:pPr>
        <w:widowControl w:val="0"/>
        <w:spacing w:before="100" w:after="100" w:line="240" w:lineRule="auto"/>
        <w:jc w:val="both"/>
        <w:rPr>
          <w:rFonts w:ascii="Times New Roman" w:eastAsia="Times New Roman" w:hAnsi="Times New Roman" w:cs="Times New Roman"/>
          <w:snapToGrid w:val="0"/>
          <w:sz w:val="24"/>
          <w:szCs w:val="20"/>
          <w:lang w:eastAsia="ru-RU"/>
        </w:rPr>
      </w:pPr>
    </w:p>
    <w:p w:rsidR="00D13624" w:rsidRPr="00D13624" w:rsidRDefault="00D13624" w:rsidP="00D13624">
      <w:pPr>
        <w:widowControl w:val="0"/>
        <w:spacing w:before="100" w:after="100" w:line="240" w:lineRule="auto"/>
        <w:jc w:val="center"/>
        <w:rPr>
          <w:rFonts w:ascii="Times New Roman" w:eastAsia="Times New Roman" w:hAnsi="Times New Roman" w:cs="Times New Roman"/>
          <w:b/>
          <w:bCs/>
          <w:snapToGrid w:val="0"/>
          <w:sz w:val="24"/>
          <w:szCs w:val="20"/>
          <w:lang w:eastAsia="ru-RU"/>
        </w:rPr>
      </w:pPr>
      <w:r w:rsidRPr="00D13624">
        <w:rPr>
          <w:rFonts w:ascii="Times New Roman" w:eastAsia="Times New Roman" w:hAnsi="Times New Roman" w:cs="Times New Roman"/>
          <w:b/>
          <w:bCs/>
          <w:snapToGrid w:val="0"/>
          <w:sz w:val="24"/>
          <w:szCs w:val="20"/>
          <w:lang w:eastAsia="ru-RU"/>
        </w:rPr>
        <w:t xml:space="preserve">ПРЕДЛОЖЕНИЕ НА УЧАСТИЕ В </w:t>
      </w:r>
      <w:r w:rsidR="008F0335">
        <w:rPr>
          <w:rFonts w:ascii="Times New Roman" w:eastAsia="Times New Roman" w:hAnsi="Times New Roman" w:cs="Times New Roman"/>
          <w:b/>
          <w:bCs/>
          <w:snapToGrid w:val="0"/>
          <w:sz w:val="24"/>
          <w:szCs w:val="20"/>
          <w:lang w:eastAsia="ru-RU"/>
        </w:rPr>
        <w:t xml:space="preserve">ОТКРЫТОМ </w:t>
      </w:r>
      <w:r w:rsidRPr="00D13624">
        <w:rPr>
          <w:rFonts w:ascii="Times New Roman" w:eastAsia="Times New Roman" w:hAnsi="Times New Roman" w:cs="Times New Roman"/>
          <w:b/>
          <w:bCs/>
          <w:snapToGrid w:val="0"/>
          <w:sz w:val="24"/>
          <w:szCs w:val="20"/>
          <w:lang w:eastAsia="ru-RU"/>
        </w:rPr>
        <w:t>ЗАПРОСЕ ПРЕДЛОЖЕНИЙ</w:t>
      </w:r>
    </w:p>
    <w:p w:rsidR="00D13624" w:rsidRPr="00D13624" w:rsidRDefault="00D13624" w:rsidP="00D13624">
      <w:pPr>
        <w:widowControl w:val="0"/>
        <w:spacing w:before="100" w:after="100" w:line="240" w:lineRule="auto"/>
        <w:jc w:val="center"/>
        <w:rPr>
          <w:rFonts w:ascii="Times New Roman" w:eastAsia="Times New Roman" w:hAnsi="Times New Roman" w:cs="Times New Roman"/>
          <w:b/>
          <w:bCs/>
          <w:snapToGrid w:val="0"/>
          <w:sz w:val="24"/>
          <w:szCs w:val="20"/>
          <w:lang w:eastAsia="ru-RU"/>
        </w:rPr>
      </w:pPr>
      <w:r w:rsidRPr="00D13624">
        <w:rPr>
          <w:rFonts w:ascii="Times New Roman" w:eastAsia="Times New Roman" w:hAnsi="Times New Roman" w:cs="Times New Roman"/>
          <w:b/>
          <w:bCs/>
          <w:snapToGrid w:val="0"/>
          <w:sz w:val="24"/>
          <w:szCs w:val="20"/>
          <w:lang w:eastAsia="ru-RU"/>
        </w:rPr>
        <w:t xml:space="preserve">на право заключения договора </w:t>
      </w:r>
      <w:proofErr w:type="gramStart"/>
      <w:r w:rsidRPr="00D13624">
        <w:rPr>
          <w:rFonts w:ascii="Times New Roman" w:eastAsia="Times New Roman" w:hAnsi="Times New Roman" w:cs="Times New Roman"/>
          <w:b/>
          <w:bCs/>
          <w:snapToGrid w:val="0"/>
          <w:sz w:val="24"/>
          <w:szCs w:val="20"/>
          <w:lang w:eastAsia="ru-RU"/>
        </w:rPr>
        <w:t>на</w:t>
      </w:r>
      <w:proofErr w:type="gramEnd"/>
      <w:r w:rsidRPr="00D13624">
        <w:rPr>
          <w:rFonts w:ascii="Times New Roman" w:eastAsia="Times New Roman" w:hAnsi="Times New Roman" w:cs="Times New Roman"/>
          <w:b/>
          <w:bCs/>
          <w:snapToGrid w:val="0"/>
          <w:sz w:val="24"/>
          <w:szCs w:val="20"/>
          <w:lang w:eastAsia="ru-RU"/>
        </w:rPr>
        <w:t xml:space="preserve"> _________________________</w:t>
      </w:r>
    </w:p>
    <w:p w:rsidR="00D13624" w:rsidRPr="00D13624" w:rsidRDefault="00D13624" w:rsidP="00D13624">
      <w:pPr>
        <w:widowControl w:val="0"/>
        <w:spacing w:before="100" w:after="100" w:line="240" w:lineRule="auto"/>
        <w:jc w:val="both"/>
        <w:rPr>
          <w:rFonts w:ascii="Times New Roman" w:eastAsia="Times New Roman" w:hAnsi="Times New Roman" w:cs="Times New Roman"/>
          <w:b/>
          <w:snapToGrid w:val="0"/>
          <w:sz w:val="24"/>
          <w:szCs w:val="20"/>
          <w:lang w:eastAsia="ru-RU"/>
        </w:rPr>
      </w:pPr>
    </w:p>
    <w:p w:rsidR="00D13624" w:rsidRPr="00D13624" w:rsidRDefault="00D13624" w:rsidP="00D13624">
      <w:pPr>
        <w:widowControl w:val="0"/>
        <w:spacing w:before="100" w:after="100" w:line="240" w:lineRule="auto"/>
        <w:jc w:val="both"/>
        <w:rPr>
          <w:rFonts w:ascii="Times New Roman" w:eastAsia="Times New Roman" w:hAnsi="Times New Roman" w:cs="Times New Roman"/>
          <w:bCs/>
          <w:i/>
          <w:iCs/>
          <w:snapToGrid w:val="0"/>
          <w:sz w:val="24"/>
          <w:szCs w:val="20"/>
          <w:lang w:eastAsia="ru-RU"/>
        </w:rPr>
      </w:pPr>
      <w:r w:rsidRPr="00D13624">
        <w:rPr>
          <w:rFonts w:ascii="Times New Roman" w:eastAsia="Times New Roman" w:hAnsi="Times New Roman" w:cs="Times New Roman"/>
          <w:iCs/>
          <w:snapToGrid w:val="0"/>
          <w:sz w:val="24"/>
          <w:szCs w:val="20"/>
          <w:lang w:eastAsia="ru-RU"/>
        </w:rPr>
        <w:t xml:space="preserve">1. Изучив извещение о проведении запроса </w:t>
      </w:r>
      <w:r w:rsidR="00F733BC">
        <w:rPr>
          <w:rFonts w:ascii="Times New Roman" w:eastAsia="Times New Roman" w:hAnsi="Times New Roman" w:cs="Times New Roman"/>
          <w:iCs/>
          <w:snapToGrid w:val="0"/>
          <w:sz w:val="24"/>
          <w:szCs w:val="20"/>
          <w:lang w:eastAsia="ru-RU"/>
        </w:rPr>
        <w:t>предложений (далее – извещение</w:t>
      </w:r>
      <w:r w:rsidRPr="00D13624">
        <w:rPr>
          <w:rFonts w:ascii="Times New Roman" w:eastAsia="Times New Roman" w:hAnsi="Times New Roman" w:cs="Times New Roman"/>
          <w:iCs/>
          <w:snapToGrid w:val="0"/>
          <w:sz w:val="24"/>
          <w:szCs w:val="20"/>
          <w:lang w:eastAsia="ru-RU"/>
        </w:rPr>
        <w:t xml:space="preserve">) и документацию запроса предложений, регламентирующие порядок проведения запроса предложений на право заключения </w:t>
      </w:r>
      <w:r w:rsidRPr="00D13624">
        <w:rPr>
          <w:rFonts w:ascii="Times New Roman" w:eastAsia="Times New Roman" w:hAnsi="Times New Roman" w:cs="Times New Roman"/>
          <w:snapToGrid w:val="0"/>
          <w:sz w:val="24"/>
          <w:szCs w:val="20"/>
          <w:lang w:eastAsia="ru-RU"/>
        </w:rPr>
        <w:t>договора на __________________________________________________________(предмет договора)</w:t>
      </w:r>
    </w:p>
    <w:p w:rsidR="00D13624" w:rsidRPr="00D13624" w:rsidRDefault="00D13624" w:rsidP="00D13624">
      <w:pPr>
        <w:widowControl w:val="0"/>
        <w:spacing w:before="100" w:after="100" w:line="240" w:lineRule="auto"/>
        <w:jc w:val="both"/>
        <w:rPr>
          <w:rFonts w:ascii="Times New Roman" w:eastAsia="Times New Roman" w:hAnsi="Times New Roman" w:cs="Times New Roman"/>
          <w:iCs/>
          <w:snapToGrid w:val="0"/>
          <w:sz w:val="24"/>
          <w:szCs w:val="20"/>
          <w:lang w:eastAsia="ru-RU"/>
        </w:rPr>
      </w:pPr>
      <w:r w:rsidRPr="00D13624">
        <w:rPr>
          <w:rFonts w:ascii="Times New Roman" w:eastAsia="Times New Roman" w:hAnsi="Times New Roman" w:cs="Times New Roman"/>
          <w:snapToGrid w:val="0"/>
          <w:sz w:val="24"/>
          <w:szCs w:val="20"/>
          <w:lang w:eastAsia="ru-RU"/>
        </w:rPr>
        <w:t>__________</w:t>
      </w:r>
      <w:r w:rsidRPr="00D13624">
        <w:rPr>
          <w:rFonts w:ascii="Times New Roman" w:eastAsia="Times New Roman" w:hAnsi="Times New Roman" w:cs="Times New Roman"/>
          <w:iCs/>
          <w:snapToGrid w:val="0"/>
          <w:sz w:val="24"/>
          <w:szCs w:val="20"/>
          <w:lang w:eastAsia="ru-RU"/>
        </w:rPr>
        <w:t>______________________________________________________________</w:t>
      </w:r>
    </w:p>
    <w:p w:rsidR="00D13624" w:rsidRPr="00D13624" w:rsidRDefault="00D13624" w:rsidP="00D13624">
      <w:pPr>
        <w:widowControl w:val="0"/>
        <w:spacing w:before="100" w:after="100" w:line="240" w:lineRule="auto"/>
        <w:jc w:val="both"/>
        <w:rPr>
          <w:rFonts w:ascii="Times New Roman" w:eastAsia="Times New Roman" w:hAnsi="Times New Roman" w:cs="Times New Roman"/>
          <w:bCs/>
          <w:i/>
          <w:snapToGrid w:val="0"/>
          <w:sz w:val="24"/>
          <w:szCs w:val="20"/>
          <w:lang w:eastAsia="ru-RU"/>
        </w:rPr>
      </w:pPr>
      <w:r w:rsidRPr="00D13624">
        <w:rPr>
          <w:rFonts w:ascii="Times New Roman" w:eastAsia="Times New Roman" w:hAnsi="Times New Roman" w:cs="Times New Roman"/>
          <w:bCs/>
          <w:i/>
          <w:snapToGrid w:val="0"/>
          <w:sz w:val="24"/>
          <w:szCs w:val="20"/>
          <w:lang w:eastAsia="ru-RU"/>
        </w:rPr>
        <w:t>(наименование участника закупки)</w:t>
      </w:r>
    </w:p>
    <w:p w:rsidR="00D13624" w:rsidRPr="00D13624" w:rsidRDefault="00D13624" w:rsidP="00D13624">
      <w:pPr>
        <w:widowControl w:val="0"/>
        <w:spacing w:before="100" w:after="100" w:line="240" w:lineRule="auto"/>
        <w:jc w:val="both"/>
        <w:rPr>
          <w:rFonts w:ascii="Times New Roman" w:eastAsia="Times New Roman" w:hAnsi="Times New Roman" w:cs="Times New Roman"/>
          <w:bCs/>
          <w:iCs/>
          <w:snapToGrid w:val="0"/>
          <w:sz w:val="24"/>
          <w:szCs w:val="20"/>
          <w:lang w:eastAsia="ru-RU"/>
        </w:rPr>
      </w:pPr>
      <w:r w:rsidRPr="00D13624">
        <w:rPr>
          <w:rFonts w:ascii="Times New Roman" w:eastAsia="Times New Roman" w:hAnsi="Times New Roman" w:cs="Times New Roman"/>
          <w:bCs/>
          <w:iCs/>
          <w:snapToGrid w:val="0"/>
          <w:sz w:val="24"/>
          <w:szCs w:val="20"/>
          <w:lang w:eastAsia="ru-RU"/>
        </w:rPr>
        <w:t>в лице,_______________________________________________________________________,</w:t>
      </w:r>
    </w:p>
    <w:p w:rsidR="00D13624" w:rsidRPr="00D13624" w:rsidRDefault="00D13624" w:rsidP="00D13624">
      <w:pPr>
        <w:widowControl w:val="0"/>
        <w:spacing w:before="100" w:after="100" w:line="240" w:lineRule="auto"/>
        <w:jc w:val="both"/>
        <w:rPr>
          <w:rFonts w:ascii="Times New Roman" w:eastAsia="Times New Roman" w:hAnsi="Times New Roman" w:cs="Times New Roman"/>
          <w:bCs/>
          <w:i/>
          <w:snapToGrid w:val="0"/>
          <w:sz w:val="24"/>
          <w:szCs w:val="20"/>
          <w:lang w:eastAsia="ru-RU"/>
        </w:rPr>
      </w:pPr>
      <w:r w:rsidRPr="00D13624">
        <w:rPr>
          <w:rFonts w:ascii="Times New Roman" w:eastAsia="Times New Roman" w:hAnsi="Times New Roman" w:cs="Times New Roman"/>
          <w:bCs/>
          <w:i/>
          <w:snapToGrid w:val="0"/>
          <w:sz w:val="24"/>
          <w:szCs w:val="20"/>
          <w:lang w:eastAsia="ru-RU"/>
        </w:rPr>
        <w:t>(наименование должности, Ф.И.О. руководителя либо уполномоченного на подписание заявки лица)</w:t>
      </w:r>
    </w:p>
    <w:p w:rsidR="00D13624" w:rsidRPr="00D13624" w:rsidRDefault="00D165B0" w:rsidP="00D13624">
      <w:pPr>
        <w:widowControl w:val="0"/>
        <w:spacing w:before="100" w:after="100" w:line="240" w:lineRule="auto"/>
        <w:jc w:val="both"/>
        <w:rPr>
          <w:rFonts w:ascii="Times New Roman" w:eastAsia="Times New Roman" w:hAnsi="Times New Roman" w:cs="Times New Roman"/>
          <w:bCs/>
          <w:iCs/>
          <w:snapToGrid w:val="0"/>
          <w:sz w:val="24"/>
          <w:szCs w:val="20"/>
          <w:lang w:eastAsia="ru-RU"/>
        </w:rPr>
      </w:pPr>
      <w:proofErr w:type="gramStart"/>
      <w:r w:rsidRPr="00D13624">
        <w:rPr>
          <w:rFonts w:ascii="Times New Roman" w:eastAsia="Times New Roman" w:hAnsi="Times New Roman" w:cs="Times New Roman"/>
          <w:bCs/>
          <w:iCs/>
          <w:snapToGrid w:val="0"/>
          <w:sz w:val="24"/>
          <w:szCs w:val="20"/>
          <w:lang w:eastAsia="ru-RU"/>
        </w:rPr>
        <w:t>Д</w:t>
      </w:r>
      <w:r w:rsidR="00D13624" w:rsidRPr="00D13624">
        <w:rPr>
          <w:rFonts w:ascii="Times New Roman" w:eastAsia="Times New Roman" w:hAnsi="Times New Roman" w:cs="Times New Roman"/>
          <w:bCs/>
          <w:iCs/>
          <w:snapToGrid w:val="0"/>
          <w:sz w:val="24"/>
          <w:szCs w:val="20"/>
          <w:lang w:eastAsia="ru-RU"/>
        </w:rPr>
        <w:t>ействующего</w:t>
      </w:r>
      <w:proofErr w:type="gramEnd"/>
      <w:r>
        <w:rPr>
          <w:rFonts w:ascii="Times New Roman" w:eastAsia="Times New Roman" w:hAnsi="Times New Roman" w:cs="Times New Roman"/>
          <w:bCs/>
          <w:iCs/>
          <w:snapToGrid w:val="0"/>
          <w:sz w:val="24"/>
          <w:szCs w:val="20"/>
          <w:lang w:eastAsia="ru-RU"/>
        </w:rPr>
        <w:t xml:space="preserve"> </w:t>
      </w:r>
      <w:r w:rsidR="00D13624" w:rsidRPr="00D13624">
        <w:rPr>
          <w:rFonts w:ascii="Times New Roman" w:eastAsia="Times New Roman" w:hAnsi="Times New Roman" w:cs="Times New Roman"/>
          <w:bCs/>
          <w:iCs/>
          <w:snapToGrid w:val="0"/>
          <w:sz w:val="24"/>
          <w:szCs w:val="20"/>
          <w:lang w:eastAsia="ru-RU"/>
        </w:rPr>
        <w:t>(щей) на основании _______________________________________________</w:t>
      </w:r>
    </w:p>
    <w:p w:rsidR="00D13624" w:rsidRPr="00D13624" w:rsidRDefault="00D13624" w:rsidP="00D13624">
      <w:pPr>
        <w:widowControl w:val="0"/>
        <w:spacing w:before="100" w:after="100" w:line="240" w:lineRule="auto"/>
        <w:jc w:val="both"/>
        <w:rPr>
          <w:rFonts w:ascii="Times New Roman" w:eastAsia="Times New Roman" w:hAnsi="Times New Roman" w:cs="Times New Roman"/>
          <w:bCs/>
          <w:i/>
          <w:snapToGrid w:val="0"/>
          <w:sz w:val="24"/>
          <w:szCs w:val="20"/>
          <w:lang w:eastAsia="ru-RU"/>
        </w:rPr>
      </w:pPr>
      <w:r w:rsidRPr="00D13624">
        <w:rPr>
          <w:rFonts w:ascii="Times New Roman" w:eastAsia="Times New Roman" w:hAnsi="Times New Roman" w:cs="Times New Roman"/>
          <w:bCs/>
          <w:i/>
          <w:snapToGrid w:val="0"/>
          <w:sz w:val="24"/>
          <w:szCs w:val="20"/>
          <w:lang w:eastAsia="ru-RU"/>
        </w:rPr>
        <w:t>(Устава, решения акционеров, доверенности с указанием ее номера и др.)</w:t>
      </w:r>
    </w:p>
    <w:p w:rsidR="00D13624" w:rsidRPr="00D13624" w:rsidRDefault="00D13624" w:rsidP="00D13624">
      <w:pPr>
        <w:widowControl w:val="0"/>
        <w:spacing w:before="100" w:after="100" w:line="240" w:lineRule="auto"/>
        <w:jc w:val="both"/>
        <w:rPr>
          <w:rFonts w:ascii="Times New Roman" w:eastAsia="Times New Roman" w:hAnsi="Times New Roman" w:cs="Times New Roman"/>
          <w:bCs/>
          <w:iCs/>
          <w:snapToGrid w:val="0"/>
          <w:sz w:val="24"/>
          <w:szCs w:val="20"/>
          <w:lang w:eastAsia="ru-RU"/>
        </w:rPr>
      </w:pPr>
      <w:r w:rsidRPr="00D13624">
        <w:rPr>
          <w:rFonts w:ascii="Times New Roman" w:eastAsia="Times New Roman" w:hAnsi="Times New Roman" w:cs="Times New Roman"/>
          <w:bCs/>
          <w:iCs/>
          <w:snapToGrid w:val="0"/>
          <w:sz w:val="24"/>
          <w:szCs w:val="20"/>
          <w:lang w:eastAsia="ru-RU"/>
        </w:rPr>
        <w:t>сообщает о согласии участвовать в запросе предложений на условиях, установленных в извещении и документации запроса предложений, и направляет настоящее предложение.</w:t>
      </w:r>
    </w:p>
    <w:p w:rsidR="00D13624" w:rsidRPr="00D13624" w:rsidRDefault="00D13624" w:rsidP="00D13624">
      <w:pPr>
        <w:widowControl w:val="0"/>
        <w:spacing w:before="100" w:after="100" w:line="240" w:lineRule="auto"/>
        <w:jc w:val="both"/>
        <w:rPr>
          <w:rFonts w:ascii="Times New Roman" w:eastAsia="Times New Roman" w:hAnsi="Times New Roman" w:cs="Times New Roman"/>
          <w:snapToGrid w:val="0"/>
          <w:sz w:val="24"/>
          <w:szCs w:val="20"/>
          <w:lang w:eastAsia="ru-RU"/>
        </w:rPr>
      </w:pPr>
      <w:r w:rsidRPr="00D13624">
        <w:rPr>
          <w:rFonts w:ascii="Times New Roman" w:eastAsia="Times New Roman" w:hAnsi="Times New Roman" w:cs="Times New Roman"/>
          <w:bCs/>
          <w:iCs/>
          <w:snapToGrid w:val="0"/>
          <w:sz w:val="24"/>
          <w:szCs w:val="20"/>
          <w:lang w:eastAsia="ru-RU"/>
        </w:rPr>
        <w:t xml:space="preserve">2. </w:t>
      </w:r>
      <w:r w:rsidRPr="00D13624">
        <w:rPr>
          <w:rFonts w:ascii="Times New Roman" w:eastAsia="Times New Roman" w:hAnsi="Times New Roman" w:cs="Times New Roman"/>
          <w:snapToGrid w:val="0"/>
          <w:sz w:val="24"/>
          <w:szCs w:val="20"/>
          <w:lang w:eastAsia="ru-RU"/>
        </w:rPr>
        <w:t>Мы согласны оказать услуги в соответствии с требованиями</w:t>
      </w:r>
      <w:r w:rsidRPr="00D13624">
        <w:rPr>
          <w:rFonts w:ascii="Times New Roman" w:eastAsia="Times New Roman" w:hAnsi="Times New Roman" w:cs="Times New Roman"/>
          <w:bCs/>
          <w:iCs/>
          <w:snapToGrid w:val="0"/>
          <w:sz w:val="24"/>
          <w:szCs w:val="20"/>
          <w:lang w:eastAsia="ru-RU"/>
        </w:rPr>
        <w:t xml:space="preserve"> извещения и </w:t>
      </w:r>
      <w:r w:rsidRPr="00D13624">
        <w:rPr>
          <w:rFonts w:ascii="Times New Roman" w:eastAsia="Times New Roman" w:hAnsi="Times New Roman" w:cs="Times New Roman"/>
          <w:snapToGrid w:val="0"/>
          <w:sz w:val="24"/>
          <w:szCs w:val="20"/>
          <w:lang w:eastAsia="ru-RU"/>
        </w:rPr>
        <w:t>документации запроса предложений на нижеприведенных условиях исполнения договора, которые являются критериями оценки предложений на участие в запросе предложений: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700"/>
        <w:gridCol w:w="5067"/>
      </w:tblGrid>
      <w:tr w:rsidR="00D13624" w:rsidRPr="00D13624" w:rsidTr="00325A24">
        <w:trPr>
          <w:cantSplit/>
        </w:trPr>
        <w:tc>
          <w:tcPr>
            <w:tcW w:w="420" w:type="pct"/>
          </w:tcPr>
          <w:p w:rsidR="00D13624" w:rsidRPr="00325A24" w:rsidRDefault="00D13624" w:rsidP="00D13624">
            <w:pPr>
              <w:widowControl w:val="0"/>
              <w:spacing w:before="100" w:after="100" w:line="240" w:lineRule="auto"/>
              <w:jc w:val="both"/>
              <w:rPr>
                <w:rFonts w:ascii="Times New Roman" w:eastAsia="Times New Roman" w:hAnsi="Times New Roman" w:cs="Times New Roman"/>
                <w:snapToGrid w:val="0"/>
                <w:lang w:eastAsia="ru-RU"/>
              </w:rPr>
            </w:pPr>
            <w:r w:rsidRPr="00325A24">
              <w:rPr>
                <w:rFonts w:ascii="Times New Roman" w:eastAsia="Times New Roman" w:hAnsi="Times New Roman" w:cs="Times New Roman"/>
                <w:snapToGrid w:val="0"/>
                <w:lang w:eastAsia="ru-RU"/>
              </w:rPr>
              <w:t>1.</w:t>
            </w:r>
          </w:p>
        </w:tc>
        <w:tc>
          <w:tcPr>
            <w:tcW w:w="1933" w:type="pct"/>
          </w:tcPr>
          <w:p w:rsidR="00D13624" w:rsidRPr="00325A24" w:rsidRDefault="00D13624" w:rsidP="00D13624">
            <w:pPr>
              <w:widowControl w:val="0"/>
              <w:spacing w:before="100" w:after="100" w:line="240" w:lineRule="auto"/>
              <w:jc w:val="both"/>
              <w:rPr>
                <w:rFonts w:ascii="Times New Roman" w:eastAsia="Times New Roman" w:hAnsi="Times New Roman" w:cs="Times New Roman"/>
                <w:bCs/>
                <w:snapToGrid w:val="0"/>
                <w:lang w:eastAsia="ru-RU"/>
              </w:rPr>
            </w:pPr>
            <w:bookmarkStart w:id="12" w:name="_Toc384885320"/>
            <w:r w:rsidRPr="00325A24">
              <w:rPr>
                <w:rFonts w:ascii="Times New Roman" w:eastAsia="Times New Roman" w:hAnsi="Times New Roman" w:cs="Times New Roman"/>
                <w:bCs/>
                <w:snapToGrid w:val="0"/>
                <w:lang w:eastAsia="ru-RU"/>
              </w:rPr>
              <w:t>Цена договора</w:t>
            </w:r>
            <w:bookmarkEnd w:id="12"/>
            <w:r w:rsidRPr="00325A24">
              <w:rPr>
                <w:rFonts w:ascii="Times New Roman" w:eastAsia="Times New Roman" w:hAnsi="Times New Roman" w:cs="Times New Roman"/>
                <w:bCs/>
                <w:snapToGrid w:val="0"/>
                <w:lang w:eastAsia="ru-RU"/>
              </w:rPr>
              <w:t>, включая НДС</w:t>
            </w:r>
          </w:p>
        </w:tc>
        <w:tc>
          <w:tcPr>
            <w:tcW w:w="2647" w:type="pct"/>
          </w:tcPr>
          <w:p w:rsidR="00D13624" w:rsidRPr="00325A24" w:rsidRDefault="00D13624" w:rsidP="00D13624">
            <w:pPr>
              <w:widowControl w:val="0"/>
              <w:spacing w:before="100" w:after="100" w:line="240" w:lineRule="auto"/>
              <w:jc w:val="both"/>
              <w:rPr>
                <w:rFonts w:ascii="Times New Roman" w:eastAsia="Times New Roman" w:hAnsi="Times New Roman" w:cs="Times New Roman"/>
                <w:i/>
                <w:iCs/>
                <w:snapToGrid w:val="0"/>
                <w:lang w:eastAsia="ru-RU"/>
              </w:rPr>
            </w:pPr>
            <w:r w:rsidRPr="00325A24">
              <w:rPr>
                <w:rFonts w:ascii="Times New Roman" w:eastAsia="Times New Roman" w:hAnsi="Times New Roman" w:cs="Times New Roman"/>
                <w:i/>
                <w:iCs/>
                <w:snapToGrid w:val="0"/>
                <w:lang w:eastAsia="ru-RU"/>
              </w:rPr>
              <w:t>Значение цифрами и прописью</w:t>
            </w:r>
          </w:p>
        </w:tc>
      </w:tr>
      <w:tr w:rsidR="00D13624" w:rsidRPr="00D13624" w:rsidTr="00325A24">
        <w:trPr>
          <w:cantSplit/>
        </w:trPr>
        <w:tc>
          <w:tcPr>
            <w:tcW w:w="420" w:type="pct"/>
          </w:tcPr>
          <w:p w:rsidR="00D13624" w:rsidRPr="00325A24" w:rsidRDefault="00D13624" w:rsidP="00D13624">
            <w:pPr>
              <w:widowControl w:val="0"/>
              <w:spacing w:before="100" w:after="100" w:line="240" w:lineRule="auto"/>
              <w:jc w:val="both"/>
              <w:rPr>
                <w:rFonts w:ascii="Times New Roman" w:eastAsia="Times New Roman" w:hAnsi="Times New Roman" w:cs="Times New Roman"/>
                <w:snapToGrid w:val="0"/>
                <w:lang w:eastAsia="ru-RU"/>
              </w:rPr>
            </w:pPr>
            <w:r w:rsidRPr="00325A24">
              <w:rPr>
                <w:rFonts w:ascii="Times New Roman" w:eastAsia="Times New Roman" w:hAnsi="Times New Roman" w:cs="Times New Roman"/>
                <w:snapToGrid w:val="0"/>
                <w:lang w:eastAsia="ru-RU"/>
              </w:rPr>
              <w:t>2.</w:t>
            </w:r>
          </w:p>
        </w:tc>
        <w:tc>
          <w:tcPr>
            <w:tcW w:w="1933" w:type="pct"/>
          </w:tcPr>
          <w:p w:rsidR="00D13624" w:rsidRPr="00325A24" w:rsidRDefault="00D34253" w:rsidP="00D13624">
            <w:pPr>
              <w:widowControl w:val="0"/>
              <w:spacing w:before="100" w:after="100" w:line="240" w:lineRule="auto"/>
              <w:jc w:val="both"/>
              <w:rPr>
                <w:rFonts w:ascii="Times New Roman" w:eastAsia="Times New Roman" w:hAnsi="Times New Roman" w:cs="Times New Roman"/>
                <w:bCs/>
                <w:snapToGrid w:val="0"/>
                <w:lang w:eastAsia="ru-RU"/>
              </w:rPr>
            </w:pPr>
            <w:r w:rsidRPr="00325A24">
              <w:rPr>
                <w:rFonts w:ascii="Times New Roman" w:eastAsia="Times New Roman" w:hAnsi="Times New Roman" w:cs="Times New Roman"/>
                <w:lang w:eastAsia="ru-RU"/>
              </w:rPr>
              <w:t>Квалификация участника</w:t>
            </w:r>
          </w:p>
        </w:tc>
        <w:tc>
          <w:tcPr>
            <w:tcW w:w="2647" w:type="pct"/>
          </w:tcPr>
          <w:p w:rsidR="00D13624" w:rsidRPr="00325A24" w:rsidRDefault="00A26753" w:rsidP="00E34FDC">
            <w:pPr>
              <w:widowControl w:val="0"/>
              <w:spacing w:before="100" w:after="100" w:line="240" w:lineRule="auto"/>
              <w:jc w:val="both"/>
              <w:rPr>
                <w:rFonts w:ascii="Times New Roman" w:eastAsia="Times New Roman" w:hAnsi="Times New Roman" w:cs="Times New Roman"/>
                <w:i/>
                <w:snapToGrid w:val="0"/>
                <w:lang w:eastAsia="ru-RU"/>
              </w:rPr>
            </w:pPr>
            <w:r w:rsidRPr="00A26753">
              <w:rPr>
                <w:rFonts w:ascii="Times New Roman" w:eastAsia="Times New Roman" w:hAnsi="Times New Roman" w:cs="Times New Roman"/>
                <w:i/>
                <w:snapToGrid w:val="0"/>
                <w:lang w:eastAsia="ru-RU"/>
              </w:rPr>
              <w:t>Наличие опыта вы</w:t>
            </w:r>
            <w:r w:rsidR="001A08F8">
              <w:rPr>
                <w:rFonts w:ascii="Times New Roman" w:eastAsia="Times New Roman" w:hAnsi="Times New Roman" w:cs="Times New Roman"/>
                <w:i/>
                <w:snapToGrid w:val="0"/>
                <w:lang w:eastAsia="ru-RU"/>
              </w:rPr>
              <w:t>полнения аналогичных работ</w:t>
            </w:r>
            <w:r w:rsidRPr="00A26753">
              <w:rPr>
                <w:rFonts w:ascii="Times New Roman" w:eastAsia="Times New Roman" w:hAnsi="Times New Roman" w:cs="Times New Roman"/>
                <w:i/>
                <w:snapToGrid w:val="0"/>
                <w:lang w:eastAsia="ru-RU"/>
              </w:rPr>
              <w:t xml:space="preserve">  за последние 3 (т</w:t>
            </w:r>
            <w:r w:rsidR="001A08F8">
              <w:rPr>
                <w:rFonts w:ascii="Times New Roman" w:eastAsia="Times New Roman" w:hAnsi="Times New Roman" w:cs="Times New Roman"/>
                <w:i/>
                <w:snapToGrid w:val="0"/>
                <w:lang w:eastAsia="ru-RU"/>
              </w:rPr>
              <w:t>ри) года до даты подачи заявки, с предоставлением подтверждающих документо</w:t>
            </w:r>
            <w:r w:rsidR="00E34FDC">
              <w:rPr>
                <w:rFonts w:ascii="Times New Roman" w:eastAsia="Times New Roman" w:hAnsi="Times New Roman" w:cs="Times New Roman"/>
                <w:i/>
                <w:snapToGrid w:val="0"/>
                <w:lang w:eastAsia="ru-RU"/>
              </w:rPr>
              <w:t xml:space="preserve">в </w:t>
            </w:r>
            <w:r w:rsidR="00E34FDC" w:rsidRPr="00E34FDC">
              <w:rPr>
                <w:rFonts w:ascii="Times New Roman" w:eastAsia="Times New Roman" w:hAnsi="Times New Roman" w:cs="Times New Roman"/>
                <w:i/>
                <w:snapToGrid w:val="0"/>
                <w:lang w:eastAsia="ru-RU"/>
              </w:rPr>
              <w:t>(копии ранее исполненных не менее 3 договоров, а также документов о приемке выполненных работ</w:t>
            </w:r>
            <w:r w:rsidR="00E34FDC">
              <w:rPr>
                <w:rFonts w:ascii="Times New Roman" w:eastAsia="Times New Roman" w:hAnsi="Times New Roman" w:cs="Times New Roman"/>
                <w:i/>
                <w:snapToGrid w:val="0"/>
                <w:lang w:eastAsia="ru-RU"/>
              </w:rPr>
              <w:t xml:space="preserve">). </w:t>
            </w:r>
            <w:r w:rsidRPr="00A26753">
              <w:rPr>
                <w:rFonts w:ascii="Times New Roman" w:eastAsia="Times New Roman" w:hAnsi="Times New Roman" w:cs="Times New Roman"/>
                <w:i/>
                <w:snapToGrid w:val="0"/>
                <w:lang w:eastAsia="ru-RU"/>
              </w:rPr>
              <w:t>При этом стоимость каждого ранее исполненного догов</w:t>
            </w:r>
            <w:r w:rsidR="00FC57A3">
              <w:rPr>
                <w:rFonts w:ascii="Times New Roman" w:eastAsia="Times New Roman" w:hAnsi="Times New Roman" w:cs="Times New Roman"/>
                <w:i/>
                <w:snapToGrid w:val="0"/>
                <w:lang w:eastAsia="ru-RU"/>
              </w:rPr>
              <w:t>ора должна составлять не менее 2</w:t>
            </w:r>
            <w:r w:rsidRPr="00A26753">
              <w:rPr>
                <w:rFonts w:ascii="Times New Roman" w:eastAsia="Times New Roman" w:hAnsi="Times New Roman" w:cs="Times New Roman"/>
                <w:i/>
                <w:snapToGrid w:val="0"/>
                <w:lang w:eastAsia="ru-RU"/>
              </w:rPr>
              <w:t>0% от начальной (максимальной) цены, указан</w:t>
            </w:r>
            <w:r w:rsidR="00E34FDC">
              <w:rPr>
                <w:rFonts w:ascii="Times New Roman" w:eastAsia="Times New Roman" w:hAnsi="Times New Roman" w:cs="Times New Roman"/>
                <w:i/>
                <w:snapToGrid w:val="0"/>
                <w:lang w:eastAsia="ru-RU"/>
              </w:rPr>
              <w:t>ной в п.11 Информационной карты</w:t>
            </w:r>
            <w:r w:rsidR="00695D7A">
              <w:rPr>
                <w:rFonts w:ascii="Times New Roman" w:eastAsia="Times New Roman" w:hAnsi="Times New Roman" w:cs="Times New Roman"/>
                <w:i/>
                <w:snapToGrid w:val="0"/>
                <w:lang w:eastAsia="ru-RU"/>
              </w:rPr>
              <w:t xml:space="preserve"> </w:t>
            </w:r>
            <w:r>
              <w:rPr>
                <w:rFonts w:ascii="Times New Roman" w:eastAsia="Times New Roman" w:hAnsi="Times New Roman" w:cs="Times New Roman"/>
                <w:i/>
                <w:snapToGrid w:val="0"/>
                <w:lang w:eastAsia="ru-RU"/>
              </w:rPr>
              <w:t>– да/нет.</w:t>
            </w:r>
          </w:p>
        </w:tc>
      </w:tr>
      <w:tr w:rsidR="00D13624" w:rsidRPr="00D13624" w:rsidTr="00325A24">
        <w:trPr>
          <w:cantSplit/>
          <w:trHeight w:val="390"/>
        </w:trPr>
        <w:tc>
          <w:tcPr>
            <w:tcW w:w="420" w:type="pct"/>
          </w:tcPr>
          <w:p w:rsidR="00D13624" w:rsidRPr="00325A24" w:rsidRDefault="00D13624" w:rsidP="00D13624">
            <w:pPr>
              <w:widowControl w:val="0"/>
              <w:spacing w:before="100" w:after="100" w:line="240" w:lineRule="auto"/>
              <w:jc w:val="both"/>
              <w:rPr>
                <w:rFonts w:ascii="Times New Roman" w:eastAsia="Times New Roman" w:hAnsi="Times New Roman" w:cs="Times New Roman"/>
                <w:snapToGrid w:val="0"/>
                <w:lang w:eastAsia="ru-RU"/>
              </w:rPr>
            </w:pPr>
            <w:r w:rsidRPr="00325A24">
              <w:rPr>
                <w:rFonts w:ascii="Times New Roman" w:eastAsia="Times New Roman" w:hAnsi="Times New Roman" w:cs="Times New Roman"/>
                <w:snapToGrid w:val="0"/>
                <w:lang w:eastAsia="ru-RU"/>
              </w:rPr>
              <w:t>3.</w:t>
            </w:r>
          </w:p>
        </w:tc>
        <w:tc>
          <w:tcPr>
            <w:tcW w:w="1933" w:type="pct"/>
          </w:tcPr>
          <w:p w:rsidR="00D13624" w:rsidRPr="00325A24" w:rsidRDefault="00D34253" w:rsidP="00D13624">
            <w:pPr>
              <w:widowControl w:val="0"/>
              <w:spacing w:before="100" w:after="100" w:line="240" w:lineRule="auto"/>
              <w:jc w:val="both"/>
              <w:rPr>
                <w:rFonts w:ascii="Times New Roman" w:eastAsia="Times New Roman" w:hAnsi="Times New Roman" w:cs="Times New Roman"/>
                <w:snapToGrid w:val="0"/>
                <w:lang w:eastAsia="ru-RU"/>
              </w:rPr>
            </w:pPr>
            <w:r w:rsidRPr="00325A24">
              <w:rPr>
                <w:rFonts w:ascii="Times New Roman" w:eastAsia="Times New Roman" w:hAnsi="Times New Roman" w:cs="Times New Roman"/>
                <w:snapToGrid w:val="0"/>
                <w:lang w:eastAsia="ru-RU"/>
              </w:rPr>
              <w:t>Условия оплаты работ</w:t>
            </w:r>
          </w:p>
        </w:tc>
        <w:tc>
          <w:tcPr>
            <w:tcW w:w="2647" w:type="pct"/>
          </w:tcPr>
          <w:p w:rsidR="00D13624" w:rsidRPr="00325A24" w:rsidRDefault="00D13624" w:rsidP="00D13624">
            <w:pPr>
              <w:widowControl w:val="0"/>
              <w:spacing w:before="100" w:after="100" w:line="240" w:lineRule="auto"/>
              <w:jc w:val="both"/>
              <w:rPr>
                <w:rFonts w:ascii="Times New Roman" w:eastAsia="Times New Roman" w:hAnsi="Times New Roman" w:cs="Times New Roman"/>
                <w:i/>
                <w:snapToGrid w:val="0"/>
                <w:lang w:eastAsia="ru-RU"/>
              </w:rPr>
            </w:pPr>
            <w:r w:rsidRPr="00325A24">
              <w:rPr>
                <w:rFonts w:ascii="Times New Roman" w:eastAsia="Times New Roman" w:hAnsi="Times New Roman" w:cs="Times New Roman"/>
                <w:i/>
                <w:snapToGrid w:val="0"/>
                <w:lang w:eastAsia="ru-RU"/>
              </w:rPr>
              <w:t>Значение цифрами и прописью</w:t>
            </w:r>
          </w:p>
        </w:tc>
      </w:tr>
    </w:tbl>
    <w:p w:rsidR="00D13624" w:rsidRPr="00D13624" w:rsidRDefault="00D13624" w:rsidP="00D13624">
      <w:pPr>
        <w:widowControl w:val="0"/>
        <w:spacing w:before="100" w:after="100" w:line="240" w:lineRule="auto"/>
        <w:jc w:val="both"/>
        <w:rPr>
          <w:rFonts w:ascii="Times New Roman" w:eastAsia="Times New Roman" w:hAnsi="Times New Roman" w:cs="Times New Roman"/>
          <w:snapToGrid w:val="0"/>
          <w:sz w:val="24"/>
          <w:szCs w:val="20"/>
          <w:lang w:eastAsia="ru-RU"/>
        </w:rPr>
      </w:pPr>
      <w:r w:rsidRPr="00D13624">
        <w:rPr>
          <w:rFonts w:ascii="Times New Roman" w:eastAsia="Times New Roman" w:hAnsi="Times New Roman" w:cs="Times New Roman"/>
          <w:snapToGrid w:val="0"/>
          <w:sz w:val="24"/>
          <w:szCs w:val="20"/>
          <w:lang w:eastAsia="ru-RU"/>
        </w:rPr>
        <w:t xml:space="preserve">3. Настоящее предложение имеет Приложения согласно пункту 6 раздела </w:t>
      </w:r>
      <w:r w:rsidRPr="00D13624">
        <w:rPr>
          <w:rFonts w:ascii="Times New Roman" w:eastAsia="Times New Roman" w:hAnsi="Times New Roman" w:cs="Times New Roman"/>
          <w:snapToGrid w:val="0"/>
          <w:sz w:val="24"/>
          <w:szCs w:val="20"/>
          <w:lang w:val="en-US" w:eastAsia="ru-RU"/>
        </w:rPr>
        <w:t>I</w:t>
      </w:r>
      <w:r w:rsidRPr="00D13624">
        <w:rPr>
          <w:rFonts w:ascii="Times New Roman" w:eastAsia="Times New Roman" w:hAnsi="Times New Roman" w:cs="Times New Roman"/>
          <w:snapToGrid w:val="0"/>
          <w:sz w:val="24"/>
          <w:szCs w:val="20"/>
          <w:lang w:eastAsia="ru-RU"/>
        </w:rPr>
        <w:t xml:space="preserve"> «Общие положения» и пункту 16 раздела </w:t>
      </w:r>
      <w:r w:rsidRPr="00D13624">
        <w:rPr>
          <w:rFonts w:ascii="Times New Roman" w:eastAsia="Times New Roman" w:hAnsi="Times New Roman" w:cs="Times New Roman"/>
          <w:snapToGrid w:val="0"/>
          <w:sz w:val="24"/>
          <w:szCs w:val="20"/>
          <w:lang w:val="en-US" w:eastAsia="ru-RU"/>
        </w:rPr>
        <w:t>II</w:t>
      </w:r>
      <w:r w:rsidRPr="00D13624">
        <w:rPr>
          <w:rFonts w:ascii="Times New Roman" w:eastAsia="Times New Roman" w:hAnsi="Times New Roman" w:cs="Times New Roman"/>
          <w:snapToGrid w:val="0"/>
          <w:sz w:val="24"/>
          <w:szCs w:val="20"/>
          <w:lang w:eastAsia="ru-RU"/>
        </w:rPr>
        <w:t xml:space="preserve"> «Информационная карта» документации  запроса предложений.</w:t>
      </w:r>
    </w:p>
    <w:p w:rsidR="00D13624" w:rsidRPr="00D13624" w:rsidRDefault="00D13624" w:rsidP="00D13624">
      <w:pPr>
        <w:widowControl w:val="0"/>
        <w:spacing w:before="100" w:after="100" w:line="240" w:lineRule="auto"/>
        <w:jc w:val="both"/>
        <w:rPr>
          <w:rFonts w:ascii="Times New Roman" w:eastAsia="Times New Roman" w:hAnsi="Times New Roman" w:cs="Times New Roman"/>
          <w:snapToGrid w:val="0"/>
          <w:sz w:val="24"/>
          <w:szCs w:val="20"/>
          <w:lang w:eastAsia="ru-RU"/>
        </w:rPr>
      </w:pPr>
      <w:r w:rsidRPr="00D13624">
        <w:rPr>
          <w:rFonts w:ascii="Times New Roman" w:eastAsia="Times New Roman" w:hAnsi="Times New Roman" w:cs="Times New Roman"/>
          <w:snapToGrid w:val="0"/>
          <w:sz w:val="24"/>
          <w:szCs w:val="20"/>
          <w:lang w:eastAsia="ru-RU"/>
        </w:rPr>
        <w:t>4. Если наши предложения, изложенные выше, будут приняты, мы берем на себя обязательство выполнить работы в соответствии с требованиями извещения и документации запроса предложений, включая требования, содержащиеся в разделе «Техническое задание» документации запроса предложений и согласно нашим предложениям, которые мы просим включить в договор.</w:t>
      </w:r>
    </w:p>
    <w:p w:rsidR="00D13624" w:rsidRPr="00D13624" w:rsidRDefault="00D13624" w:rsidP="00D13624">
      <w:pPr>
        <w:widowControl w:val="0"/>
        <w:spacing w:before="100" w:after="100" w:line="240" w:lineRule="auto"/>
        <w:jc w:val="both"/>
        <w:rPr>
          <w:rFonts w:ascii="Times New Roman" w:eastAsia="Times New Roman" w:hAnsi="Times New Roman" w:cs="Times New Roman"/>
          <w:i/>
          <w:snapToGrid w:val="0"/>
          <w:sz w:val="24"/>
          <w:szCs w:val="20"/>
          <w:lang w:eastAsia="ru-RU"/>
        </w:rPr>
      </w:pPr>
      <w:r w:rsidRPr="00D13624">
        <w:rPr>
          <w:rFonts w:ascii="Times New Roman" w:eastAsia="Times New Roman" w:hAnsi="Times New Roman" w:cs="Times New Roman"/>
          <w:snapToGrid w:val="0"/>
          <w:sz w:val="24"/>
          <w:szCs w:val="20"/>
          <w:lang w:eastAsia="ru-RU"/>
        </w:rPr>
        <w:t xml:space="preserve">5. </w:t>
      </w:r>
      <w:proofErr w:type="gramStart"/>
      <w:r w:rsidRPr="00D13624">
        <w:rPr>
          <w:rFonts w:ascii="Times New Roman" w:eastAsia="Times New Roman" w:hAnsi="Times New Roman" w:cs="Times New Roman"/>
          <w:snapToGrid w:val="0"/>
          <w:sz w:val="24"/>
          <w:szCs w:val="20"/>
          <w:lang w:eastAsia="ru-RU"/>
        </w:rPr>
        <w:t>Настоящим гарантируем достоверность представленной нами информации и подтверждаем право заказчика, не противоречащее требованию формирования равных условий для всех участников запроса предложений,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нами сведения.</w:t>
      </w:r>
      <w:proofErr w:type="gramEnd"/>
    </w:p>
    <w:p w:rsidR="00D13624" w:rsidRPr="00D13624" w:rsidRDefault="00D13624" w:rsidP="00D13624">
      <w:pPr>
        <w:widowControl w:val="0"/>
        <w:spacing w:before="100" w:after="100" w:line="240" w:lineRule="auto"/>
        <w:jc w:val="both"/>
        <w:rPr>
          <w:rFonts w:ascii="Times New Roman" w:eastAsia="Times New Roman" w:hAnsi="Times New Roman" w:cs="Times New Roman"/>
          <w:snapToGrid w:val="0"/>
          <w:sz w:val="24"/>
          <w:szCs w:val="20"/>
          <w:lang w:eastAsia="ru-RU"/>
        </w:rPr>
      </w:pPr>
      <w:r w:rsidRPr="00D13624">
        <w:rPr>
          <w:rFonts w:ascii="Times New Roman" w:eastAsia="Times New Roman" w:hAnsi="Times New Roman" w:cs="Times New Roman"/>
          <w:snapToGrid w:val="0"/>
          <w:sz w:val="24"/>
          <w:szCs w:val="20"/>
          <w:lang w:eastAsia="ru-RU"/>
        </w:rPr>
        <w:t xml:space="preserve">6. В случае если нашему предложению на участие в  запросе предложений будет присвоен 2-й номер и в случае уклонения победителя запроса предложений от заключения договора, мы берем на себя обязательства подписать договор с </w:t>
      </w:r>
      <w:r w:rsidRPr="00D13624">
        <w:rPr>
          <w:rFonts w:ascii="Times New Roman" w:eastAsia="Times New Roman" w:hAnsi="Times New Roman" w:cs="Times New Roman"/>
          <w:i/>
          <w:snapToGrid w:val="0"/>
          <w:sz w:val="24"/>
          <w:szCs w:val="20"/>
          <w:lang w:eastAsia="ru-RU"/>
        </w:rPr>
        <w:t>заказчиком</w:t>
      </w:r>
      <w:r w:rsidRPr="00D13624">
        <w:rPr>
          <w:rFonts w:ascii="Times New Roman" w:eastAsia="Times New Roman" w:hAnsi="Times New Roman" w:cs="Times New Roman"/>
          <w:snapToGrid w:val="0"/>
          <w:sz w:val="24"/>
          <w:szCs w:val="20"/>
          <w:lang w:eastAsia="ru-RU"/>
        </w:rPr>
        <w:t xml:space="preserve"> </w:t>
      </w:r>
      <w:r w:rsidRPr="00D13624">
        <w:rPr>
          <w:rFonts w:ascii="Times New Roman" w:eastAsia="Times New Roman" w:hAnsi="Times New Roman" w:cs="Times New Roman"/>
          <w:i/>
          <w:snapToGrid w:val="0"/>
          <w:sz w:val="24"/>
          <w:szCs w:val="20"/>
          <w:lang w:eastAsia="ru-RU"/>
        </w:rPr>
        <w:t>ООО «Каскад-Энергосеть»</w:t>
      </w:r>
      <w:r w:rsidRPr="00D13624">
        <w:rPr>
          <w:rFonts w:ascii="Times New Roman" w:eastAsia="Times New Roman" w:hAnsi="Times New Roman" w:cs="Times New Roman"/>
          <w:snapToGrid w:val="0"/>
          <w:sz w:val="24"/>
          <w:szCs w:val="20"/>
          <w:lang w:eastAsia="ru-RU"/>
        </w:rPr>
        <w:t xml:space="preserve"> в соответствии с требов</w:t>
      </w:r>
      <w:r w:rsidR="00F30F6C">
        <w:rPr>
          <w:rFonts w:ascii="Times New Roman" w:eastAsia="Times New Roman" w:hAnsi="Times New Roman" w:cs="Times New Roman"/>
          <w:snapToGrid w:val="0"/>
          <w:sz w:val="24"/>
          <w:szCs w:val="20"/>
          <w:lang w:eastAsia="ru-RU"/>
        </w:rPr>
        <w:t>аниями извещения и документации</w:t>
      </w:r>
      <w:r w:rsidRPr="00D13624">
        <w:rPr>
          <w:rFonts w:ascii="Times New Roman" w:eastAsia="Times New Roman" w:hAnsi="Times New Roman" w:cs="Times New Roman"/>
          <w:snapToGrid w:val="0"/>
          <w:sz w:val="24"/>
          <w:szCs w:val="20"/>
          <w:lang w:eastAsia="ru-RU"/>
        </w:rPr>
        <w:t xml:space="preserve"> запроса предложений, а также условиями нашего предложения.</w:t>
      </w:r>
    </w:p>
    <w:p w:rsidR="00D13624" w:rsidRPr="00D13624" w:rsidRDefault="00D13624" w:rsidP="00D13624">
      <w:pPr>
        <w:widowControl w:val="0"/>
        <w:spacing w:before="100" w:after="100" w:line="240" w:lineRule="auto"/>
        <w:jc w:val="both"/>
        <w:rPr>
          <w:rFonts w:ascii="Times New Roman" w:eastAsia="Times New Roman" w:hAnsi="Times New Roman" w:cs="Times New Roman"/>
          <w:snapToGrid w:val="0"/>
          <w:sz w:val="24"/>
          <w:szCs w:val="20"/>
          <w:lang w:eastAsia="ru-RU"/>
        </w:rPr>
      </w:pPr>
      <w:r w:rsidRPr="00D13624">
        <w:rPr>
          <w:rFonts w:ascii="Times New Roman" w:eastAsia="Times New Roman" w:hAnsi="Times New Roman" w:cs="Times New Roman"/>
          <w:snapToGrid w:val="0"/>
          <w:sz w:val="24"/>
          <w:szCs w:val="20"/>
          <w:lang w:eastAsia="ru-RU"/>
        </w:rPr>
        <w:t xml:space="preserve">7. В случае если наше предложение на участие в запросе предложений является единственным поданным до дня окончания срока подачи предложений на участие в запросе </w:t>
      </w:r>
      <w:proofErr w:type="gramStart"/>
      <w:r w:rsidRPr="00D13624">
        <w:rPr>
          <w:rFonts w:ascii="Times New Roman" w:eastAsia="Times New Roman" w:hAnsi="Times New Roman" w:cs="Times New Roman"/>
          <w:snapToGrid w:val="0"/>
          <w:sz w:val="24"/>
          <w:szCs w:val="20"/>
          <w:lang w:eastAsia="ru-RU"/>
        </w:rPr>
        <w:t>предложений</w:t>
      </w:r>
      <w:proofErr w:type="gramEnd"/>
      <w:r w:rsidRPr="00D13624">
        <w:rPr>
          <w:rFonts w:ascii="Times New Roman" w:eastAsia="Times New Roman" w:hAnsi="Times New Roman" w:cs="Times New Roman"/>
          <w:snapToGrid w:val="0"/>
          <w:sz w:val="24"/>
          <w:szCs w:val="20"/>
          <w:lang w:eastAsia="ru-RU"/>
        </w:rPr>
        <w:t xml:space="preserve"> и мы признаны участником запроса предложений, либо в случае если мы единственные признаны участником запроса предложений, мы берем на себя обязательства подписать договор с </w:t>
      </w:r>
      <w:r w:rsidRPr="00D13624">
        <w:rPr>
          <w:rFonts w:ascii="Times New Roman" w:eastAsia="Times New Roman" w:hAnsi="Times New Roman" w:cs="Times New Roman"/>
          <w:i/>
          <w:snapToGrid w:val="0"/>
          <w:sz w:val="24"/>
          <w:szCs w:val="20"/>
          <w:lang w:eastAsia="ru-RU"/>
        </w:rPr>
        <w:t>заказчиком ООО «Каскад-Энергосеть»</w:t>
      </w:r>
      <w:r w:rsidRPr="00D13624">
        <w:rPr>
          <w:rFonts w:ascii="Times New Roman" w:eastAsia="Times New Roman" w:hAnsi="Times New Roman" w:cs="Times New Roman"/>
          <w:snapToGrid w:val="0"/>
          <w:sz w:val="24"/>
          <w:szCs w:val="20"/>
          <w:lang w:eastAsia="ru-RU"/>
        </w:rPr>
        <w:t xml:space="preserve"> в соответствии с требованиями извещения и документации запроса предложений и условиями нашего предложения.</w:t>
      </w:r>
    </w:p>
    <w:p w:rsidR="00D13624" w:rsidRPr="00D13624" w:rsidRDefault="00D13624" w:rsidP="00D13624">
      <w:pPr>
        <w:widowControl w:val="0"/>
        <w:spacing w:before="100" w:after="100" w:line="240" w:lineRule="auto"/>
        <w:jc w:val="both"/>
        <w:rPr>
          <w:rFonts w:ascii="Times New Roman" w:eastAsia="Times New Roman" w:hAnsi="Times New Roman" w:cs="Times New Roman"/>
          <w:snapToGrid w:val="0"/>
          <w:sz w:val="24"/>
          <w:szCs w:val="20"/>
          <w:lang w:eastAsia="ru-RU"/>
        </w:rPr>
      </w:pPr>
      <w:r w:rsidRPr="00D13624">
        <w:rPr>
          <w:rFonts w:ascii="Times New Roman" w:eastAsia="Times New Roman" w:hAnsi="Times New Roman" w:cs="Times New Roman"/>
          <w:snapToGrid w:val="0"/>
          <w:sz w:val="24"/>
          <w:szCs w:val="20"/>
          <w:lang w:eastAsia="ru-RU"/>
        </w:rPr>
        <w:t xml:space="preserve">8. </w:t>
      </w:r>
      <w:proofErr w:type="gramStart"/>
      <w:r w:rsidRPr="00D13624">
        <w:rPr>
          <w:rFonts w:ascii="Times New Roman" w:eastAsia="Times New Roman" w:hAnsi="Times New Roman" w:cs="Times New Roman"/>
          <w:snapToGrid w:val="0"/>
          <w:sz w:val="24"/>
          <w:szCs w:val="20"/>
          <w:lang w:eastAsia="ru-RU"/>
        </w:rPr>
        <w:t>Мы согласны с тем, что в случае признания нас победителем запроса предложений или принятия решения о заключении с нами договора в случае отказа от его подписания победителем запроса предложений, а также в случае, если мы единственные признаны участником запроса предложений, и нашего уклонения от заключения договора</w:t>
      </w:r>
      <w:r w:rsidRPr="00D13624">
        <w:rPr>
          <w:rFonts w:ascii="Times New Roman" w:eastAsia="Times New Roman" w:hAnsi="Times New Roman" w:cs="Times New Roman"/>
          <w:i/>
          <w:snapToGrid w:val="0"/>
          <w:sz w:val="24"/>
          <w:szCs w:val="20"/>
          <w:lang w:eastAsia="ru-RU"/>
        </w:rPr>
        <w:t xml:space="preserve">, </w:t>
      </w:r>
      <w:r w:rsidRPr="00D13624">
        <w:rPr>
          <w:rFonts w:ascii="Times New Roman" w:eastAsia="Times New Roman" w:hAnsi="Times New Roman" w:cs="Times New Roman"/>
          <w:snapToGrid w:val="0"/>
          <w:sz w:val="24"/>
          <w:szCs w:val="20"/>
          <w:lang w:eastAsia="ru-RU"/>
        </w:rPr>
        <w:t xml:space="preserve">сведения о </w:t>
      </w:r>
      <w:r w:rsidRPr="00D13624">
        <w:rPr>
          <w:rFonts w:ascii="Times New Roman" w:eastAsia="Times New Roman" w:hAnsi="Times New Roman" w:cs="Times New Roman"/>
          <w:i/>
          <w:snapToGrid w:val="0"/>
          <w:sz w:val="24"/>
          <w:szCs w:val="20"/>
          <w:lang w:eastAsia="ru-RU"/>
        </w:rPr>
        <w:t>(наименование участника закупки)</w:t>
      </w:r>
      <w:r w:rsidRPr="00D13624">
        <w:rPr>
          <w:rFonts w:ascii="Times New Roman" w:eastAsia="Times New Roman" w:hAnsi="Times New Roman" w:cs="Times New Roman"/>
          <w:snapToGrid w:val="0"/>
          <w:sz w:val="24"/>
          <w:szCs w:val="20"/>
          <w:lang w:eastAsia="ru-RU"/>
        </w:rPr>
        <w:t xml:space="preserve"> будут внесены в Реестр недобросовестных поставщиков.</w:t>
      </w:r>
      <w:proofErr w:type="gramEnd"/>
    </w:p>
    <w:p w:rsidR="00D13624" w:rsidRPr="00D13624" w:rsidRDefault="00D13624" w:rsidP="00D13624">
      <w:pPr>
        <w:widowControl w:val="0"/>
        <w:spacing w:before="100" w:after="100" w:line="240" w:lineRule="auto"/>
        <w:jc w:val="both"/>
        <w:rPr>
          <w:rFonts w:ascii="Times New Roman" w:eastAsia="Times New Roman" w:hAnsi="Times New Roman" w:cs="Times New Roman"/>
          <w:snapToGrid w:val="0"/>
          <w:sz w:val="24"/>
          <w:szCs w:val="20"/>
          <w:lang w:eastAsia="ru-RU"/>
        </w:rPr>
      </w:pPr>
      <w:r w:rsidRPr="00D13624">
        <w:rPr>
          <w:rFonts w:ascii="Times New Roman" w:eastAsia="Times New Roman" w:hAnsi="Times New Roman" w:cs="Times New Roman"/>
          <w:snapToGrid w:val="0"/>
          <w:sz w:val="24"/>
          <w:szCs w:val="20"/>
          <w:lang w:eastAsia="ru-RU"/>
        </w:rPr>
        <w:t xml:space="preserve">9. Сообщаем, что для оперативного уведомления нас по вопросам организационного характера и взаимодействия нами </w:t>
      </w:r>
      <w:proofErr w:type="gramStart"/>
      <w:r w:rsidRPr="00D13624">
        <w:rPr>
          <w:rFonts w:ascii="Times New Roman" w:eastAsia="Times New Roman" w:hAnsi="Times New Roman" w:cs="Times New Roman"/>
          <w:snapToGrid w:val="0"/>
          <w:sz w:val="24"/>
          <w:szCs w:val="20"/>
          <w:lang w:eastAsia="ru-RU"/>
        </w:rPr>
        <w:t>уполномочен</w:t>
      </w:r>
      <w:proofErr w:type="gramEnd"/>
      <w:r w:rsidRPr="00D13624">
        <w:rPr>
          <w:rFonts w:ascii="Times New Roman" w:eastAsia="Times New Roman" w:hAnsi="Times New Roman" w:cs="Times New Roman"/>
          <w:snapToGrid w:val="0"/>
          <w:sz w:val="24"/>
          <w:szCs w:val="20"/>
          <w:lang w:eastAsia="ru-RU"/>
        </w:rPr>
        <w:t xml:space="preserve"> ____________________________________________________</w:t>
      </w:r>
    </w:p>
    <w:p w:rsidR="00D13624" w:rsidRPr="00D13624" w:rsidRDefault="00D13624" w:rsidP="00D13624">
      <w:pPr>
        <w:widowControl w:val="0"/>
        <w:spacing w:before="100" w:after="100" w:line="240" w:lineRule="auto"/>
        <w:jc w:val="both"/>
        <w:rPr>
          <w:rFonts w:ascii="Times New Roman" w:eastAsia="Times New Roman" w:hAnsi="Times New Roman" w:cs="Times New Roman"/>
          <w:i/>
          <w:iCs/>
          <w:snapToGrid w:val="0"/>
          <w:sz w:val="24"/>
          <w:szCs w:val="20"/>
          <w:lang w:eastAsia="ru-RU"/>
        </w:rPr>
      </w:pPr>
      <w:r w:rsidRPr="00D13624">
        <w:rPr>
          <w:rFonts w:ascii="Times New Roman" w:eastAsia="Times New Roman" w:hAnsi="Times New Roman" w:cs="Times New Roman"/>
          <w:i/>
          <w:iCs/>
          <w:snapToGrid w:val="0"/>
          <w:sz w:val="24"/>
          <w:szCs w:val="20"/>
          <w:lang w:eastAsia="ru-RU"/>
        </w:rPr>
        <w:t xml:space="preserve"> (ФИО уполномоченного лица полностью, телефон, факс).</w:t>
      </w:r>
    </w:p>
    <w:p w:rsidR="00D13624" w:rsidRPr="00D13624" w:rsidRDefault="00D13624" w:rsidP="00D13624">
      <w:pPr>
        <w:widowControl w:val="0"/>
        <w:spacing w:before="100" w:after="100" w:line="240" w:lineRule="auto"/>
        <w:jc w:val="both"/>
        <w:rPr>
          <w:rFonts w:ascii="Times New Roman" w:eastAsia="Times New Roman" w:hAnsi="Times New Roman" w:cs="Times New Roman"/>
          <w:snapToGrid w:val="0"/>
          <w:sz w:val="24"/>
          <w:szCs w:val="20"/>
          <w:lang w:eastAsia="ru-RU"/>
        </w:rPr>
      </w:pPr>
      <w:r w:rsidRPr="00D13624">
        <w:rPr>
          <w:rFonts w:ascii="Times New Roman" w:eastAsia="Times New Roman" w:hAnsi="Times New Roman" w:cs="Times New Roman"/>
          <w:snapToGrid w:val="0"/>
          <w:sz w:val="24"/>
          <w:szCs w:val="20"/>
          <w:lang w:eastAsia="ru-RU"/>
        </w:rPr>
        <w:t>10. Все сведения о проведении запроса предложений просим сообщать указанному уполномоченному лицу.</w:t>
      </w:r>
    </w:p>
    <w:p w:rsidR="00D13624" w:rsidRPr="00D13624" w:rsidRDefault="00D13624" w:rsidP="00D13624">
      <w:pPr>
        <w:widowControl w:val="0"/>
        <w:spacing w:before="100" w:after="100" w:line="240" w:lineRule="auto"/>
        <w:jc w:val="both"/>
        <w:rPr>
          <w:rFonts w:ascii="Times New Roman" w:eastAsia="Times New Roman" w:hAnsi="Times New Roman" w:cs="Times New Roman"/>
          <w:snapToGrid w:val="0"/>
          <w:sz w:val="24"/>
          <w:szCs w:val="20"/>
          <w:lang w:eastAsia="ru-RU"/>
        </w:rPr>
      </w:pPr>
      <w:r w:rsidRPr="00D13624">
        <w:rPr>
          <w:rFonts w:ascii="Times New Roman" w:eastAsia="Times New Roman" w:hAnsi="Times New Roman" w:cs="Times New Roman"/>
          <w:snapToGrid w:val="0"/>
          <w:sz w:val="24"/>
          <w:szCs w:val="20"/>
          <w:lang w:eastAsia="ru-RU"/>
        </w:rPr>
        <w:t>11. Настоящее предложение  имеет правовой статус оферты и действует 90 (девяносто) календарных дней.</w:t>
      </w:r>
    </w:p>
    <w:p w:rsidR="00D13624" w:rsidRPr="00D13624" w:rsidRDefault="00D13624" w:rsidP="00D13624">
      <w:pPr>
        <w:widowControl w:val="0"/>
        <w:spacing w:before="100" w:after="100" w:line="240" w:lineRule="auto"/>
        <w:jc w:val="both"/>
        <w:rPr>
          <w:rFonts w:ascii="Times New Roman" w:eastAsia="Times New Roman" w:hAnsi="Times New Roman" w:cs="Times New Roman"/>
          <w:snapToGrid w:val="0"/>
          <w:sz w:val="24"/>
          <w:szCs w:val="20"/>
          <w:lang w:eastAsia="ru-RU"/>
        </w:rPr>
      </w:pPr>
      <w:r w:rsidRPr="00D13624">
        <w:rPr>
          <w:rFonts w:ascii="Times New Roman" w:eastAsia="Times New Roman" w:hAnsi="Times New Roman" w:cs="Times New Roman"/>
          <w:snapToGrid w:val="0"/>
          <w:sz w:val="24"/>
          <w:szCs w:val="20"/>
          <w:lang w:eastAsia="ru-RU"/>
        </w:rPr>
        <w:t>12. Корреспонденцию в наш адрес просим направлять по адресу: _____________________________________________________________________________</w:t>
      </w:r>
    </w:p>
    <w:p w:rsidR="00D13624" w:rsidRPr="00D13624" w:rsidRDefault="00D13624" w:rsidP="00D13624">
      <w:pPr>
        <w:widowControl w:val="0"/>
        <w:spacing w:before="100" w:after="100" w:line="240" w:lineRule="auto"/>
        <w:jc w:val="both"/>
        <w:rPr>
          <w:rFonts w:ascii="Times New Roman" w:eastAsia="Times New Roman" w:hAnsi="Times New Roman" w:cs="Times New Roman"/>
          <w:snapToGrid w:val="0"/>
          <w:sz w:val="24"/>
          <w:szCs w:val="20"/>
          <w:lang w:eastAsia="ru-RU"/>
        </w:rPr>
      </w:pPr>
      <w:r w:rsidRPr="00D13624">
        <w:rPr>
          <w:rFonts w:ascii="Times New Roman" w:eastAsia="Times New Roman" w:hAnsi="Times New Roman" w:cs="Times New Roman"/>
          <w:snapToGrid w:val="0"/>
          <w:sz w:val="24"/>
          <w:szCs w:val="20"/>
          <w:lang w:eastAsia="ru-RU"/>
        </w:rPr>
        <w:t>13. К настоящему предложению прилагаются документы в соответствии с инструкциями, полученными от Вас в документации открытого запрос предложений и являющиеся неотъемлемой частью настоящей заявки: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6"/>
        <w:gridCol w:w="5035"/>
        <w:gridCol w:w="1217"/>
        <w:gridCol w:w="1808"/>
      </w:tblGrid>
      <w:tr w:rsidR="00D13624" w:rsidRPr="00D13624" w:rsidTr="00D13624">
        <w:trPr>
          <w:tblHeader/>
        </w:trPr>
        <w:tc>
          <w:tcPr>
            <w:tcW w:w="1296" w:type="dxa"/>
            <w:vAlign w:val="center"/>
          </w:tcPr>
          <w:p w:rsidR="00D13624" w:rsidRPr="00D13624" w:rsidRDefault="00D13624" w:rsidP="00D13624">
            <w:pPr>
              <w:widowControl w:val="0"/>
              <w:spacing w:before="100" w:after="100" w:line="240" w:lineRule="auto"/>
              <w:jc w:val="both"/>
              <w:rPr>
                <w:rFonts w:ascii="Times New Roman" w:eastAsia="Times New Roman" w:hAnsi="Times New Roman" w:cs="Times New Roman"/>
                <w:snapToGrid w:val="0"/>
                <w:sz w:val="24"/>
                <w:szCs w:val="20"/>
                <w:lang w:eastAsia="ru-RU"/>
              </w:rPr>
            </w:pPr>
            <w:r w:rsidRPr="00D13624">
              <w:rPr>
                <w:rFonts w:ascii="Times New Roman" w:eastAsia="Times New Roman" w:hAnsi="Times New Roman" w:cs="Times New Roman"/>
                <w:snapToGrid w:val="0"/>
                <w:sz w:val="24"/>
                <w:szCs w:val="20"/>
                <w:lang w:eastAsia="ru-RU"/>
              </w:rPr>
              <w:t>№</w:t>
            </w:r>
          </w:p>
          <w:p w:rsidR="00D13624" w:rsidRPr="00D13624" w:rsidRDefault="00D13624" w:rsidP="00D13624">
            <w:pPr>
              <w:widowControl w:val="0"/>
              <w:spacing w:before="100" w:after="100" w:line="240" w:lineRule="auto"/>
              <w:jc w:val="both"/>
              <w:rPr>
                <w:rFonts w:ascii="Times New Roman" w:eastAsia="Times New Roman" w:hAnsi="Times New Roman" w:cs="Times New Roman"/>
                <w:snapToGrid w:val="0"/>
                <w:sz w:val="24"/>
                <w:szCs w:val="20"/>
                <w:lang w:eastAsia="ru-RU"/>
              </w:rPr>
            </w:pPr>
            <w:proofErr w:type="gramStart"/>
            <w:r w:rsidRPr="00D13624">
              <w:rPr>
                <w:rFonts w:ascii="Times New Roman" w:eastAsia="Times New Roman" w:hAnsi="Times New Roman" w:cs="Times New Roman"/>
                <w:snapToGrid w:val="0"/>
                <w:sz w:val="24"/>
                <w:szCs w:val="20"/>
                <w:lang w:eastAsia="ru-RU"/>
              </w:rPr>
              <w:t>п</w:t>
            </w:r>
            <w:proofErr w:type="gramEnd"/>
            <w:r w:rsidRPr="00D13624">
              <w:rPr>
                <w:rFonts w:ascii="Times New Roman" w:eastAsia="Times New Roman" w:hAnsi="Times New Roman" w:cs="Times New Roman"/>
                <w:snapToGrid w:val="0"/>
                <w:sz w:val="24"/>
                <w:szCs w:val="20"/>
                <w:lang w:eastAsia="ru-RU"/>
              </w:rPr>
              <w:t>/п</w:t>
            </w:r>
          </w:p>
        </w:tc>
        <w:tc>
          <w:tcPr>
            <w:tcW w:w="5035" w:type="dxa"/>
            <w:vAlign w:val="center"/>
          </w:tcPr>
          <w:p w:rsidR="00D13624" w:rsidRPr="00D13624" w:rsidRDefault="00D13624" w:rsidP="00D13624">
            <w:pPr>
              <w:widowControl w:val="0"/>
              <w:spacing w:before="100" w:after="100" w:line="240" w:lineRule="auto"/>
              <w:jc w:val="both"/>
              <w:rPr>
                <w:rFonts w:ascii="Times New Roman" w:eastAsia="Times New Roman" w:hAnsi="Times New Roman" w:cs="Times New Roman"/>
                <w:snapToGrid w:val="0"/>
                <w:sz w:val="24"/>
                <w:szCs w:val="20"/>
                <w:lang w:eastAsia="ru-RU"/>
              </w:rPr>
            </w:pPr>
            <w:r w:rsidRPr="00D13624">
              <w:rPr>
                <w:rFonts w:ascii="Times New Roman" w:eastAsia="Times New Roman" w:hAnsi="Times New Roman" w:cs="Times New Roman"/>
                <w:snapToGrid w:val="0"/>
                <w:sz w:val="24"/>
                <w:szCs w:val="20"/>
                <w:lang w:eastAsia="ru-RU"/>
              </w:rPr>
              <w:t xml:space="preserve">Наименование документа </w:t>
            </w:r>
          </w:p>
          <w:p w:rsidR="00D13624" w:rsidRPr="00D13624" w:rsidRDefault="00D13624" w:rsidP="00D13624">
            <w:pPr>
              <w:widowControl w:val="0"/>
              <w:spacing w:before="100" w:after="100" w:line="240" w:lineRule="auto"/>
              <w:jc w:val="both"/>
              <w:rPr>
                <w:rFonts w:ascii="Times New Roman" w:eastAsia="Times New Roman" w:hAnsi="Times New Roman" w:cs="Times New Roman"/>
                <w:snapToGrid w:val="0"/>
                <w:sz w:val="24"/>
                <w:szCs w:val="20"/>
                <w:lang w:eastAsia="ru-RU"/>
              </w:rPr>
            </w:pPr>
          </w:p>
        </w:tc>
        <w:tc>
          <w:tcPr>
            <w:tcW w:w="1217" w:type="dxa"/>
            <w:vAlign w:val="center"/>
          </w:tcPr>
          <w:p w:rsidR="00D13624" w:rsidRPr="00D13624" w:rsidRDefault="00D13624" w:rsidP="00D13624">
            <w:pPr>
              <w:widowControl w:val="0"/>
              <w:spacing w:before="100" w:after="100" w:line="240" w:lineRule="auto"/>
              <w:jc w:val="both"/>
              <w:rPr>
                <w:rFonts w:ascii="Times New Roman" w:eastAsia="Times New Roman" w:hAnsi="Times New Roman" w:cs="Times New Roman"/>
                <w:snapToGrid w:val="0"/>
                <w:sz w:val="24"/>
                <w:szCs w:val="20"/>
                <w:lang w:eastAsia="ru-RU"/>
              </w:rPr>
            </w:pPr>
            <w:r w:rsidRPr="00D13624">
              <w:rPr>
                <w:rFonts w:ascii="Times New Roman" w:eastAsia="Times New Roman" w:hAnsi="Times New Roman" w:cs="Times New Roman"/>
                <w:snapToGrid w:val="0"/>
                <w:sz w:val="24"/>
                <w:szCs w:val="20"/>
                <w:lang w:eastAsia="ru-RU"/>
              </w:rPr>
              <w:t xml:space="preserve">№ </w:t>
            </w:r>
          </w:p>
          <w:p w:rsidR="00D13624" w:rsidRPr="00D13624" w:rsidRDefault="00D13624" w:rsidP="00D13624">
            <w:pPr>
              <w:widowControl w:val="0"/>
              <w:spacing w:before="100" w:after="100" w:line="240" w:lineRule="auto"/>
              <w:jc w:val="both"/>
              <w:rPr>
                <w:rFonts w:ascii="Times New Roman" w:eastAsia="Times New Roman" w:hAnsi="Times New Roman" w:cs="Times New Roman"/>
                <w:snapToGrid w:val="0"/>
                <w:sz w:val="24"/>
                <w:szCs w:val="20"/>
                <w:lang w:eastAsia="ru-RU"/>
              </w:rPr>
            </w:pPr>
            <w:r w:rsidRPr="00D13624">
              <w:rPr>
                <w:rFonts w:ascii="Times New Roman" w:eastAsia="Times New Roman" w:hAnsi="Times New Roman" w:cs="Times New Roman"/>
                <w:snapToGrid w:val="0"/>
                <w:sz w:val="24"/>
                <w:szCs w:val="20"/>
                <w:lang w:eastAsia="ru-RU"/>
              </w:rPr>
              <w:t>страницы</w:t>
            </w:r>
          </w:p>
        </w:tc>
        <w:tc>
          <w:tcPr>
            <w:tcW w:w="1808" w:type="dxa"/>
            <w:vAlign w:val="center"/>
          </w:tcPr>
          <w:p w:rsidR="00D13624" w:rsidRPr="00D13624" w:rsidRDefault="00D13624" w:rsidP="00D13624">
            <w:pPr>
              <w:widowControl w:val="0"/>
              <w:spacing w:before="100" w:after="100" w:line="240" w:lineRule="auto"/>
              <w:jc w:val="both"/>
              <w:rPr>
                <w:rFonts w:ascii="Times New Roman" w:eastAsia="Times New Roman" w:hAnsi="Times New Roman" w:cs="Times New Roman"/>
                <w:snapToGrid w:val="0"/>
                <w:sz w:val="24"/>
                <w:szCs w:val="20"/>
                <w:lang w:eastAsia="ru-RU"/>
              </w:rPr>
            </w:pPr>
            <w:r w:rsidRPr="00D13624">
              <w:rPr>
                <w:rFonts w:ascii="Times New Roman" w:eastAsia="Times New Roman" w:hAnsi="Times New Roman" w:cs="Times New Roman"/>
                <w:snapToGrid w:val="0"/>
                <w:sz w:val="24"/>
                <w:szCs w:val="20"/>
                <w:lang w:eastAsia="ru-RU"/>
              </w:rPr>
              <w:t>Число</w:t>
            </w:r>
          </w:p>
          <w:p w:rsidR="00D13624" w:rsidRPr="00D13624" w:rsidRDefault="00D13624" w:rsidP="00D13624">
            <w:pPr>
              <w:widowControl w:val="0"/>
              <w:spacing w:before="100" w:after="100" w:line="240" w:lineRule="auto"/>
              <w:jc w:val="both"/>
              <w:rPr>
                <w:rFonts w:ascii="Times New Roman" w:eastAsia="Times New Roman" w:hAnsi="Times New Roman" w:cs="Times New Roman"/>
                <w:snapToGrid w:val="0"/>
                <w:sz w:val="24"/>
                <w:szCs w:val="20"/>
                <w:lang w:eastAsia="ru-RU"/>
              </w:rPr>
            </w:pPr>
            <w:r w:rsidRPr="00D13624">
              <w:rPr>
                <w:rFonts w:ascii="Times New Roman" w:eastAsia="Times New Roman" w:hAnsi="Times New Roman" w:cs="Times New Roman"/>
                <w:snapToGrid w:val="0"/>
                <w:sz w:val="24"/>
                <w:szCs w:val="20"/>
                <w:lang w:eastAsia="ru-RU"/>
              </w:rPr>
              <w:t>страниц</w:t>
            </w:r>
          </w:p>
        </w:tc>
      </w:tr>
      <w:tr w:rsidR="00D13624" w:rsidRPr="00D13624" w:rsidTr="00D13624">
        <w:trPr>
          <w:trHeight w:val="255"/>
        </w:trPr>
        <w:tc>
          <w:tcPr>
            <w:tcW w:w="1296" w:type="dxa"/>
            <w:vAlign w:val="center"/>
          </w:tcPr>
          <w:p w:rsidR="00D13624" w:rsidRPr="00D13624" w:rsidRDefault="00D13624" w:rsidP="00D13624">
            <w:pPr>
              <w:widowControl w:val="0"/>
              <w:spacing w:after="0" w:line="240" w:lineRule="auto"/>
              <w:jc w:val="both"/>
              <w:rPr>
                <w:rFonts w:ascii="Times New Roman" w:eastAsia="Times New Roman" w:hAnsi="Times New Roman" w:cs="Times New Roman"/>
                <w:snapToGrid w:val="0"/>
                <w:sz w:val="24"/>
                <w:szCs w:val="20"/>
                <w:lang w:eastAsia="ru-RU"/>
              </w:rPr>
            </w:pPr>
            <w:r w:rsidRPr="00D13624">
              <w:rPr>
                <w:rFonts w:ascii="Times New Roman" w:eastAsia="Times New Roman" w:hAnsi="Times New Roman" w:cs="Times New Roman"/>
                <w:snapToGrid w:val="0"/>
                <w:sz w:val="24"/>
                <w:szCs w:val="20"/>
                <w:lang w:eastAsia="ru-RU"/>
              </w:rPr>
              <w:t>1.</w:t>
            </w:r>
          </w:p>
        </w:tc>
        <w:tc>
          <w:tcPr>
            <w:tcW w:w="5035" w:type="dxa"/>
          </w:tcPr>
          <w:p w:rsidR="00D13624" w:rsidRPr="00D13624" w:rsidRDefault="00D13624" w:rsidP="00D13624">
            <w:pPr>
              <w:widowControl w:val="0"/>
              <w:spacing w:after="0" w:line="240" w:lineRule="auto"/>
              <w:jc w:val="both"/>
              <w:rPr>
                <w:rFonts w:ascii="Times New Roman" w:eastAsia="Times New Roman" w:hAnsi="Times New Roman" w:cs="Times New Roman"/>
                <w:snapToGrid w:val="0"/>
                <w:sz w:val="24"/>
                <w:szCs w:val="20"/>
                <w:lang w:eastAsia="ru-RU"/>
              </w:rPr>
            </w:pPr>
          </w:p>
        </w:tc>
        <w:tc>
          <w:tcPr>
            <w:tcW w:w="1217" w:type="dxa"/>
          </w:tcPr>
          <w:p w:rsidR="00D13624" w:rsidRPr="00D13624" w:rsidRDefault="00D13624" w:rsidP="00D13624">
            <w:pPr>
              <w:widowControl w:val="0"/>
              <w:spacing w:after="0" w:line="240" w:lineRule="auto"/>
              <w:jc w:val="both"/>
              <w:rPr>
                <w:rFonts w:ascii="Times New Roman" w:eastAsia="Times New Roman" w:hAnsi="Times New Roman" w:cs="Times New Roman"/>
                <w:snapToGrid w:val="0"/>
                <w:sz w:val="24"/>
                <w:szCs w:val="20"/>
                <w:lang w:eastAsia="ru-RU"/>
              </w:rPr>
            </w:pPr>
          </w:p>
        </w:tc>
        <w:tc>
          <w:tcPr>
            <w:tcW w:w="1808" w:type="dxa"/>
          </w:tcPr>
          <w:p w:rsidR="00D13624" w:rsidRPr="00D13624" w:rsidRDefault="00D13624" w:rsidP="00D13624">
            <w:pPr>
              <w:widowControl w:val="0"/>
              <w:spacing w:after="0" w:line="240" w:lineRule="auto"/>
              <w:jc w:val="both"/>
              <w:rPr>
                <w:rFonts w:ascii="Times New Roman" w:eastAsia="Times New Roman" w:hAnsi="Times New Roman" w:cs="Times New Roman"/>
                <w:snapToGrid w:val="0"/>
                <w:sz w:val="24"/>
                <w:szCs w:val="20"/>
                <w:lang w:eastAsia="ru-RU"/>
              </w:rPr>
            </w:pPr>
          </w:p>
        </w:tc>
      </w:tr>
      <w:tr w:rsidR="00D13624" w:rsidRPr="00D13624" w:rsidTr="00D13624">
        <w:trPr>
          <w:trHeight w:val="70"/>
        </w:trPr>
        <w:tc>
          <w:tcPr>
            <w:tcW w:w="1296" w:type="dxa"/>
            <w:vAlign w:val="center"/>
          </w:tcPr>
          <w:p w:rsidR="00D13624" w:rsidRPr="00D13624" w:rsidRDefault="00D13624" w:rsidP="00D13624">
            <w:pPr>
              <w:widowControl w:val="0"/>
              <w:spacing w:after="0" w:line="240" w:lineRule="auto"/>
              <w:jc w:val="both"/>
              <w:rPr>
                <w:rFonts w:ascii="Times New Roman" w:eastAsia="Times New Roman" w:hAnsi="Times New Roman" w:cs="Times New Roman"/>
                <w:snapToGrid w:val="0"/>
                <w:sz w:val="24"/>
                <w:szCs w:val="20"/>
                <w:lang w:eastAsia="ru-RU"/>
              </w:rPr>
            </w:pPr>
            <w:r w:rsidRPr="00D13624">
              <w:rPr>
                <w:rFonts w:ascii="Times New Roman" w:eastAsia="Times New Roman" w:hAnsi="Times New Roman" w:cs="Times New Roman"/>
                <w:snapToGrid w:val="0"/>
                <w:sz w:val="24"/>
                <w:szCs w:val="20"/>
                <w:lang w:eastAsia="ru-RU"/>
              </w:rPr>
              <w:t>2.</w:t>
            </w:r>
          </w:p>
        </w:tc>
        <w:tc>
          <w:tcPr>
            <w:tcW w:w="5035" w:type="dxa"/>
          </w:tcPr>
          <w:p w:rsidR="00D13624" w:rsidRPr="00D13624" w:rsidRDefault="00D13624" w:rsidP="00D13624">
            <w:pPr>
              <w:widowControl w:val="0"/>
              <w:spacing w:after="0" w:line="240" w:lineRule="auto"/>
              <w:jc w:val="both"/>
              <w:rPr>
                <w:rFonts w:ascii="Times New Roman" w:eastAsia="Times New Roman" w:hAnsi="Times New Roman" w:cs="Times New Roman"/>
                <w:snapToGrid w:val="0"/>
                <w:sz w:val="24"/>
                <w:szCs w:val="20"/>
                <w:lang w:eastAsia="ru-RU"/>
              </w:rPr>
            </w:pPr>
          </w:p>
        </w:tc>
        <w:tc>
          <w:tcPr>
            <w:tcW w:w="1217" w:type="dxa"/>
          </w:tcPr>
          <w:p w:rsidR="00D13624" w:rsidRPr="00D13624" w:rsidRDefault="00D13624" w:rsidP="00D13624">
            <w:pPr>
              <w:widowControl w:val="0"/>
              <w:spacing w:after="0" w:line="240" w:lineRule="auto"/>
              <w:jc w:val="both"/>
              <w:rPr>
                <w:rFonts w:ascii="Times New Roman" w:eastAsia="Times New Roman" w:hAnsi="Times New Roman" w:cs="Times New Roman"/>
                <w:snapToGrid w:val="0"/>
                <w:sz w:val="24"/>
                <w:szCs w:val="20"/>
                <w:lang w:eastAsia="ru-RU"/>
              </w:rPr>
            </w:pPr>
          </w:p>
        </w:tc>
        <w:tc>
          <w:tcPr>
            <w:tcW w:w="1808" w:type="dxa"/>
          </w:tcPr>
          <w:p w:rsidR="00D13624" w:rsidRPr="00D13624" w:rsidRDefault="00D13624" w:rsidP="00D13624">
            <w:pPr>
              <w:widowControl w:val="0"/>
              <w:spacing w:after="0" w:line="240" w:lineRule="auto"/>
              <w:jc w:val="both"/>
              <w:rPr>
                <w:rFonts w:ascii="Times New Roman" w:eastAsia="Times New Roman" w:hAnsi="Times New Roman" w:cs="Times New Roman"/>
                <w:snapToGrid w:val="0"/>
                <w:sz w:val="24"/>
                <w:szCs w:val="20"/>
                <w:lang w:eastAsia="ru-RU"/>
              </w:rPr>
            </w:pPr>
          </w:p>
        </w:tc>
      </w:tr>
      <w:tr w:rsidR="00D13624" w:rsidRPr="00D13624" w:rsidTr="00D13624">
        <w:tc>
          <w:tcPr>
            <w:tcW w:w="1296" w:type="dxa"/>
            <w:vAlign w:val="center"/>
          </w:tcPr>
          <w:p w:rsidR="00D13624" w:rsidRPr="00D13624" w:rsidRDefault="00D13624" w:rsidP="00D13624">
            <w:pPr>
              <w:widowControl w:val="0"/>
              <w:spacing w:after="0" w:line="240" w:lineRule="auto"/>
              <w:jc w:val="both"/>
              <w:rPr>
                <w:rFonts w:ascii="Times New Roman" w:eastAsia="Times New Roman" w:hAnsi="Times New Roman" w:cs="Times New Roman"/>
                <w:snapToGrid w:val="0"/>
                <w:sz w:val="24"/>
                <w:szCs w:val="20"/>
                <w:lang w:eastAsia="ru-RU"/>
              </w:rPr>
            </w:pPr>
            <w:r w:rsidRPr="00D13624">
              <w:rPr>
                <w:rFonts w:ascii="Times New Roman" w:eastAsia="Times New Roman" w:hAnsi="Times New Roman" w:cs="Times New Roman"/>
                <w:snapToGrid w:val="0"/>
                <w:sz w:val="24"/>
                <w:szCs w:val="20"/>
                <w:lang w:eastAsia="ru-RU"/>
              </w:rPr>
              <w:t>3.</w:t>
            </w:r>
          </w:p>
        </w:tc>
        <w:tc>
          <w:tcPr>
            <w:tcW w:w="5035" w:type="dxa"/>
          </w:tcPr>
          <w:p w:rsidR="00D13624" w:rsidRPr="00D13624" w:rsidRDefault="00D13624" w:rsidP="00D13624">
            <w:pPr>
              <w:widowControl w:val="0"/>
              <w:spacing w:after="0" w:line="240" w:lineRule="auto"/>
              <w:jc w:val="both"/>
              <w:rPr>
                <w:rFonts w:ascii="Times New Roman" w:eastAsia="Times New Roman" w:hAnsi="Times New Roman" w:cs="Times New Roman"/>
                <w:snapToGrid w:val="0"/>
                <w:sz w:val="24"/>
                <w:szCs w:val="20"/>
                <w:lang w:eastAsia="ru-RU"/>
              </w:rPr>
            </w:pPr>
          </w:p>
        </w:tc>
        <w:tc>
          <w:tcPr>
            <w:tcW w:w="1217" w:type="dxa"/>
          </w:tcPr>
          <w:p w:rsidR="00D13624" w:rsidRPr="00D13624" w:rsidRDefault="00D13624" w:rsidP="00D13624">
            <w:pPr>
              <w:widowControl w:val="0"/>
              <w:spacing w:after="0" w:line="240" w:lineRule="auto"/>
              <w:jc w:val="both"/>
              <w:rPr>
                <w:rFonts w:ascii="Times New Roman" w:eastAsia="Times New Roman" w:hAnsi="Times New Roman" w:cs="Times New Roman"/>
                <w:snapToGrid w:val="0"/>
                <w:sz w:val="24"/>
                <w:szCs w:val="20"/>
                <w:lang w:eastAsia="ru-RU"/>
              </w:rPr>
            </w:pPr>
          </w:p>
        </w:tc>
        <w:tc>
          <w:tcPr>
            <w:tcW w:w="1808" w:type="dxa"/>
          </w:tcPr>
          <w:p w:rsidR="00D13624" w:rsidRPr="00D13624" w:rsidRDefault="00D13624" w:rsidP="00D13624">
            <w:pPr>
              <w:widowControl w:val="0"/>
              <w:spacing w:after="0" w:line="240" w:lineRule="auto"/>
              <w:jc w:val="both"/>
              <w:rPr>
                <w:rFonts w:ascii="Times New Roman" w:eastAsia="Times New Roman" w:hAnsi="Times New Roman" w:cs="Times New Roman"/>
                <w:snapToGrid w:val="0"/>
                <w:sz w:val="24"/>
                <w:szCs w:val="20"/>
                <w:lang w:eastAsia="ru-RU"/>
              </w:rPr>
            </w:pPr>
          </w:p>
        </w:tc>
      </w:tr>
      <w:tr w:rsidR="00D13624" w:rsidRPr="00D13624" w:rsidTr="00D13624">
        <w:tc>
          <w:tcPr>
            <w:tcW w:w="1296" w:type="dxa"/>
            <w:vAlign w:val="center"/>
          </w:tcPr>
          <w:p w:rsidR="00D13624" w:rsidRPr="00D13624" w:rsidRDefault="00D13624" w:rsidP="00D13624">
            <w:pPr>
              <w:widowControl w:val="0"/>
              <w:spacing w:after="0" w:line="240" w:lineRule="auto"/>
              <w:jc w:val="both"/>
              <w:rPr>
                <w:rFonts w:ascii="Times New Roman" w:eastAsia="Times New Roman" w:hAnsi="Times New Roman" w:cs="Times New Roman"/>
                <w:snapToGrid w:val="0"/>
                <w:sz w:val="24"/>
                <w:szCs w:val="20"/>
                <w:lang w:eastAsia="ru-RU"/>
              </w:rPr>
            </w:pPr>
            <w:r w:rsidRPr="00D13624">
              <w:rPr>
                <w:rFonts w:ascii="Times New Roman" w:eastAsia="Times New Roman" w:hAnsi="Times New Roman" w:cs="Times New Roman"/>
                <w:snapToGrid w:val="0"/>
                <w:sz w:val="24"/>
                <w:szCs w:val="20"/>
                <w:lang w:eastAsia="ru-RU"/>
              </w:rPr>
              <w:t>…………..</w:t>
            </w:r>
          </w:p>
        </w:tc>
        <w:tc>
          <w:tcPr>
            <w:tcW w:w="5035" w:type="dxa"/>
          </w:tcPr>
          <w:p w:rsidR="00D13624" w:rsidRPr="00D13624" w:rsidRDefault="00D13624" w:rsidP="00D13624">
            <w:pPr>
              <w:widowControl w:val="0"/>
              <w:spacing w:after="0" w:line="240" w:lineRule="auto"/>
              <w:jc w:val="both"/>
              <w:rPr>
                <w:rFonts w:ascii="Times New Roman" w:eastAsia="Times New Roman" w:hAnsi="Times New Roman" w:cs="Times New Roman"/>
                <w:snapToGrid w:val="0"/>
                <w:sz w:val="24"/>
                <w:szCs w:val="20"/>
                <w:lang w:eastAsia="ru-RU"/>
              </w:rPr>
            </w:pPr>
          </w:p>
        </w:tc>
        <w:tc>
          <w:tcPr>
            <w:tcW w:w="1217" w:type="dxa"/>
          </w:tcPr>
          <w:p w:rsidR="00D13624" w:rsidRPr="00D13624" w:rsidRDefault="00D13624" w:rsidP="00D13624">
            <w:pPr>
              <w:widowControl w:val="0"/>
              <w:spacing w:after="0" w:line="240" w:lineRule="auto"/>
              <w:jc w:val="both"/>
              <w:rPr>
                <w:rFonts w:ascii="Times New Roman" w:eastAsia="Times New Roman" w:hAnsi="Times New Roman" w:cs="Times New Roman"/>
                <w:snapToGrid w:val="0"/>
                <w:sz w:val="24"/>
                <w:szCs w:val="20"/>
                <w:lang w:eastAsia="ru-RU"/>
              </w:rPr>
            </w:pPr>
          </w:p>
        </w:tc>
        <w:tc>
          <w:tcPr>
            <w:tcW w:w="1808" w:type="dxa"/>
          </w:tcPr>
          <w:p w:rsidR="00D13624" w:rsidRPr="00D13624" w:rsidRDefault="00D13624" w:rsidP="00D13624">
            <w:pPr>
              <w:widowControl w:val="0"/>
              <w:spacing w:after="0" w:line="240" w:lineRule="auto"/>
              <w:jc w:val="both"/>
              <w:rPr>
                <w:rFonts w:ascii="Times New Roman" w:eastAsia="Times New Roman" w:hAnsi="Times New Roman" w:cs="Times New Roman"/>
                <w:snapToGrid w:val="0"/>
                <w:sz w:val="24"/>
                <w:szCs w:val="20"/>
                <w:lang w:eastAsia="ru-RU"/>
              </w:rPr>
            </w:pPr>
          </w:p>
        </w:tc>
      </w:tr>
    </w:tbl>
    <w:p w:rsidR="00D13624" w:rsidRPr="00D13624" w:rsidRDefault="00D13624" w:rsidP="00D13624">
      <w:pPr>
        <w:widowControl w:val="0"/>
        <w:spacing w:after="0" w:line="240" w:lineRule="auto"/>
        <w:jc w:val="both"/>
        <w:rPr>
          <w:rFonts w:ascii="Times New Roman" w:eastAsia="Times New Roman" w:hAnsi="Times New Roman" w:cs="Times New Roman"/>
          <w:b/>
          <w:snapToGrid w:val="0"/>
          <w:sz w:val="24"/>
          <w:szCs w:val="20"/>
          <w:lang w:eastAsia="ru-RU"/>
        </w:rPr>
      </w:pPr>
    </w:p>
    <w:p w:rsidR="00D13624" w:rsidRPr="00D13624" w:rsidRDefault="00D13624" w:rsidP="00D13624">
      <w:pPr>
        <w:widowControl w:val="0"/>
        <w:spacing w:after="0" w:line="240" w:lineRule="auto"/>
        <w:jc w:val="both"/>
        <w:rPr>
          <w:rFonts w:ascii="Times New Roman" w:eastAsia="Times New Roman" w:hAnsi="Times New Roman" w:cs="Times New Roman"/>
          <w:snapToGrid w:val="0"/>
          <w:sz w:val="24"/>
          <w:szCs w:val="20"/>
          <w:lang w:eastAsia="ru-RU"/>
        </w:rPr>
      </w:pPr>
      <w:r w:rsidRPr="00D13624">
        <w:rPr>
          <w:rFonts w:ascii="Times New Roman" w:eastAsia="Times New Roman" w:hAnsi="Times New Roman" w:cs="Times New Roman"/>
          <w:b/>
          <w:snapToGrid w:val="0"/>
          <w:sz w:val="24"/>
          <w:szCs w:val="20"/>
          <w:lang w:eastAsia="ru-RU"/>
        </w:rPr>
        <w:t xml:space="preserve">Участник закупки (уполномоченный представитель) </w:t>
      </w:r>
      <w:r w:rsidRPr="00D13624">
        <w:rPr>
          <w:rFonts w:ascii="Times New Roman" w:eastAsia="Times New Roman" w:hAnsi="Times New Roman" w:cs="Times New Roman"/>
          <w:snapToGrid w:val="0"/>
          <w:sz w:val="24"/>
          <w:szCs w:val="20"/>
          <w:lang w:eastAsia="ru-RU"/>
        </w:rPr>
        <w:t>_______________ (Ф.И.О.)</w:t>
      </w:r>
    </w:p>
    <w:p w:rsidR="00D13624" w:rsidRPr="00D13624" w:rsidRDefault="00D13624" w:rsidP="00D13624">
      <w:pPr>
        <w:widowControl w:val="0"/>
        <w:spacing w:after="0" w:line="240" w:lineRule="auto"/>
        <w:jc w:val="both"/>
        <w:rPr>
          <w:rFonts w:ascii="Times New Roman" w:eastAsia="Times New Roman" w:hAnsi="Times New Roman" w:cs="Times New Roman"/>
          <w:b/>
          <w:snapToGrid w:val="0"/>
          <w:sz w:val="20"/>
          <w:szCs w:val="20"/>
          <w:lang w:eastAsia="ru-RU"/>
        </w:rPr>
      </w:pPr>
      <w:r w:rsidRPr="00D13624">
        <w:rPr>
          <w:rFonts w:ascii="Times New Roman" w:eastAsia="Times New Roman" w:hAnsi="Times New Roman" w:cs="Times New Roman"/>
          <w:bCs/>
          <w:snapToGrid w:val="0"/>
          <w:sz w:val="24"/>
          <w:szCs w:val="20"/>
          <w:lang w:eastAsia="ru-RU"/>
        </w:rPr>
        <w:t xml:space="preserve">                                                                                                         </w:t>
      </w:r>
      <w:r w:rsidRPr="00D13624">
        <w:rPr>
          <w:rFonts w:ascii="Times New Roman" w:eastAsia="Times New Roman" w:hAnsi="Times New Roman" w:cs="Times New Roman"/>
          <w:bCs/>
          <w:snapToGrid w:val="0"/>
          <w:sz w:val="20"/>
          <w:szCs w:val="20"/>
          <w:lang w:eastAsia="ru-RU"/>
        </w:rPr>
        <w:t>(</w:t>
      </w:r>
      <w:r w:rsidRPr="00D13624">
        <w:rPr>
          <w:rFonts w:ascii="Times New Roman" w:eastAsia="Times New Roman" w:hAnsi="Times New Roman" w:cs="Times New Roman"/>
          <w:snapToGrid w:val="0"/>
          <w:sz w:val="20"/>
          <w:szCs w:val="20"/>
          <w:lang w:eastAsia="ru-RU"/>
        </w:rPr>
        <w:t>подпись)</w:t>
      </w:r>
    </w:p>
    <w:p w:rsidR="00A26753" w:rsidRDefault="00D13624" w:rsidP="00325A24">
      <w:pPr>
        <w:widowControl w:val="0"/>
        <w:spacing w:before="100" w:after="100" w:line="240" w:lineRule="auto"/>
        <w:jc w:val="both"/>
        <w:rPr>
          <w:rFonts w:ascii="Times New Roman" w:eastAsia="Times New Roman" w:hAnsi="Times New Roman" w:cs="Times New Roman"/>
          <w:snapToGrid w:val="0"/>
          <w:sz w:val="24"/>
          <w:szCs w:val="20"/>
          <w:lang w:eastAsia="ru-RU"/>
        </w:rPr>
      </w:pPr>
      <w:r w:rsidRPr="00D13624">
        <w:rPr>
          <w:rFonts w:ascii="Times New Roman" w:eastAsia="Times New Roman" w:hAnsi="Times New Roman" w:cs="Times New Roman"/>
          <w:snapToGrid w:val="0"/>
          <w:sz w:val="24"/>
          <w:szCs w:val="20"/>
          <w:lang w:eastAsia="ru-RU"/>
        </w:rPr>
        <w:t xml:space="preserve"> МП</w:t>
      </w:r>
      <w:bookmarkStart w:id="13" w:name="_Справка_о_перечне"/>
      <w:bookmarkEnd w:id="13"/>
    </w:p>
    <w:p w:rsidR="004B6598" w:rsidRPr="00325A24" w:rsidRDefault="004B6598" w:rsidP="00325A24">
      <w:pPr>
        <w:widowControl w:val="0"/>
        <w:spacing w:before="100" w:after="100" w:line="240" w:lineRule="auto"/>
        <w:jc w:val="both"/>
        <w:rPr>
          <w:rFonts w:ascii="Times New Roman" w:eastAsia="Times New Roman" w:hAnsi="Times New Roman" w:cs="Times New Roman"/>
          <w:snapToGrid w:val="0"/>
          <w:sz w:val="24"/>
          <w:szCs w:val="20"/>
          <w:lang w:eastAsia="ru-RU"/>
        </w:rPr>
      </w:pPr>
    </w:p>
    <w:p w:rsidR="00D13624" w:rsidRPr="00D13624" w:rsidRDefault="00D13624" w:rsidP="00D13624">
      <w:pPr>
        <w:spacing w:after="0" w:line="240" w:lineRule="auto"/>
        <w:jc w:val="right"/>
        <w:rPr>
          <w:rFonts w:ascii="Times New Roman" w:eastAsia="Times New Roman" w:hAnsi="Times New Roman" w:cs="Times New Roman"/>
          <w:b/>
          <w:sz w:val="24"/>
          <w:szCs w:val="24"/>
          <w:lang w:eastAsia="ru-RU"/>
        </w:rPr>
      </w:pPr>
      <w:r w:rsidRPr="00D13624">
        <w:rPr>
          <w:rFonts w:ascii="Times New Roman" w:eastAsia="Times New Roman" w:hAnsi="Times New Roman" w:cs="Times New Roman"/>
          <w:b/>
          <w:sz w:val="24"/>
          <w:szCs w:val="24"/>
          <w:lang w:eastAsia="ru-RU"/>
        </w:rPr>
        <w:t>Форма 2</w:t>
      </w:r>
    </w:p>
    <w:p w:rsidR="00D13624" w:rsidRPr="00D13624" w:rsidRDefault="00D13624" w:rsidP="00D13624">
      <w:pPr>
        <w:spacing w:after="0" w:line="240" w:lineRule="auto"/>
        <w:jc w:val="right"/>
        <w:rPr>
          <w:rFonts w:ascii="Times New Roman" w:eastAsia="Times New Roman" w:hAnsi="Times New Roman" w:cs="Times New Roman"/>
          <w:b/>
          <w:sz w:val="24"/>
          <w:szCs w:val="24"/>
          <w:lang w:eastAsia="ru-RU"/>
        </w:rPr>
      </w:pPr>
    </w:p>
    <w:p w:rsidR="00D13624" w:rsidRPr="00D13624" w:rsidRDefault="00D13624" w:rsidP="00D13624">
      <w:pPr>
        <w:spacing w:after="0" w:line="240" w:lineRule="auto"/>
        <w:rPr>
          <w:rFonts w:ascii="Times New Roman" w:eastAsia="Times New Roman" w:hAnsi="Times New Roman" w:cs="Times New Roman"/>
          <w:bCs/>
          <w:iCs/>
          <w:sz w:val="24"/>
          <w:szCs w:val="20"/>
          <w:lang w:eastAsia="ru-RU"/>
        </w:rPr>
      </w:pPr>
      <w:r w:rsidRPr="00D13624">
        <w:rPr>
          <w:rFonts w:ascii="Times New Roman" w:eastAsia="Times New Roman" w:hAnsi="Times New Roman" w:cs="Times New Roman"/>
          <w:bCs/>
          <w:iCs/>
          <w:sz w:val="24"/>
          <w:szCs w:val="20"/>
          <w:lang w:eastAsia="ru-RU"/>
        </w:rPr>
        <w:t xml:space="preserve">Приложение №1 к предложению на участие в </w:t>
      </w:r>
      <w:r w:rsidR="008F0335">
        <w:rPr>
          <w:rFonts w:ascii="Times New Roman" w:eastAsia="Times New Roman" w:hAnsi="Times New Roman" w:cs="Times New Roman"/>
          <w:bCs/>
          <w:iCs/>
          <w:sz w:val="24"/>
          <w:szCs w:val="20"/>
          <w:lang w:eastAsia="ru-RU"/>
        </w:rPr>
        <w:t xml:space="preserve">открытом </w:t>
      </w:r>
      <w:r w:rsidRPr="00D13624">
        <w:rPr>
          <w:rFonts w:ascii="Times New Roman" w:eastAsia="Times New Roman" w:hAnsi="Times New Roman" w:cs="Times New Roman"/>
          <w:bCs/>
          <w:iCs/>
          <w:sz w:val="24"/>
          <w:szCs w:val="20"/>
          <w:lang w:eastAsia="ru-RU"/>
        </w:rPr>
        <w:t>запросе предложений  от «___» __________ 20___ г. № ______</w:t>
      </w:r>
    </w:p>
    <w:p w:rsidR="00D13624" w:rsidRPr="00D13624" w:rsidRDefault="00D13624" w:rsidP="00D13624">
      <w:pPr>
        <w:spacing w:after="0" w:line="240" w:lineRule="auto"/>
        <w:rPr>
          <w:rFonts w:ascii="Times New Roman" w:eastAsia="Times New Roman" w:hAnsi="Times New Roman" w:cs="Times New Roman"/>
          <w:b/>
          <w:sz w:val="24"/>
          <w:szCs w:val="20"/>
          <w:lang w:eastAsia="ru-RU"/>
        </w:rPr>
      </w:pPr>
    </w:p>
    <w:p w:rsidR="00D13624" w:rsidRPr="00D13624" w:rsidRDefault="008F0335" w:rsidP="00D13624">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Открытый з</w:t>
      </w:r>
      <w:r w:rsidR="00D13624" w:rsidRPr="00D13624">
        <w:rPr>
          <w:rFonts w:ascii="Times New Roman" w:eastAsia="Times New Roman" w:hAnsi="Times New Roman" w:cs="Times New Roman"/>
          <w:sz w:val="24"/>
          <w:szCs w:val="20"/>
          <w:lang w:eastAsia="ru-RU"/>
        </w:rPr>
        <w:t>апрос предложений  на право заключения договора</w:t>
      </w:r>
      <w:r w:rsidR="00D13624" w:rsidRPr="00D13624">
        <w:rPr>
          <w:rFonts w:ascii="Times New Roman" w:eastAsia="Times New Roman" w:hAnsi="Times New Roman" w:cs="Times New Roman"/>
          <w:b/>
          <w:i/>
          <w:iCs/>
          <w:sz w:val="24"/>
          <w:szCs w:val="20"/>
          <w:lang w:eastAsia="ru-RU"/>
        </w:rPr>
        <w:t xml:space="preserve"> </w:t>
      </w:r>
      <w:proofErr w:type="gramStart"/>
      <w:r w:rsidR="00D13624" w:rsidRPr="00D13624">
        <w:rPr>
          <w:rFonts w:ascii="Times New Roman" w:eastAsia="Times New Roman" w:hAnsi="Times New Roman" w:cs="Times New Roman"/>
          <w:sz w:val="24"/>
          <w:szCs w:val="20"/>
          <w:lang w:eastAsia="ru-RU"/>
        </w:rPr>
        <w:t>на</w:t>
      </w:r>
      <w:proofErr w:type="gramEnd"/>
      <w:r w:rsidR="00D13624" w:rsidRPr="00D13624">
        <w:rPr>
          <w:rFonts w:ascii="Times New Roman" w:eastAsia="Times New Roman" w:hAnsi="Times New Roman" w:cs="Times New Roman"/>
          <w:sz w:val="24"/>
          <w:szCs w:val="20"/>
          <w:lang w:eastAsia="ru-RU"/>
        </w:rPr>
        <w:t> ____________________________________</w:t>
      </w:r>
    </w:p>
    <w:p w:rsidR="00D13624" w:rsidRPr="00D13624" w:rsidRDefault="00D13624" w:rsidP="00D13624">
      <w:pPr>
        <w:spacing w:after="0" w:line="240" w:lineRule="auto"/>
        <w:rPr>
          <w:rFonts w:ascii="Times New Roman" w:eastAsia="Times New Roman" w:hAnsi="Times New Roman" w:cs="Times New Roman"/>
          <w:i/>
          <w:sz w:val="24"/>
          <w:szCs w:val="24"/>
          <w:lang w:eastAsia="ru-RU"/>
        </w:rPr>
      </w:pPr>
      <w:r w:rsidRPr="00D13624">
        <w:rPr>
          <w:rFonts w:ascii="Times New Roman" w:eastAsia="Times New Roman" w:hAnsi="Times New Roman" w:cs="Times New Roman"/>
          <w:i/>
          <w:sz w:val="24"/>
          <w:szCs w:val="24"/>
          <w:lang w:eastAsia="ru-RU"/>
        </w:rPr>
        <w:t>(фирменный бланк участника закупки)</w:t>
      </w:r>
    </w:p>
    <w:p w:rsidR="00D13624" w:rsidRPr="00D13624" w:rsidRDefault="00D13624" w:rsidP="00D13624">
      <w:pPr>
        <w:spacing w:after="0" w:line="240" w:lineRule="auto"/>
        <w:rPr>
          <w:rFonts w:ascii="Times New Roman" w:eastAsia="Times New Roman" w:hAnsi="Times New Roman" w:cs="Times New Roman"/>
          <w:sz w:val="24"/>
          <w:szCs w:val="20"/>
          <w:lang w:eastAsia="ru-RU"/>
        </w:rPr>
      </w:pPr>
    </w:p>
    <w:p w:rsidR="00D13624" w:rsidRPr="00D13624" w:rsidRDefault="00D13624" w:rsidP="00D13624">
      <w:pPr>
        <w:spacing w:after="0" w:line="240" w:lineRule="auto"/>
        <w:jc w:val="center"/>
        <w:rPr>
          <w:rFonts w:ascii="Times New Roman" w:eastAsia="Times New Roman" w:hAnsi="Times New Roman" w:cs="Times New Roman"/>
          <w:b/>
          <w:bCs/>
          <w:iCs/>
          <w:sz w:val="24"/>
          <w:szCs w:val="20"/>
          <w:lang w:eastAsia="ru-RU"/>
        </w:rPr>
      </w:pPr>
      <w:bookmarkStart w:id="14" w:name="_Анкета_Претендента_на"/>
      <w:bookmarkStart w:id="15" w:name="_Анкета_Участника_процедуры"/>
      <w:bookmarkStart w:id="16" w:name="_Toc255987077"/>
      <w:bookmarkStart w:id="17" w:name="_Toc305665990"/>
      <w:bookmarkEnd w:id="14"/>
      <w:bookmarkEnd w:id="15"/>
      <w:r w:rsidRPr="00D13624">
        <w:rPr>
          <w:rFonts w:ascii="Times New Roman" w:eastAsia="Times New Roman" w:hAnsi="Times New Roman" w:cs="Times New Roman"/>
          <w:b/>
          <w:bCs/>
          <w:iCs/>
          <w:sz w:val="24"/>
          <w:szCs w:val="20"/>
          <w:lang w:eastAsia="ru-RU"/>
        </w:rPr>
        <w:t>А</w:t>
      </w:r>
      <w:bookmarkEnd w:id="16"/>
      <w:bookmarkEnd w:id="17"/>
      <w:r w:rsidR="001F293A">
        <w:rPr>
          <w:rFonts w:ascii="Times New Roman" w:eastAsia="Times New Roman" w:hAnsi="Times New Roman" w:cs="Times New Roman"/>
          <w:b/>
          <w:bCs/>
          <w:iCs/>
          <w:sz w:val="24"/>
          <w:szCs w:val="20"/>
          <w:lang w:eastAsia="ru-RU"/>
        </w:rPr>
        <w:t>нкета участника</w:t>
      </w:r>
      <w:r w:rsidRPr="00D13624">
        <w:rPr>
          <w:rFonts w:ascii="Times New Roman" w:eastAsia="Times New Roman" w:hAnsi="Times New Roman" w:cs="Times New Roman"/>
          <w:b/>
          <w:bCs/>
          <w:iCs/>
          <w:sz w:val="24"/>
          <w:szCs w:val="20"/>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
        <w:gridCol w:w="6784"/>
        <w:gridCol w:w="2360"/>
      </w:tblGrid>
      <w:tr w:rsidR="00D13624" w:rsidRPr="00D13624" w:rsidTr="00D13624">
        <w:trPr>
          <w:cantSplit/>
          <w:trHeight w:val="240"/>
          <w:tblHeader/>
        </w:trPr>
        <w:tc>
          <w:tcPr>
            <w:tcW w:w="223" w:type="pct"/>
            <w:tcBorders>
              <w:top w:val="single" w:sz="4" w:space="0" w:color="auto"/>
              <w:left w:val="single" w:sz="4" w:space="0" w:color="auto"/>
              <w:bottom w:val="single" w:sz="4" w:space="0" w:color="auto"/>
              <w:right w:val="single" w:sz="4" w:space="0" w:color="auto"/>
            </w:tcBorders>
            <w:vAlign w:val="center"/>
            <w:hideMark/>
          </w:tcPr>
          <w:p w:rsidR="00D13624" w:rsidRPr="00D13624" w:rsidRDefault="00D13624" w:rsidP="00D13624">
            <w:pPr>
              <w:spacing w:after="0" w:line="240" w:lineRule="auto"/>
              <w:rPr>
                <w:rFonts w:ascii="Times New Roman" w:eastAsia="Times New Roman" w:hAnsi="Times New Roman" w:cs="Times New Roman"/>
                <w:lang w:eastAsia="ru-RU"/>
              </w:rPr>
            </w:pPr>
            <w:r w:rsidRPr="00D13624">
              <w:rPr>
                <w:rFonts w:ascii="Times New Roman" w:eastAsia="Times New Roman" w:hAnsi="Times New Roman" w:cs="Times New Roman"/>
                <w:lang w:eastAsia="ru-RU"/>
              </w:rPr>
              <w:t>№</w:t>
            </w:r>
          </w:p>
        </w:tc>
        <w:tc>
          <w:tcPr>
            <w:tcW w:w="3544" w:type="pct"/>
            <w:tcBorders>
              <w:top w:val="single" w:sz="4" w:space="0" w:color="auto"/>
              <w:left w:val="single" w:sz="4" w:space="0" w:color="auto"/>
              <w:bottom w:val="single" w:sz="4" w:space="0" w:color="auto"/>
              <w:right w:val="single" w:sz="4" w:space="0" w:color="auto"/>
            </w:tcBorders>
            <w:vAlign w:val="center"/>
            <w:hideMark/>
          </w:tcPr>
          <w:p w:rsidR="00D13624" w:rsidRPr="00D13624" w:rsidRDefault="00D13624" w:rsidP="00D13624">
            <w:pPr>
              <w:spacing w:after="0" w:line="240" w:lineRule="auto"/>
              <w:rPr>
                <w:rFonts w:ascii="Times New Roman" w:eastAsia="Times New Roman" w:hAnsi="Times New Roman" w:cs="Times New Roman"/>
                <w:lang w:eastAsia="ru-RU"/>
              </w:rPr>
            </w:pPr>
            <w:r w:rsidRPr="00D13624">
              <w:rPr>
                <w:rFonts w:ascii="Times New Roman" w:eastAsia="Times New Roman" w:hAnsi="Times New Roman" w:cs="Times New Roman"/>
                <w:lang w:eastAsia="ru-RU"/>
              </w:rPr>
              <w:t>Наименование</w:t>
            </w:r>
          </w:p>
        </w:tc>
        <w:tc>
          <w:tcPr>
            <w:tcW w:w="1234" w:type="pct"/>
            <w:tcBorders>
              <w:top w:val="single" w:sz="4" w:space="0" w:color="auto"/>
              <w:left w:val="single" w:sz="4" w:space="0" w:color="auto"/>
              <w:bottom w:val="single" w:sz="4" w:space="0" w:color="auto"/>
              <w:right w:val="single" w:sz="4" w:space="0" w:color="auto"/>
            </w:tcBorders>
            <w:vAlign w:val="center"/>
            <w:hideMark/>
          </w:tcPr>
          <w:p w:rsidR="00D13624" w:rsidRPr="00D13624" w:rsidRDefault="00D13624" w:rsidP="00D13624">
            <w:pPr>
              <w:spacing w:after="0" w:line="240" w:lineRule="auto"/>
              <w:rPr>
                <w:rFonts w:ascii="Times New Roman" w:eastAsia="Times New Roman" w:hAnsi="Times New Roman" w:cs="Times New Roman"/>
                <w:lang w:eastAsia="ru-RU"/>
              </w:rPr>
            </w:pPr>
            <w:r w:rsidRPr="00D13624">
              <w:rPr>
                <w:rFonts w:ascii="Times New Roman" w:eastAsia="Times New Roman" w:hAnsi="Times New Roman" w:cs="Times New Roman"/>
                <w:lang w:eastAsia="ru-RU"/>
              </w:rPr>
              <w:t>Сведения об участнике закупки</w:t>
            </w:r>
          </w:p>
        </w:tc>
      </w:tr>
      <w:tr w:rsidR="00D13624" w:rsidRPr="00D13624" w:rsidTr="00D13624">
        <w:trPr>
          <w:cantSplit/>
          <w:trHeight w:val="471"/>
        </w:trPr>
        <w:tc>
          <w:tcPr>
            <w:tcW w:w="223" w:type="pct"/>
            <w:tcBorders>
              <w:top w:val="single" w:sz="4" w:space="0" w:color="auto"/>
              <w:left w:val="single" w:sz="4" w:space="0" w:color="auto"/>
              <w:bottom w:val="single" w:sz="4" w:space="0" w:color="auto"/>
              <w:right w:val="single" w:sz="4" w:space="0" w:color="auto"/>
            </w:tcBorders>
            <w:vAlign w:val="center"/>
          </w:tcPr>
          <w:p w:rsidR="00D13624" w:rsidRPr="00D13624" w:rsidRDefault="00D13624" w:rsidP="00D13624">
            <w:pPr>
              <w:numPr>
                <w:ilvl w:val="0"/>
                <w:numId w:val="9"/>
              </w:numPr>
              <w:spacing w:after="0" w:line="240" w:lineRule="auto"/>
              <w:rPr>
                <w:rFonts w:ascii="Times New Roman" w:eastAsia="Times New Roman" w:hAnsi="Times New Roman" w:cs="Times New Roman"/>
                <w:lang w:eastAsia="ru-RU"/>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D13624" w:rsidRPr="00D13624" w:rsidRDefault="00D13624" w:rsidP="00D13624">
            <w:pPr>
              <w:spacing w:after="0" w:line="240" w:lineRule="auto"/>
              <w:rPr>
                <w:rFonts w:ascii="Times New Roman" w:eastAsia="Times New Roman" w:hAnsi="Times New Roman" w:cs="Times New Roman"/>
                <w:lang w:eastAsia="ru-RU"/>
              </w:rPr>
            </w:pPr>
            <w:r w:rsidRPr="00D13624">
              <w:rPr>
                <w:rFonts w:ascii="Times New Roman" w:eastAsia="Times New Roman" w:hAnsi="Times New Roman" w:cs="Times New Roman"/>
                <w:lang w:eastAsia="ru-RU"/>
              </w:rPr>
              <w:t>Фирменное наименование (полное и сокращенное наименования организации либо Ф.И.О. участника закупки – физического лица, в том числе зарегистрированного в качестве индивидуального предпринимателя)</w:t>
            </w:r>
          </w:p>
        </w:tc>
        <w:tc>
          <w:tcPr>
            <w:tcW w:w="1234" w:type="pct"/>
            <w:tcBorders>
              <w:top w:val="single" w:sz="4" w:space="0" w:color="auto"/>
              <w:left w:val="single" w:sz="4" w:space="0" w:color="auto"/>
              <w:bottom w:val="single" w:sz="4" w:space="0" w:color="auto"/>
              <w:right w:val="single" w:sz="4" w:space="0" w:color="auto"/>
            </w:tcBorders>
            <w:vAlign w:val="center"/>
          </w:tcPr>
          <w:p w:rsidR="00D13624" w:rsidRPr="00D13624" w:rsidRDefault="00D13624" w:rsidP="00D13624">
            <w:pPr>
              <w:spacing w:after="0" w:line="240" w:lineRule="auto"/>
              <w:rPr>
                <w:rFonts w:ascii="Times New Roman" w:eastAsia="Times New Roman" w:hAnsi="Times New Roman" w:cs="Times New Roman"/>
                <w:lang w:eastAsia="ru-RU"/>
              </w:rPr>
            </w:pPr>
          </w:p>
        </w:tc>
      </w:tr>
      <w:tr w:rsidR="00D13624" w:rsidRPr="00D13624" w:rsidTr="00D13624">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D13624" w:rsidRPr="00D13624" w:rsidRDefault="00D13624" w:rsidP="00D13624">
            <w:pPr>
              <w:numPr>
                <w:ilvl w:val="0"/>
                <w:numId w:val="9"/>
              </w:numPr>
              <w:spacing w:after="0" w:line="240" w:lineRule="auto"/>
              <w:rPr>
                <w:rFonts w:ascii="Times New Roman" w:eastAsia="Times New Roman" w:hAnsi="Times New Roman" w:cs="Times New Roman"/>
                <w:lang w:eastAsia="ru-RU"/>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D13624" w:rsidRPr="00D13624" w:rsidRDefault="00D13624" w:rsidP="00D13624">
            <w:pPr>
              <w:spacing w:after="0" w:line="240" w:lineRule="auto"/>
              <w:rPr>
                <w:rFonts w:ascii="Times New Roman" w:eastAsia="Times New Roman" w:hAnsi="Times New Roman" w:cs="Times New Roman"/>
                <w:lang w:eastAsia="ru-RU"/>
              </w:rPr>
            </w:pPr>
            <w:r w:rsidRPr="00D13624">
              <w:rPr>
                <w:rFonts w:ascii="Times New Roman" w:eastAsia="Times New Roman" w:hAnsi="Times New Roman" w:cs="Times New Roman"/>
                <w:lang w:eastAsia="ru-RU"/>
              </w:rPr>
              <w:t>Организационно-правовая форма</w:t>
            </w:r>
          </w:p>
        </w:tc>
        <w:tc>
          <w:tcPr>
            <w:tcW w:w="1234" w:type="pct"/>
            <w:tcBorders>
              <w:top w:val="single" w:sz="4" w:space="0" w:color="auto"/>
              <w:left w:val="single" w:sz="4" w:space="0" w:color="auto"/>
              <w:bottom w:val="single" w:sz="4" w:space="0" w:color="auto"/>
              <w:right w:val="single" w:sz="4" w:space="0" w:color="auto"/>
            </w:tcBorders>
            <w:vAlign w:val="center"/>
          </w:tcPr>
          <w:p w:rsidR="00D13624" w:rsidRPr="00D13624" w:rsidRDefault="00D13624" w:rsidP="00D13624">
            <w:pPr>
              <w:spacing w:after="0" w:line="240" w:lineRule="auto"/>
              <w:rPr>
                <w:rFonts w:ascii="Times New Roman" w:eastAsia="Times New Roman" w:hAnsi="Times New Roman" w:cs="Times New Roman"/>
                <w:lang w:eastAsia="ru-RU"/>
              </w:rPr>
            </w:pPr>
          </w:p>
        </w:tc>
      </w:tr>
      <w:tr w:rsidR="00D13624" w:rsidRPr="00D13624" w:rsidTr="00D13624">
        <w:trPr>
          <w:cantSplit/>
        </w:trPr>
        <w:tc>
          <w:tcPr>
            <w:tcW w:w="223" w:type="pct"/>
            <w:tcBorders>
              <w:top w:val="single" w:sz="4" w:space="0" w:color="auto"/>
              <w:left w:val="single" w:sz="4" w:space="0" w:color="auto"/>
              <w:bottom w:val="single" w:sz="4" w:space="0" w:color="auto"/>
              <w:right w:val="single" w:sz="4" w:space="0" w:color="auto"/>
            </w:tcBorders>
            <w:vAlign w:val="center"/>
          </w:tcPr>
          <w:p w:rsidR="00D13624" w:rsidRPr="00D13624" w:rsidRDefault="00D13624" w:rsidP="00D13624">
            <w:pPr>
              <w:numPr>
                <w:ilvl w:val="0"/>
                <w:numId w:val="9"/>
              </w:numPr>
              <w:spacing w:after="0" w:line="240" w:lineRule="auto"/>
              <w:rPr>
                <w:rFonts w:ascii="Times New Roman" w:eastAsia="Times New Roman" w:hAnsi="Times New Roman" w:cs="Times New Roman"/>
                <w:lang w:eastAsia="ru-RU"/>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D13624" w:rsidRPr="00D13624" w:rsidRDefault="00D13624" w:rsidP="00D13624">
            <w:pPr>
              <w:spacing w:after="0" w:line="240" w:lineRule="auto"/>
              <w:rPr>
                <w:rFonts w:ascii="Times New Roman" w:eastAsia="Times New Roman" w:hAnsi="Times New Roman" w:cs="Times New Roman"/>
                <w:lang w:eastAsia="ru-RU"/>
              </w:rPr>
            </w:pPr>
            <w:r w:rsidRPr="00D13624">
              <w:rPr>
                <w:rFonts w:ascii="Times New Roman" w:eastAsia="Times New Roman" w:hAnsi="Times New Roman" w:cs="Times New Roman"/>
                <w:lang w:eastAsia="ru-RU"/>
              </w:rPr>
              <w:t>Учредители (перечислить наименования и организационно-правовую форму или Ф.И.О. всех учредителей)</w:t>
            </w:r>
          </w:p>
        </w:tc>
        <w:tc>
          <w:tcPr>
            <w:tcW w:w="1234" w:type="pct"/>
            <w:tcBorders>
              <w:top w:val="single" w:sz="4" w:space="0" w:color="auto"/>
              <w:left w:val="single" w:sz="4" w:space="0" w:color="auto"/>
              <w:bottom w:val="single" w:sz="4" w:space="0" w:color="auto"/>
              <w:right w:val="single" w:sz="4" w:space="0" w:color="auto"/>
            </w:tcBorders>
            <w:vAlign w:val="center"/>
          </w:tcPr>
          <w:p w:rsidR="00D13624" w:rsidRPr="00D13624" w:rsidRDefault="00D13624" w:rsidP="00D13624">
            <w:pPr>
              <w:spacing w:after="0" w:line="240" w:lineRule="auto"/>
              <w:rPr>
                <w:rFonts w:ascii="Times New Roman" w:eastAsia="Times New Roman" w:hAnsi="Times New Roman" w:cs="Times New Roman"/>
                <w:lang w:eastAsia="ru-RU"/>
              </w:rPr>
            </w:pPr>
          </w:p>
        </w:tc>
      </w:tr>
      <w:tr w:rsidR="00D13624" w:rsidRPr="00D13624" w:rsidTr="00D13624">
        <w:trPr>
          <w:cantSplit/>
        </w:trPr>
        <w:tc>
          <w:tcPr>
            <w:tcW w:w="223" w:type="pct"/>
            <w:tcBorders>
              <w:top w:val="single" w:sz="4" w:space="0" w:color="auto"/>
              <w:left w:val="single" w:sz="4" w:space="0" w:color="auto"/>
              <w:bottom w:val="single" w:sz="4" w:space="0" w:color="auto"/>
              <w:right w:val="single" w:sz="4" w:space="0" w:color="auto"/>
            </w:tcBorders>
            <w:vAlign w:val="center"/>
          </w:tcPr>
          <w:p w:rsidR="00D13624" w:rsidRPr="00D13624" w:rsidRDefault="00D13624" w:rsidP="00D13624">
            <w:pPr>
              <w:numPr>
                <w:ilvl w:val="0"/>
                <w:numId w:val="9"/>
              </w:numPr>
              <w:spacing w:after="0" w:line="240" w:lineRule="auto"/>
              <w:rPr>
                <w:rFonts w:ascii="Times New Roman" w:eastAsia="Times New Roman" w:hAnsi="Times New Roman" w:cs="Times New Roman"/>
                <w:lang w:eastAsia="ru-RU"/>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D13624" w:rsidRPr="00D13624" w:rsidRDefault="00D13624" w:rsidP="00D13624">
            <w:pPr>
              <w:spacing w:after="0" w:line="240" w:lineRule="auto"/>
              <w:rPr>
                <w:rFonts w:ascii="Times New Roman" w:eastAsia="Times New Roman" w:hAnsi="Times New Roman" w:cs="Times New Roman"/>
                <w:lang w:eastAsia="ru-RU"/>
              </w:rPr>
            </w:pPr>
            <w:r w:rsidRPr="00D13624">
              <w:rPr>
                <w:rFonts w:ascii="Times New Roman" w:eastAsia="Times New Roman" w:hAnsi="Times New Roman" w:cs="Times New Roman"/>
                <w:lang w:eastAsia="ru-RU"/>
              </w:rP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закупки – физического лица</w:t>
            </w:r>
          </w:p>
        </w:tc>
        <w:tc>
          <w:tcPr>
            <w:tcW w:w="1234" w:type="pct"/>
            <w:tcBorders>
              <w:top w:val="single" w:sz="4" w:space="0" w:color="auto"/>
              <w:left w:val="single" w:sz="4" w:space="0" w:color="auto"/>
              <w:bottom w:val="single" w:sz="4" w:space="0" w:color="auto"/>
              <w:right w:val="single" w:sz="4" w:space="0" w:color="auto"/>
            </w:tcBorders>
            <w:vAlign w:val="center"/>
          </w:tcPr>
          <w:p w:rsidR="00D13624" w:rsidRPr="00D13624" w:rsidRDefault="00D13624" w:rsidP="00D13624">
            <w:pPr>
              <w:spacing w:after="0" w:line="240" w:lineRule="auto"/>
              <w:rPr>
                <w:rFonts w:ascii="Times New Roman" w:eastAsia="Times New Roman" w:hAnsi="Times New Roman" w:cs="Times New Roman"/>
                <w:lang w:eastAsia="ru-RU"/>
              </w:rPr>
            </w:pPr>
          </w:p>
        </w:tc>
      </w:tr>
      <w:tr w:rsidR="00D13624" w:rsidRPr="00D13624" w:rsidTr="00D13624">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D13624" w:rsidRPr="00D13624" w:rsidRDefault="00D13624" w:rsidP="00D13624">
            <w:pPr>
              <w:numPr>
                <w:ilvl w:val="0"/>
                <w:numId w:val="9"/>
              </w:numPr>
              <w:spacing w:after="0" w:line="240" w:lineRule="auto"/>
              <w:rPr>
                <w:rFonts w:ascii="Times New Roman" w:eastAsia="Times New Roman" w:hAnsi="Times New Roman" w:cs="Times New Roman"/>
                <w:lang w:eastAsia="ru-RU"/>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D13624" w:rsidRPr="00D13624" w:rsidRDefault="00D13624" w:rsidP="00D13624">
            <w:pPr>
              <w:spacing w:after="0" w:line="240" w:lineRule="auto"/>
              <w:rPr>
                <w:rFonts w:ascii="Times New Roman" w:eastAsia="Times New Roman" w:hAnsi="Times New Roman" w:cs="Times New Roman"/>
                <w:lang w:eastAsia="ru-RU"/>
              </w:rPr>
            </w:pPr>
            <w:r w:rsidRPr="00D13624">
              <w:rPr>
                <w:rFonts w:ascii="Times New Roman" w:eastAsia="Times New Roman" w:hAnsi="Times New Roman" w:cs="Times New Roman"/>
                <w:lang w:eastAsia="ru-RU"/>
              </w:rPr>
              <w:t>Виды деятельности</w:t>
            </w:r>
          </w:p>
        </w:tc>
        <w:tc>
          <w:tcPr>
            <w:tcW w:w="1234" w:type="pct"/>
            <w:tcBorders>
              <w:top w:val="single" w:sz="4" w:space="0" w:color="auto"/>
              <w:left w:val="single" w:sz="4" w:space="0" w:color="auto"/>
              <w:bottom w:val="single" w:sz="4" w:space="0" w:color="auto"/>
              <w:right w:val="single" w:sz="4" w:space="0" w:color="auto"/>
            </w:tcBorders>
            <w:vAlign w:val="center"/>
          </w:tcPr>
          <w:p w:rsidR="00D13624" w:rsidRPr="00D13624" w:rsidRDefault="00D13624" w:rsidP="00D13624">
            <w:pPr>
              <w:spacing w:after="0" w:line="240" w:lineRule="auto"/>
              <w:rPr>
                <w:rFonts w:ascii="Times New Roman" w:eastAsia="Times New Roman" w:hAnsi="Times New Roman" w:cs="Times New Roman"/>
                <w:lang w:eastAsia="ru-RU"/>
              </w:rPr>
            </w:pPr>
          </w:p>
        </w:tc>
      </w:tr>
      <w:tr w:rsidR="00D13624" w:rsidRPr="00D13624" w:rsidTr="00D13624">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D13624" w:rsidRPr="00D13624" w:rsidRDefault="00D13624" w:rsidP="00D13624">
            <w:pPr>
              <w:numPr>
                <w:ilvl w:val="0"/>
                <w:numId w:val="9"/>
              </w:numPr>
              <w:spacing w:after="0" w:line="240" w:lineRule="auto"/>
              <w:rPr>
                <w:rFonts w:ascii="Times New Roman" w:eastAsia="Times New Roman" w:hAnsi="Times New Roman" w:cs="Times New Roman"/>
                <w:lang w:eastAsia="ru-RU"/>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D13624" w:rsidRPr="00D13624" w:rsidRDefault="00D13624" w:rsidP="00D13624">
            <w:pPr>
              <w:spacing w:after="0" w:line="240" w:lineRule="auto"/>
              <w:rPr>
                <w:rFonts w:ascii="Times New Roman" w:eastAsia="Times New Roman" w:hAnsi="Times New Roman" w:cs="Times New Roman"/>
                <w:lang w:eastAsia="ru-RU"/>
              </w:rPr>
            </w:pPr>
            <w:r w:rsidRPr="00D13624">
              <w:rPr>
                <w:rFonts w:ascii="Times New Roman" w:eastAsia="Times New Roman" w:hAnsi="Times New Roman" w:cs="Times New Roman"/>
                <w:lang w:eastAsia="ru-RU"/>
              </w:rPr>
              <w:t>Срок деятельности (с учетом правопреемственности)</w:t>
            </w:r>
          </w:p>
        </w:tc>
        <w:tc>
          <w:tcPr>
            <w:tcW w:w="1234" w:type="pct"/>
            <w:tcBorders>
              <w:top w:val="single" w:sz="4" w:space="0" w:color="auto"/>
              <w:left w:val="single" w:sz="4" w:space="0" w:color="auto"/>
              <w:bottom w:val="single" w:sz="4" w:space="0" w:color="auto"/>
              <w:right w:val="single" w:sz="4" w:space="0" w:color="auto"/>
            </w:tcBorders>
            <w:vAlign w:val="center"/>
          </w:tcPr>
          <w:p w:rsidR="00D13624" w:rsidRPr="00D13624" w:rsidRDefault="00D13624" w:rsidP="00D13624">
            <w:pPr>
              <w:spacing w:after="0" w:line="240" w:lineRule="auto"/>
              <w:rPr>
                <w:rFonts w:ascii="Times New Roman" w:eastAsia="Times New Roman" w:hAnsi="Times New Roman" w:cs="Times New Roman"/>
                <w:lang w:eastAsia="ru-RU"/>
              </w:rPr>
            </w:pPr>
          </w:p>
        </w:tc>
      </w:tr>
      <w:tr w:rsidR="00D13624" w:rsidRPr="00D13624" w:rsidTr="00D13624">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D13624" w:rsidRPr="00D13624" w:rsidRDefault="00D13624" w:rsidP="00D13624">
            <w:pPr>
              <w:numPr>
                <w:ilvl w:val="0"/>
                <w:numId w:val="9"/>
              </w:numPr>
              <w:spacing w:after="0" w:line="240" w:lineRule="auto"/>
              <w:rPr>
                <w:rFonts w:ascii="Times New Roman" w:eastAsia="Times New Roman" w:hAnsi="Times New Roman" w:cs="Times New Roman"/>
                <w:lang w:eastAsia="ru-RU"/>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D13624" w:rsidRPr="00D13624" w:rsidRDefault="00D13624" w:rsidP="00D13624">
            <w:pPr>
              <w:spacing w:after="0" w:line="240" w:lineRule="auto"/>
              <w:rPr>
                <w:rFonts w:ascii="Times New Roman" w:eastAsia="Times New Roman" w:hAnsi="Times New Roman" w:cs="Times New Roman"/>
                <w:lang w:eastAsia="ru-RU"/>
              </w:rPr>
            </w:pPr>
            <w:r w:rsidRPr="00D13624">
              <w:rPr>
                <w:rFonts w:ascii="Times New Roman" w:eastAsia="Times New Roman" w:hAnsi="Times New Roman" w:cs="Times New Roman"/>
                <w:lang w:eastAsia="ru-RU"/>
              </w:rPr>
              <w:t>ИНН, КПП, ОГРН, ОКПО</w:t>
            </w:r>
          </w:p>
        </w:tc>
        <w:tc>
          <w:tcPr>
            <w:tcW w:w="1234" w:type="pct"/>
            <w:tcBorders>
              <w:top w:val="single" w:sz="4" w:space="0" w:color="auto"/>
              <w:left w:val="single" w:sz="4" w:space="0" w:color="auto"/>
              <w:bottom w:val="single" w:sz="4" w:space="0" w:color="auto"/>
              <w:right w:val="single" w:sz="4" w:space="0" w:color="auto"/>
            </w:tcBorders>
            <w:vAlign w:val="center"/>
          </w:tcPr>
          <w:p w:rsidR="00D13624" w:rsidRPr="00D13624" w:rsidRDefault="00D13624" w:rsidP="00D13624">
            <w:pPr>
              <w:spacing w:after="0" w:line="240" w:lineRule="auto"/>
              <w:rPr>
                <w:rFonts w:ascii="Times New Roman" w:eastAsia="Times New Roman" w:hAnsi="Times New Roman" w:cs="Times New Roman"/>
                <w:lang w:eastAsia="ru-RU"/>
              </w:rPr>
            </w:pPr>
          </w:p>
        </w:tc>
      </w:tr>
      <w:tr w:rsidR="00D13624" w:rsidRPr="00D13624" w:rsidTr="00D13624">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D13624" w:rsidRPr="00D13624" w:rsidRDefault="00D13624" w:rsidP="00D13624">
            <w:pPr>
              <w:numPr>
                <w:ilvl w:val="0"/>
                <w:numId w:val="9"/>
              </w:numPr>
              <w:spacing w:after="0" w:line="240" w:lineRule="auto"/>
              <w:rPr>
                <w:rFonts w:ascii="Times New Roman" w:eastAsia="Times New Roman" w:hAnsi="Times New Roman" w:cs="Times New Roman"/>
                <w:lang w:eastAsia="ru-RU"/>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D13624" w:rsidRPr="00D13624" w:rsidRDefault="00D13624" w:rsidP="00D13624">
            <w:pPr>
              <w:spacing w:after="0" w:line="240" w:lineRule="auto"/>
              <w:rPr>
                <w:rFonts w:ascii="Times New Roman" w:eastAsia="Times New Roman" w:hAnsi="Times New Roman" w:cs="Times New Roman"/>
                <w:lang w:eastAsia="ru-RU"/>
              </w:rPr>
            </w:pPr>
            <w:r w:rsidRPr="00D13624">
              <w:rPr>
                <w:rFonts w:ascii="Times New Roman" w:eastAsia="Times New Roman" w:hAnsi="Times New Roman" w:cs="Times New Roman"/>
                <w:lang w:eastAsia="ru-RU"/>
              </w:rPr>
              <w:t>Юридический адрес (страна, адрес)</w:t>
            </w:r>
          </w:p>
        </w:tc>
        <w:tc>
          <w:tcPr>
            <w:tcW w:w="1234" w:type="pct"/>
            <w:tcBorders>
              <w:top w:val="single" w:sz="4" w:space="0" w:color="auto"/>
              <w:left w:val="single" w:sz="4" w:space="0" w:color="auto"/>
              <w:bottom w:val="single" w:sz="4" w:space="0" w:color="auto"/>
              <w:right w:val="single" w:sz="4" w:space="0" w:color="auto"/>
            </w:tcBorders>
            <w:vAlign w:val="center"/>
          </w:tcPr>
          <w:p w:rsidR="00D13624" w:rsidRPr="00D13624" w:rsidRDefault="00D13624" w:rsidP="00D13624">
            <w:pPr>
              <w:spacing w:after="0" w:line="240" w:lineRule="auto"/>
              <w:rPr>
                <w:rFonts w:ascii="Times New Roman" w:eastAsia="Times New Roman" w:hAnsi="Times New Roman" w:cs="Times New Roman"/>
                <w:lang w:eastAsia="ru-RU"/>
              </w:rPr>
            </w:pPr>
          </w:p>
        </w:tc>
      </w:tr>
      <w:tr w:rsidR="00D13624" w:rsidRPr="00D13624" w:rsidTr="00D13624">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D13624" w:rsidRPr="00D13624" w:rsidRDefault="00D13624" w:rsidP="00D13624">
            <w:pPr>
              <w:numPr>
                <w:ilvl w:val="0"/>
                <w:numId w:val="9"/>
              </w:numPr>
              <w:spacing w:after="0" w:line="240" w:lineRule="auto"/>
              <w:rPr>
                <w:rFonts w:ascii="Times New Roman" w:eastAsia="Times New Roman" w:hAnsi="Times New Roman" w:cs="Times New Roman"/>
                <w:lang w:eastAsia="ru-RU"/>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D13624" w:rsidRPr="00D13624" w:rsidRDefault="00D13624" w:rsidP="00D13624">
            <w:pPr>
              <w:spacing w:after="0" w:line="240" w:lineRule="auto"/>
              <w:rPr>
                <w:rFonts w:ascii="Times New Roman" w:eastAsia="Times New Roman" w:hAnsi="Times New Roman" w:cs="Times New Roman"/>
                <w:lang w:eastAsia="ru-RU"/>
              </w:rPr>
            </w:pPr>
            <w:r w:rsidRPr="00D13624">
              <w:rPr>
                <w:rFonts w:ascii="Times New Roman" w:eastAsia="Times New Roman" w:hAnsi="Times New Roman" w:cs="Times New Roman"/>
                <w:lang w:eastAsia="ru-RU"/>
              </w:rPr>
              <w:t>Почтовый адрес (страна, адрес)</w:t>
            </w:r>
          </w:p>
        </w:tc>
        <w:tc>
          <w:tcPr>
            <w:tcW w:w="1234" w:type="pct"/>
            <w:tcBorders>
              <w:top w:val="single" w:sz="4" w:space="0" w:color="auto"/>
              <w:left w:val="single" w:sz="4" w:space="0" w:color="auto"/>
              <w:bottom w:val="single" w:sz="4" w:space="0" w:color="auto"/>
              <w:right w:val="single" w:sz="4" w:space="0" w:color="auto"/>
            </w:tcBorders>
            <w:vAlign w:val="center"/>
          </w:tcPr>
          <w:p w:rsidR="00D13624" w:rsidRPr="00D13624" w:rsidRDefault="00D13624" w:rsidP="00D13624">
            <w:pPr>
              <w:spacing w:after="0" w:line="240" w:lineRule="auto"/>
              <w:rPr>
                <w:rFonts w:ascii="Times New Roman" w:eastAsia="Times New Roman" w:hAnsi="Times New Roman" w:cs="Times New Roman"/>
                <w:lang w:eastAsia="ru-RU"/>
              </w:rPr>
            </w:pPr>
          </w:p>
        </w:tc>
      </w:tr>
      <w:tr w:rsidR="00D13624" w:rsidRPr="00D13624" w:rsidTr="00D13624">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D13624" w:rsidRPr="00D13624" w:rsidRDefault="00D13624" w:rsidP="00D13624">
            <w:pPr>
              <w:numPr>
                <w:ilvl w:val="0"/>
                <w:numId w:val="9"/>
              </w:numPr>
              <w:spacing w:after="0" w:line="240" w:lineRule="auto"/>
              <w:rPr>
                <w:rFonts w:ascii="Times New Roman" w:eastAsia="Times New Roman" w:hAnsi="Times New Roman" w:cs="Times New Roman"/>
                <w:lang w:eastAsia="ru-RU"/>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D13624" w:rsidRPr="00D13624" w:rsidRDefault="00D13624" w:rsidP="00D13624">
            <w:pPr>
              <w:spacing w:after="0" w:line="240" w:lineRule="auto"/>
              <w:rPr>
                <w:rFonts w:ascii="Times New Roman" w:eastAsia="Times New Roman" w:hAnsi="Times New Roman" w:cs="Times New Roman"/>
                <w:lang w:eastAsia="ru-RU"/>
              </w:rPr>
            </w:pPr>
            <w:r w:rsidRPr="00D13624">
              <w:rPr>
                <w:rFonts w:ascii="Times New Roman" w:eastAsia="Times New Roman" w:hAnsi="Times New Roman" w:cs="Times New Roman"/>
                <w:lang w:eastAsia="ru-RU"/>
              </w:rPr>
              <w:t>Фактическое местоположение</w:t>
            </w:r>
          </w:p>
        </w:tc>
        <w:tc>
          <w:tcPr>
            <w:tcW w:w="1234" w:type="pct"/>
            <w:tcBorders>
              <w:top w:val="single" w:sz="4" w:space="0" w:color="auto"/>
              <w:left w:val="single" w:sz="4" w:space="0" w:color="auto"/>
              <w:bottom w:val="single" w:sz="4" w:space="0" w:color="auto"/>
              <w:right w:val="single" w:sz="4" w:space="0" w:color="auto"/>
            </w:tcBorders>
            <w:vAlign w:val="center"/>
          </w:tcPr>
          <w:p w:rsidR="00D13624" w:rsidRPr="00D13624" w:rsidRDefault="00D13624" w:rsidP="00D13624">
            <w:pPr>
              <w:spacing w:after="0" w:line="240" w:lineRule="auto"/>
              <w:rPr>
                <w:rFonts w:ascii="Times New Roman" w:eastAsia="Times New Roman" w:hAnsi="Times New Roman" w:cs="Times New Roman"/>
                <w:lang w:eastAsia="ru-RU"/>
              </w:rPr>
            </w:pPr>
          </w:p>
        </w:tc>
      </w:tr>
      <w:tr w:rsidR="00D13624" w:rsidRPr="00D13624" w:rsidTr="00D13624">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D13624" w:rsidRPr="00D13624" w:rsidRDefault="00D13624" w:rsidP="00D13624">
            <w:pPr>
              <w:numPr>
                <w:ilvl w:val="0"/>
                <w:numId w:val="9"/>
              </w:numPr>
              <w:spacing w:after="0" w:line="240" w:lineRule="auto"/>
              <w:rPr>
                <w:rFonts w:ascii="Times New Roman" w:eastAsia="Times New Roman" w:hAnsi="Times New Roman" w:cs="Times New Roman"/>
                <w:lang w:eastAsia="ru-RU"/>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D13624" w:rsidRPr="00D13624" w:rsidRDefault="00D13624" w:rsidP="00D13624">
            <w:pPr>
              <w:spacing w:after="0" w:line="240" w:lineRule="auto"/>
              <w:rPr>
                <w:rFonts w:ascii="Times New Roman" w:eastAsia="Times New Roman" w:hAnsi="Times New Roman" w:cs="Times New Roman"/>
                <w:lang w:eastAsia="ru-RU"/>
              </w:rPr>
            </w:pPr>
            <w:r w:rsidRPr="00D13624">
              <w:rPr>
                <w:rFonts w:ascii="Times New Roman" w:eastAsia="Times New Roman" w:hAnsi="Times New Roman" w:cs="Times New Roman"/>
                <w:lang w:eastAsia="ru-RU"/>
              </w:rPr>
              <w:t>Телефоны (с указанием кода города)</w:t>
            </w:r>
          </w:p>
        </w:tc>
        <w:tc>
          <w:tcPr>
            <w:tcW w:w="1234" w:type="pct"/>
            <w:tcBorders>
              <w:top w:val="single" w:sz="4" w:space="0" w:color="auto"/>
              <w:left w:val="single" w:sz="4" w:space="0" w:color="auto"/>
              <w:bottom w:val="single" w:sz="4" w:space="0" w:color="auto"/>
              <w:right w:val="single" w:sz="4" w:space="0" w:color="auto"/>
            </w:tcBorders>
            <w:vAlign w:val="center"/>
          </w:tcPr>
          <w:p w:rsidR="00D13624" w:rsidRPr="00D13624" w:rsidRDefault="00D13624" w:rsidP="00D13624">
            <w:pPr>
              <w:spacing w:after="0" w:line="240" w:lineRule="auto"/>
              <w:rPr>
                <w:rFonts w:ascii="Times New Roman" w:eastAsia="Times New Roman" w:hAnsi="Times New Roman" w:cs="Times New Roman"/>
                <w:lang w:eastAsia="ru-RU"/>
              </w:rPr>
            </w:pPr>
          </w:p>
        </w:tc>
      </w:tr>
      <w:tr w:rsidR="00D13624" w:rsidRPr="00D13624" w:rsidTr="00D13624">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D13624" w:rsidRPr="00D13624" w:rsidRDefault="00D13624" w:rsidP="00D13624">
            <w:pPr>
              <w:numPr>
                <w:ilvl w:val="0"/>
                <w:numId w:val="9"/>
              </w:numPr>
              <w:spacing w:after="0" w:line="240" w:lineRule="auto"/>
              <w:rPr>
                <w:rFonts w:ascii="Times New Roman" w:eastAsia="Times New Roman" w:hAnsi="Times New Roman" w:cs="Times New Roman"/>
                <w:lang w:eastAsia="ru-RU"/>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D13624" w:rsidRPr="00D13624" w:rsidRDefault="00D13624" w:rsidP="00D13624">
            <w:pPr>
              <w:spacing w:after="0" w:line="240" w:lineRule="auto"/>
              <w:rPr>
                <w:rFonts w:ascii="Times New Roman" w:eastAsia="Times New Roman" w:hAnsi="Times New Roman" w:cs="Times New Roman"/>
                <w:lang w:eastAsia="ru-RU"/>
              </w:rPr>
            </w:pPr>
            <w:r w:rsidRPr="00D13624">
              <w:rPr>
                <w:rFonts w:ascii="Times New Roman" w:eastAsia="Times New Roman" w:hAnsi="Times New Roman" w:cs="Times New Roman"/>
                <w:lang w:eastAsia="ru-RU"/>
              </w:rPr>
              <w:t>Факс (с указанием кода города)</w:t>
            </w:r>
          </w:p>
        </w:tc>
        <w:tc>
          <w:tcPr>
            <w:tcW w:w="1234" w:type="pct"/>
            <w:tcBorders>
              <w:top w:val="single" w:sz="4" w:space="0" w:color="auto"/>
              <w:left w:val="single" w:sz="4" w:space="0" w:color="auto"/>
              <w:bottom w:val="single" w:sz="4" w:space="0" w:color="auto"/>
              <w:right w:val="single" w:sz="4" w:space="0" w:color="auto"/>
            </w:tcBorders>
            <w:vAlign w:val="center"/>
          </w:tcPr>
          <w:p w:rsidR="00D13624" w:rsidRPr="00D13624" w:rsidRDefault="00D13624" w:rsidP="00D13624">
            <w:pPr>
              <w:spacing w:after="0" w:line="240" w:lineRule="auto"/>
              <w:rPr>
                <w:rFonts w:ascii="Times New Roman" w:eastAsia="Times New Roman" w:hAnsi="Times New Roman" w:cs="Times New Roman"/>
                <w:lang w:eastAsia="ru-RU"/>
              </w:rPr>
            </w:pPr>
          </w:p>
        </w:tc>
      </w:tr>
      <w:tr w:rsidR="00D13624" w:rsidRPr="00D13624" w:rsidTr="00D13624">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D13624" w:rsidRPr="00D13624" w:rsidRDefault="00D13624" w:rsidP="00D13624">
            <w:pPr>
              <w:numPr>
                <w:ilvl w:val="0"/>
                <w:numId w:val="9"/>
              </w:numPr>
              <w:spacing w:after="0" w:line="240" w:lineRule="auto"/>
              <w:rPr>
                <w:rFonts w:ascii="Times New Roman" w:eastAsia="Times New Roman" w:hAnsi="Times New Roman" w:cs="Times New Roman"/>
                <w:lang w:eastAsia="ru-RU"/>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D13624" w:rsidRPr="00D13624" w:rsidRDefault="00D13624" w:rsidP="00D13624">
            <w:pPr>
              <w:spacing w:after="0" w:line="240" w:lineRule="auto"/>
              <w:rPr>
                <w:rFonts w:ascii="Times New Roman" w:eastAsia="Times New Roman" w:hAnsi="Times New Roman" w:cs="Times New Roman"/>
                <w:lang w:eastAsia="ru-RU"/>
              </w:rPr>
            </w:pPr>
            <w:r w:rsidRPr="00D13624">
              <w:rPr>
                <w:rFonts w:ascii="Times New Roman" w:eastAsia="Times New Roman" w:hAnsi="Times New Roman" w:cs="Times New Roman"/>
                <w:lang w:eastAsia="ru-RU"/>
              </w:rPr>
              <w:t xml:space="preserve">Адрес электронной почты </w:t>
            </w:r>
          </w:p>
        </w:tc>
        <w:tc>
          <w:tcPr>
            <w:tcW w:w="1234" w:type="pct"/>
            <w:tcBorders>
              <w:top w:val="single" w:sz="4" w:space="0" w:color="auto"/>
              <w:left w:val="single" w:sz="4" w:space="0" w:color="auto"/>
              <w:bottom w:val="single" w:sz="4" w:space="0" w:color="auto"/>
              <w:right w:val="single" w:sz="4" w:space="0" w:color="auto"/>
            </w:tcBorders>
            <w:vAlign w:val="center"/>
          </w:tcPr>
          <w:p w:rsidR="00D13624" w:rsidRPr="00D13624" w:rsidRDefault="00D13624" w:rsidP="00D13624">
            <w:pPr>
              <w:spacing w:after="0" w:line="240" w:lineRule="auto"/>
              <w:rPr>
                <w:rFonts w:ascii="Times New Roman" w:eastAsia="Times New Roman" w:hAnsi="Times New Roman" w:cs="Times New Roman"/>
                <w:lang w:eastAsia="ru-RU"/>
              </w:rPr>
            </w:pPr>
          </w:p>
        </w:tc>
      </w:tr>
      <w:tr w:rsidR="00D13624" w:rsidRPr="00D13624" w:rsidTr="00D13624">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D13624" w:rsidRPr="00D13624" w:rsidRDefault="00D13624" w:rsidP="00D13624">
            <w:pPr>
              <w:numPr>
                <w:ilvl w:val="0"/>
                <w:numId w:val="9"/>
              </w:numPr>
              <w:spacing w:after="0" w:line="240" w:lineRule="auto"/>
              <w:rPr>
                <w:rFonts w:ascii="Times New Roman" w:eastAsia="Times New Roman" w:hAnsi="Times New Roman" w:cs="Times New Roman"/>
                <w:lang w:eastAsia="ru-RU"/>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D13624" w:rsidRPr="00D13624" w:rsidRDefault="00D13624" w:rsidP="00D13624">
            <w:pPr>
              <w:spacing w:after="0" w:line="240" w:lineRule="auto"/>
              <w:rPr>
                <w:rFonts w:ascii="Times New Roman" w:eastAsia="Times New Roman" w:hAnsi="Times New Roman" w:cs="Times New Roman"/>
                <w:lang w:eastAsia="ru-RU"/>
              </w:rPr>
            </w:pPr>
            <w:r w:rsidRPr="00D13624">
              <w:rPr>
                <w:rFonts w:ascii="Times New Roman" w:eastAsia="Times New Roman" w:hAnsi="Times New Roman" w:cs="Times New Roman"/>
                <w:lang w:eastAsia="ru-RU"/>
              </w:rPr>
              <w:t>Филиалы: перечислить наименования и почтовые адреса</w:t>
            </w:r>
          </w:p>
        </w:tc>
        <w:tc>
          <w:tcPr>
            <w:tcW w:w="1234" w:type="pct"/>
            <w:tcBorders>
              <w:top w:val="single" w:sz="4" w:space="0" w:color="auto"/>
              <w:left w:val="single" w:sz="4" w:space="0" w:color="auto"/>
              <w:bottom w:val="single" w:sz="4" w:space="0" w:color="auto"/>
              <w:right w:val="single" w:sz="4" w:space="0" w:color="auto"/>
            </w:tcBorders>
            <w:vAlign w:val="center"/>
          </w:tcPr>
          <w:p w:rsidR="00D13624" w:rsidRPr="00D13624" w:rsidRDefault="00D13624" w:rsidP="00D13624">
            <w:pPr>
              <w:spacing w:after="0" w:line="240" w:lineRule="auto"/>
              <w:rPr>
                <w:rFonts w:ascii="Times New Roman" w:eastAsia="Times New Roman" w:hAnsi="Times New Roman" w:cs="Times New Roman"/>
                <w:lang w:eastAsia="ru-RU"/>
              </w:rPr>
            </w:pPr>
          </w:p>
        </w:tc>
      </w:tr>
      <w:tr w:rsidR="00D13624" w:rsidRPr="00D13624" w:rsidTr="00D13624">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D13624" w:rsidRPr="00D13624" w:rsidRDefault="00D13624" w:rsidP="00D13624">
            <w:pPr>
              <w:numPr>
                <w:ilvl w:val="0"/>
                <w:numId w:val="9"/>
              </w:numPr>
              <w:spacing w:after="0" w:line="240" w:lineRule="auto"/>
              <w:rPr>
                <w:rFonts w:ascii="Times New Roman" w:eastAsia="Times New Roman" w:hAnsi="Times New Roman" w:cs="Times New Roman"/>
                <w:lang w:eastAsia="ru-RU"/>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D13624" w:rsidRPr="00D13624" w:rsidRDefault="00D13624" w:rsidP="00D13624">
            <w:pPr>
              <w:spacing w:after="0" w:line="240" w:lineRule="auto"/>
              <w:rPr>
                <w:rFonts w:ascii="Times New Roman" w:eastAsia="Times New Roman" w:hAnsi="Times New Roman" w:cs="Times New Roman"/>
                <w:lang w:eastAsia="ru-RU"/>
              </w:rPr>
            </w:pPr>
            <w:r w:rsidRPr="00D13624">
              <w:rPr>
                <w:rFonts w:ascii="Times New Roman" w:eastAsia="Times New Roman" w:hAnsi="Times New Roman" w:cs="Times New Roman"/>
                <w:lang w:eastAsia="ru-RU"/>
              </w:rPr>
              <w:t>Размер уставного капитала</w:t>
            </w:r>
          </w:p>
        </w:tc>
        <w:tc>
          <w:tcPr>
            <w:tcW w:w="1234" w:type="pct"/>
            <w:tcBorders>
              <w:top w:val="single" w:sz="4" w:space="0" w:color="auto"/>
              <w:left w:val="single" w:sz="4" w:space="0" w:color="auto"/>
              <w:bottom w:val="single" w:sz="4" w:space="0" w:color="auto"/>
              <w:right w:val="single" w:sz="4" w:space="0" w:color="auto"/>
            </w:tcBorders>
            <w:vAlign w:val="center"/>
          </w:tcPr>
          <w:p w:rsidR="00D13624" w:rsidRPr="00D13624" w:rsidRDefault="00D13624" w:rsidP="00D13624">
            <w:pPr>
              <w:spacing w:after="0" w:line="240" w:lineRule="auto"/>
              <w:rPr>
                <w:rFonts w:ascii="Times New Roman" w:eastAsia="Times New Roman" w:hAnsi="Times New Roman" w:cs="Times New Roman"/>
                <w:lang w:eastAsia="ru-RU"/>
              </w:rPr>
            </w:pPr>
          </w:p>
        </w:tc>
      </w:tr>
      <w:tr w:rsidR="00D13624" w:rsidRPr="00D13624" w:rsidTr="00D13624">
        <w:trPr>
          <w:cantSplit/>
        </w:trPr>
        <w:tc>
          <w:tcPr>
            <w:tcW w:w="223" w:type="pct"/>
            <w:tcBorders>
              <w:top w:val="single" w:sz="4" w:space="0" w:color="auto"/>
              <w:left w:val="single" w:sz="4" w:space="0" w:color="auto"/>
              <w:bottom w:val="single" w:sz="4" w:space="0" w:color="auto"/>
              <w:right w:val="single" w:sz="4" w:space="0" w:color="auto"/>
            </w:tcBorders>
            <w:vAlign w:val="center"/>
          </w:tcPr>
          <w:p w:rsidR="00D13624" w:rsidRPr="00D13624" w:rsidRDefault="00D13624" w:rsidP="00D13624">
            <w:pPr>
              <w:numPr>
                <w:ilvl w:val="0"/>
                <w:numId w:val="9"/>
              </w:numPr>
              <w:spacing w:after="0" w:line="240" w:lineRule="auto"/>
              <w:rPr>
                <w:rFonts w:ascii="Times New Roman" w:eastAsia="Times New Roman" w:hAnsi="Times New Roman" w:cs="Times New Roman"/>
                <w:lang w:eastAsia="ru-RU"/>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D13624" w:rsidRPr="00D13624" w:rsidRDefault="00D13624" w:rsidP="00D13624">
            <w:pPr>
              <w:spacing w:after="0" w:line="240" w:lineRule="auto"/>
              <w:rPr>
                <w:rFonts w:ascii="Times New Roman" w:eastAsia="Times New Roman" w:hAnsi="Times New Roman" w:cs="Times New Roman"/>
                <w:lang w:eastAsia="ru-RU"/>
              </w:rPr>
            </w:pPr>
            <w:r w:rsidRPr="00D13624">
              <w:rPr>
                <w:rFonts w:ascii="Times New Roman" w:eastAsia="Times New Roman" w:hAnsi="Times New Roman" w:cs="Times New Roman"/>
                <w:lang w:eastAsia="ru-RU"/>
              </w:rPr>
              <w:t>Стоимость основных фондов (по балансу последнего завершенного периода)</w:t>
            </w:r>
          </w:p>
        </w:tc>
        <w:tc>
          <w:tcPr>
            <w:tcW w:w="1234" w:type="pct"/>
            <w:tcBorders>
              <w:top w:val="single" w:sz="4" w:space="0" w:color="auto"/>
              <w:left w:val="single" w:sz="4" w:space="0" w:color="auto"/>
              <w:bottom w:val="single" w:sz="4" w:space="0" w:color="auto"/>
              <w:right w:val="single" w:sz="4" w:space="0" w:color="auto"/>
            </w:tcBorders>
            <w:vAlign w:val="center"/>
          </w:tcPr>
          <w:p w:rsidR="00D13624" w:rsidRPr="00D13624" w:rsidRDefault="00D13624" w:rsidP="00D13624">
            <w:pPr>
              <w:spacing w:after="0" w:line="240" w:lineRule="auto"/>
              <w:rPr>
                <w:rFonts w:ascii="Times New Roman" w:eastAsia="Times New Roman" w:hAnsi="Times New Roman" w:cs="Times New Roman"/>
                <w:lang w:eastAsia="ru-RU"/>
              </w:rPr>
            </w:pPr>
          </w:p>
        </w:tc>
      </w:tr>
      <w:tr w:rsidR="00D13624" w:rsidRPr="00D13624" w:rsidTr="00D13624">
        <w:trPr>
          <w:cantSplit/>
        </w:trPr>
        <w:tc>
          <w:tcPr>
            <w:tcW w:w="223" w:type="pct"/>
            <w:tcBorders>
              <w:top w:val="single" w:sz="4" w:space="0" w:color="auto"/>
              <w:left w:val="single" w:sz="4" w:space="0" w:color="auto"/>
              <w:bottom w:val="single" w:sz="4" w:space="0" w:color="auto"/>
              <w:right w:val="single" w:sz="4" w:space="0" w:color="auto"/>
            </w:tcBorders>
            <w:vAlign w:val="center"/>
          </w:tcPr>
          <w:p w:rsidR="00D13624" w:rsidRPr="00D13624" w:rsidRDefault="00D13624" w:rsidP="00D13624">
            <w:pPr>
              <w:numPr>
                <w:ilvl w:val="0"/>
                <w:numId w:val="9"/>
              </w:numPr>
              <w:spacing w:after="0" w:line="240" w:lineRule="auto"/>
              <w:rPr>
                <w:rFonts w:ascii="Times New Roman" w:eastAsia="Times New Roman" w:hAnsi="Times New Roman" w:cs="Times New Roman"/>
                <w:lang w:eastAsia="ru-RU"/>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D13624" w:rsidRPr="00D13624" w:rsidRDefault="00D13624" w:rsidP="00D13624">
            <w:pPr>
              <w:spacing w:after="0" w:line="240" w:lineRule="auto"/>
              <w:rPr>
                <w:rFonts w:ascii="Times New Roman" w:eastAsia="Times New Roman" w:hAnsi="Times New Roman" w:cs="Times New Roman"/>
                <w:lang w:eastAsia="ru-RU"/>
              </w:rPr>
            </w:pPr>
            <w:r w:rsidRPr="00D13624">
              <w:rPr>
                <w:rFonts w:ascii="Times New Roman" w:eastAsia="Times New Roman" w:hAnsi="Times New Roman" w:cs="Times New Roman"/>
                <w:lang w:eastAsia="ru-RU"/>
              </w:rPr>
              <w:t>Банковские реквизиты (наименование и адрес банка, номер расчетного счета претендента на участие в запросе предложений в банке, телефоны банка, прочие банковские реквизиты)</w:t>
            </w:r>
          </w:p>
        </w:tc>
        <w:tc>
          <w:tcPr>
            <w:tcW w:w="1234" w:type="pct"/>
            <w:tcBorders>
              <w:top w:val="single" w:sz="4" w:space="0" w:color="auto"/>
              <w:left w:val="single" w:sz="4" w:space="0" w:color="auto"/>
              <w:bottom w:val="single" w:sz="4" w:space="0" w:color="auto"/>
              <w:right w:val="single" w:sz="4" w:space="0" w:color="auto"/>
            </w:tcBorders>
            <w:vAlign w:val="center"/>
          </w:tcPr>
          <w:p w:rsidR="00D13624" w:rsidRPr="00D13624" w:rsidRDefault="00D13624" w:rsidP="00D13624">
            <w:pPr>
              <w:spacing w:after="0" w:line="240" w:lineRule="auto"/>
              <w:rPr>
                <w:rFonts w:ascii="Times New Roman" w:eastAsia="Times New Roman" w:hAnsi="Times New Roman" w:cs="Times New Roman"/>
                <w:lang w:eastAsia="ru-RU"/>
              </w:rPr>
            </w:pPr>
          </w:p>
        </w:tc>
      </w:tr>
      <w:tr w:rsidR="00D13624" w:rsidRPr="00D13624" w:rsidTr="00D13624">
        <w:trPr>
          <w:cantSplit/>
        </w:trPr>
        <w:tc>
          <w:tcPr>
            <w:tcW w:w="223" w:type="pct"/>
            <w:tcBorders>
              <w:top w:val="single" w:sz="4" w:space="0" w:color="auto"/>
              <w:left w:val="single" w:sz="4" w:space="0" w:color="auto"/>
              <w:bottom w:val="single" w:sz="4" w:space="0" w:color="auto"/>
              <w:right w:val="single" w:sz="4" w:space="0" w:color="auto"/>
            </w:tcBorders>
            <w:vAlign w:val="center"/>
          </w:tcPr>
          <w:p w:rsidR="00D13624" w:rsidRPr="00D13624" w:rsidRDefault="00D13624" w:rsidP="00D13624">
            <w:pPr>
              <w:numPr>
                <w:ilvl w:val="0"/>
                <w:numId w:val="9"/>
              </w:numPr>
              <w:spacing w:after="0" w:line="240" w:lineRule="auto"/>
              <w:rPr>
                <w:rFonts w:ascii="Times New Roman" w:eastAsia="Times New Roman" w:hAnsi="Times New Roman" w:cs="Times New Roman"/>
                <w:lang w:eastAsia="ru-RU"/>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D13624" w:rsidRPr="00D13624" w:rsidRDefault="00D13624" w:rsidP="00D13624">
            <w:pPr>
              <w:spacing w:after="0" w:line="240" w:lineRule="auto"/>
              <w:rPr>
                <w:rFonts w:ascii="Times New Roman" w:eastAsia="Times New Roman" w:hAnsi="Times New Roman" w:cs="Times New Roman"/>
                <w:lang w:eastAsia="ru-RU"/>
              </w:rPr>
            </w:pPr>
            <w:r w:rsidRPr="00D13624">
              <w:rPr>
                <w:rFonts w:ascii="Times New Roman" w:eastAsia="Times New Roman" w:hAnsi="Times New Roman" w:cs="Times New Roman"/>
                <w:lang w:eastAsia="ru-RU"/>
              </w:rPr>
              <w:t>Ф.И.О. руководителя участника закупки, имеющего право подписи согласно учредительным документам, с указанием должности и контактного телефона</w:t>
            </w:r>
          </w:p>
        </w:tc>
        <w:tc>
          <w:tcPr>
            <w:tcW w:w="1234" w:type="pct"/>
            <w:tcBorders>
              <w:top w:val="single" w:sz="4" w:space="0" w:color="auto"/>
              <w:left w:val="single" w:sz="4" w:space="0" w:color="auto"/>
              <w:bottom w:val="single" w:sz="4" w:space="0" w:color="auto"/>
              <w:right w:val="single" w:sz="4" w:space="0" w:color="auto"/>
            </w:tcBorders>
            <w:vAlign w:val="center"/>
          </w:tcPr>
          <w:p w:rsidR="00D13624" w:rsidRPr="00D13624" w:rsidRDefault="00D13624" w:rsidP="00D13624">
            <w:pPr>
              <w:spacing w:after="0" w:line="240" w:lineRule="auto"/>
              <w:rPr>
                <w:rFonts w:ascii="Times New Roman" w:eastAsia="Times New Roman" w:hAnsi="Times New Roman" w:cs="Times New Roman"/>
                <w:lang w:eastAsia="ru-RU"/>
              </w:rPr>
            </w:pPr>
          </w:p>
        </w:tc>
      </w:tr>
      <w:tr w:rsidR="00D13624" w:rsidRPr="00D13624" w:rsidTr="00D13624">
        <w:trPr>
          <w:cantSplit/>
        </w:trPr>
        <w:tc>
          <w:tcPr>
            <w:tcW w:w="223" w:type="pct"/>
            <w:tcBorders>
              <w:top w:val="single" w:sz="4" w:space="0" w:color="auto"/>
              <w:left w:val="single" w:sz="4" w:space="0" w:color="auto"/>
              <w:bottom w:val="single" w:sz="4" w:space="0" w:color="auto"/>
              <w:right w:val="single" w:sz="4" w:space="0" w:color="auto"/>
            </w:tcBorders>
            <w:vAlign w:val="center"/>
          </w:tcPr>
          <w:p w:rsidR="00D13624" w:rsidRPr="00D13624" w:rsidRDefault="00D13624" w:rsidP="00D13624">
            <w:pPr>
              <w:numPr>
                <w:ilvl w:val="0"/>
                <w:numId w:val="9"/>
              </w:numPr>
              <w:spacing w:after="0" w:line="240" w:lineRule="auto"/>
              <w:rPr>
                <w:rFonts w:ascii="Times New Roman" w:eastAsia="Times New Roman" w:hAnsi="Times New Roman" w:cs="Times New Roman"/>
                <w:lang w:eastAsia="ru-RU"/>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D13624" w:rsidRPr="00D13624" w:rsidRDefault="00D13624" w:rsidP="00D13624">
            <w:pPr>
              <w:spacing w:after="0" w:line="240" w:lineRule="auto"/>
              <w:rPr>
                <w:rFonts w:ascii="Times New Roman" w:eastAsia="Times New Roman" w:hAnsi="Times New Roman" w:cs="Times New Roman"/>
                <w:lang w:eastAsia="ru-RU"/>
              </w:rPr>
            </w:pPr>
            <w:r w:rsidRPr="00D13624">
              <w:rPr>
                <w:rFonts w:ascii="Times New Roman" w:eastAsia="Times New Roman" w:hAnsi="Times New Roman" w:cs="Times New Roman"/>
                <w:lang w:eastAsia="ru-RU"/>
              </w:rPr>
              <w:t xml:space="preserve">Орган управления участника закупки – юридического лица, уполномоченный на одобрение сделки, право на </w:t>
            </w:r>
            <w:proofErr w:type="gramStart"/>
            <w:r w:rsidRPr="00D13624">
              <w:rPr>
                <w:rFonts w:ascii="Times New Roman" w:eastAsia="Times New Roman" w:hAnsi="Times New Roman" w:cs="Times New Roman"/>
                <w:lang w:eastAsia="ru-RU"/>
              </w:rPr>
              <w:t>заключение</w:t>
            </w:r>
            <w:proofErr w:type="gramEnd"/>
            <w:r w:rsidRPr="00D13624">
              <w:rPr>
                <w:rFonts w:ascii="Times New Roman" w:eastAsia="Times New Roman" w:hAnsi="Times New Roman" w:cs="Times New Roman"/>
                <w:lang w:eastAsia="ru-RU"/>
              </w:rPr>
              <w:t xml:space="preserve"> которой является предметом закупки и порядок одобрения соответствующей сделки</w:t>
            </w:r>
          </w:p>
        </w:tc>
        <w:tc>
          <w:tcPr>
            <w:tcW w:w="1234" w:type="pct"/>
            <w:tcBorders>
              <w:top w:val="single" w:sz="4" w:space="0" w:color="auto"/>
              <w:left w:val="single" w:sz="4" w:space="0" w:color="auto"/>
              <w:bottom w:val="single" w:sz="4" w:space="0" w:color="auto"/>
              <w:right w:val="single" w:sz="4" w:space="0" w:color="auto"/>
            </w:tcBorders>
            <w:vAlign w:val="center"/>
          </w:tcPr>
          <w:p w:rsidR="00D13624" w:rsidRPr="00D13624" w:rsidRDefault="00D13624" w:rsidP="00D13624">
            <w:pPr>
              <w:spacing w:after="0" w:line="240" w:lineRule="auto"/>
              <w:rPr>
                <w:rFonts w:ascii="Times New Roman" w:eastAsia="Times New Roman" w:hAnsi="Times New Roman" w:cs="Times New Roman"/>
                <w:lang w:eastAsia="ru-RU"/>
              </w:rPr>
            </w:pPr>
          </w:p>
        </w:tc>
      </w:tr>
      <w:tr w:rsidR="00D13624" w:rsidRPr="00D13624" w:rsidTr="00D13624">
        <w:trPr>
          <w:cantSplit/>
        </w:trPr>
        <w:tc>
          <w:tcPr>
            <w:tcW w:w="223" w:type="pct"/>
            <w:tcBorders>
              <w:top w:val="single" w:sz="4" w:space="0" w:color="auto"/>
              <w:left w:val="single" w:sz="4" w:space="0" w:color="auto"/>
              <w:bottom w:val="single" w:sz="4" w:space="0" w:color="auto"/>
              <w:right w:val="single" w:sz="4" w:space="0" w:color="auto"/>
            </w:tcBorders>
            <w:vAlign w:val="center"/>
          </w:tcPr>
          <w:p w:rsidR="00D13624" w:rsidRPr="00D13624" w:rsidRDefault="00D13624" w:rsidP="00D13624">
            <w:pPr>
              <w:numPr>
                <w:ilvl w:val="0"/>
                <w:numId w:val="9"/>
              </w:numPr>
              <w:spacing w:after="0" w:line="240" w:lineRule="auto"/>
              <w:rPr>
                <w:rFonts w:ascii="Times New Roman" w:eastAsia="Times New Roman" w:hAnsi="Times New Roman" w:cs="Times New Roman"/>
                <w:lang w:eastAsia="ru-RU"/>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D13624" w:rsidRPr="00D13624" w:rsidRDefault="00D13624" w:rsidP="00D13624">
            <w:pPr>
              <w:spacing w:after="0" w:line="240" w:lineRule="auto"/>
              <w:rPr>
                <w:rFonts w:ascii="Times New Roman" w:eastAsia="Times New Roman" w:hAnsi="Times New Roman" w:cs="Times New Roman"/>
                <w:lang w:eastAsia="ru-RU"/>
              </w:rPr>
            </w:pPr>
            <w:r w:rsidRPr="00D13624">
              <w:rPr>
                <w:rFonts w:ascii="Times New Roman" w:eastAsia="Times New Roman" w:hAnsi="Times New Roman" w:cs="Times New Roman"/>
                <w:lang w:eastAsia="ru-RU"/>
              </w:rPr>
              <w:t xml:space="preserve">Ф.И.О. уполномоченного лица участника закупки с указанием должности, контактного телефона, электронной почты </w:t>
            </w:r>
          </w:p>
        </w:tc>
        <w:tc>
          <w:tcPr>
            <w:tcW w:w="1234" w:type="pct"/>
            <w:tcBorders>
              <w:top w:val="single" w:sz="4" w:space="0" w:color="auto"/>
              <w:left w:val="single" w:sz="4" w:space="0" w:color="auto"/>
              <w:bottom w:val="single" w:sz="4" w:space="0" w:color="auto"/>
              <w:right w:val="single" w:sz="4" w:space="0" w:color="auto"/>
            </w:tcBorders>
            <w:vAlign w:val="center"/>
          </w:tcPr>
          <w:p w:rsidR="00D13624" w:rsidRPr="00D13624" w:rsidRDefault="00D13624" w:rsidP="00D13624">
            <w:pPr>
              <w:spacing w:after="0" w:line="240" w:lineRule="auto"/>
              <w:rPr>
                <w:rFonts w:ascii="Times New Roman" w:eastAsia="Times New Roman" w:hAnsi="Times New Roman" w:cs="Times New Roman"/>
                <w:lang w:eastAsia="ru-RU"/>
              </w:rPr>
            </w:pPr>
          </w:p>
        </w:tc>
      </w:tr>
    </w:tbl>
    <w:p w:rsidR="00D13624" w:rsidRPr="00D13624" w:rsidRDefault="00D13624" w:rsidP="00D13624">
      <w:pPr>
        <w:suppressAutoHyphens/>
        <w:spacing w:after="0" w:line="240" w:lineRule="auto"/>
        <w:jc w:val="both"/>
        <w:rPr>
          <w:rFonts w:ascii="Times New Roman" w:eastAsia="Times New Roman" w:hAnsi="Times New Roman" w:cs="Times New Roman"/>
          <w:sz w:val="24"/>
          <w:szCs w:val="20"/>
          <w:lang w:eastAsia="ru-RU"/>
        </w:rPr>
      </w:pPr>
    </w:p>
    <w:p w:rsidR="00D13624" w:rsidRPr="00D13624" w:rsidRDefault="00D13624" w:rsidP="00D13624">
      <w:pPr>
        <w:suppressAutoHyphens/>
        <w:spacing w:after="0" w:line="240" w:lineRule="auto"/>
        <w:ind w:right="-111"/>
        <w:rPr>
          <w:rFonts w:ascii="Times New Roman" w:eastAsia="Times New Roman" w:hAnsi="Times New Roman" w:cs="Times New Roman"/>
          <w:lang w:eastAsia="ru-RU"/>
        </w:rPr>
      </w:pPr>
      <w:r w:rsidRPr="00D13624">
        <w:rPr>
          <w:rFonts w:ascii="Times New Roman" w:eastAsia="Times New Roman" w:hAnsi="Times New Roman" w:cs="Times New Roman"/>
          <w:b/>
          <w:lang w:eastAsia="ru-RU"/>
        </w:rPr>
        <w:t xml:space="preserve">Участник закупки (уполномоченный представитель) </w:t>
      </w:r>
      <w:r w:rsidRPr="00D13624">
        <w:rPr>
          <w:rFonts w:ascii="Times New Roman" w:eastAsia="Times New Roman" w:hAnsi="Times New Roman" w:cs="Times New Roman"/>
          <w:lang w:eastAsia="ru-RU"/>
        </w:rPr>
        <w:t>______________ (Ф.И.О.)</w:t>
      </w:r>
    </w:p>
    <w:p w:rsidR="00D13624" w:rsidRPr="00D13624" w:rsidRDefault="00D13624" w:rsidP="00D13624">
      <w:pPr>
        <w:suppressAutoHyphens/>
        <w:spacing w:after="0" w:line="240" w:lineRule="auto"/>
        <w:ind w:right="1014"/>
        <w:rPr>
          <w:rFonts w:ascii="Times New Roman" w:eastAsia="Times New Roman" w:hAnsi="Times New Roman" w:cs="Times New Roman"/>
          <w:lang w:eastAsia="ru-RU"/>
        </w:rPr>
      </w:pPr>
      <w:r w:rsidRPr="00D13624">
        <w:rPr>
          <w:rFonts w:ascii="Times New Roman" w:eastAsia="Times New Roman" w:hAnsi="Times New Roman" w:cs="Times New Roman"/>
          <w:bCs/>
          <w:lang w:eastAsia="ru-RU"/>
        </w:rPr>
        <w:t xml:space="preserve">                                                                                                         (</w:t>
      </w:r>
      <w:r w:rsidRPr="00D13624">
        <w:rPr>
          <w:rFonts w:ascii="Times New Roman" w:eastAsia="Times New Roman" w:hAnsi="Times New Roman" w:cs="Times New Roman"/>
          <w:lang w:eastAsia="ru-RU"/>
        </w:rPr>
        <w:t>подпись)</w:t>
      </w:r>
    </w:p>
    <w:p w:rsidR="00D13624" w:rsidRPr="00471C0B" w:rsidRDefault="00471C0B" w:rsidP="00471C0B">
      <w:pPr>
        <w:widowControl w:val="0"/>
        <w:spacing w:before="100" w:after="100" w:line="240" w:lineRule="auto"/>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 xml:space="preserve"> МП</w:t>
      </w:r>
    </w:p>
    <w:p w:rsidR="00D13624" w:rsidRPr="00D13624" w:rsidRDefault="00D13624" w:rsidP="00D13624">
      <w:pPr>
        <w:spacing w:after="0" w:line="240" w:lineRule="auto"/>
        <w:jc w:val="right"/>
        <w:rPr>
          <w:rFonts w:ascii="Times New Roman" w:eastAsia="Times New Roman" w:hAnsi="Times New Roman" w:cs="Times New Roman"/>
          <w:b/>
          <w:sz w:val="24"/>
          <w:szCs w:val="24"/>
          <w:lang w:eastAsia="ru-RU"/>
        </w:rPr>
      </w:pPr>
    </w:p>
    <w:p w:rsidR="00D13624" w:rsidRPr="00D13624" w:rsidRDefault="00D13624" w:rsidP="00D13624">
      <w:pPr>
        <w:spacing w:after="0" w:line="240" w:lineRule="auto"/>
        <w:jc w:val="right"/>
        <w:rPr>
          <w:rFonts w:ascii="Times New Roman" w:eastAsia="Times New Roman" w:hAnsi="Times New Roman" w:cs="Times New Roman"/>
          <w:b/>
          <w:sz w:val="24"/>
          <w:szCs w:val="24"/>
          <w:lang w:eastAsia="ru-RU"/>
        </w:rPr>
      </w:pPr>
      <w:r w:rsidRPr="00D13624">
        <w:rPr>
          <w:rFonts w:ascii="Times New Roman" w:eastAsia="Times New Roman" w:hAnsi="Times New Roman" w:cs="Times New Roman"/>
          <w:b/>
          <w:sz w:val="24"/>
          <w:szCs w:val="24"/>
          <w:lang w:eastAsia="ru-RU"/>
        </w:rPr>
        <w:t>Форма 3</w:t>
      </w:r>
    </w:p>
    <w:p w:rsidR="00D13624" w:rsidRPr="00D13624" w:rsidRDefault="00D13624" w:rsidP="00D13624">
      <w:pPr>
        <w:spacing w:after="0" w:line="240" w:lineRule="auto"/>
        <w:rPr>
          <w:rFonts w:ascii="Times New Roman" w:eastAsia="Times New Roman" w:hAnsi="Times New Roman" w:cs="Times New Roman"/>
          <w:sz w:val="24"/>
          <w:szCs w:val="20"/>
          <w:lang w:eastAsia="ru-RU"/>
        </w:rPr>
      </w:pPr>
    </w:p>
    <w:p w:rsidR="00D13624" w:rsidRPr="00D13624" w:rsidRDefault="00D13624" w:rsidP="00D13624">
      <w:pPr>
        <w:spacing w:after="0" w:line="240" w:lineRule="auto"/>
        <w:rPr>
          <w:rFonts w:ascii="Times New Roman" w:eastAsia="Times New Roman" w:hAnsi="Times New Roman" w:cs="Times New Roman"/>
          <w:bCs/>
          <w:iCs/>
          <w:sz w:val="24"/>
          <w:szCs w:val="20"/>
          <w:lang w:eastAsia="ru-RU"/>
        </w:rPr>
      </w:pPr>
      <w:r w:rsidRPr="00D13624">
        <w:rPr>
          <w:rFonts w:ascii="Times New Roman" w:eastAsia="Times New Roman" w:hAnsi="Times New Roman" w:cs="Times New Roman"/>
          <w:bCs/>
          <w:iCs/>
          <w:sz w:val="24"/>
          <w:szCs w:val="20"/>
          <w:lang w:eastAsia="ru-RU"/>
        </w:rPr>
        <w:t xml:space="preserve">Приложение №2 к предложению на участие в </w:t>
      </w:r>
      <w:r w:rsidR="008F0335">
        <w:rPr>
          <w:rFonts w:ascii="Times New Roman" w:eastAsia="Times New Roman" w:hAnsi="Times New Roman" w:cs="Times New Roman"/>
          <w:bCs/>
          <w:iCs/>
          <w:sz w:val="24"/>
          <w:szCs w:val="20"/>
          <w:lang w:eastAsia="ru-RU"/>
        </w:rPr>
        <w:t xml:space="preserve">открытом </w:t>
      </w:r>
      <w:r w:rsidRPr="00D13624">
        <w:rPr>
          <w:rFonts w:ascii="Times New Roman" w:eastAsia="Times New Roman" w:hAnsi="Times New Roman" w:cs="Times New Roman"/>
          <w:bCs/>
          <w:iCs/>
          <w:sz w:val="24"/>
          <w:szCs w:val="20"/>
          <w:lang w:eastAsia="ru-RU"/>
        </w:rPr>
        <w:t>запросе предложений  от «___» __________ 20___ г. № ______</w:t>
      </w:r>
    </w:p>
    <w:p w:rsidR="00D13624" w:rsidRPr="00D13624" w:rsidRDefault="00D13624" w:rsidP="00D13624">
      <w:pPr>
        <w:spacing w:after="0" w:line="240" w:lineRule="auto"/>
        <w:rPr>
          <w:rFonts w:ascii="Times New Roman" w:eastAsia="Times New Roman" w:hAnsi="Times New Roman" w:cs="Times New Roman"/>
          <w:b/>
          <w:sz w:val="24"/>
          <w:szCs w:val="20"/>
          <w:lang w:eastAsia="ru-RU"/>
        </w:rPr>
      </w:pPr>
    </w:p>
    <w:p w:rsidR="00D13624" w:rsidRPr="00D13624" w:rsidRDefault="008F0335" w:rsidP="00D13624">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Открытый з</w:t>
      </w:r>
      <w:r w:rsidR="00D13624" w:rsidRPr="00D13624">
        <w:rPr>
          <w:rFonts w:ascii="Times New Roman" w:eastAsia="Times New Roman" w:hAnsi="Times New Roman" w:cs="Times New Roman"/>
          <w:sz w:val="24"/>
          <w:szCs w:val="20"/>
          <w:lang w:eastAsia="ru-RU"/>
        </w:rPr>
        <w:t>апрос предложений  на право заключения договора</w:t>
      </w:r>
      <w:r w:rsidR="00D13624" w:rsidRPr="00D13624">
        <w:rPr>
          <w:rFonts w:ascii="Times New Roman" w:eastAsia="Times New Roman" w:hAnsi="Times New Roman" w:cs="Times New Roman"/>
          <w:b/>
          <w:i/>
          <w:iCs/>
          <w:sz w:val="24"/>
          <w:szCs w:val="20"/>
          <w:lang w:eastAsia="ru-RU"/>
        </w:rPr>
        <w:t xml:space="preserve"> </w:t>
      </w:r>
      <w:proofErr w:type="gramStart"/>
      <w:r w:rsidR="00D13624" w:rsidRPr="00D13624">
        <w:rPr>
          <w:rFonts w:ascii="Times New Roman" w:eastAsia="Times New Roman" w:hAnsi="Times New Roman" w:cs="Times New Roman"/>
          <w:sz w:val="24"/>
          <w:szCs w:val="20"/>
          <w:lang w:eastAsia="ru-RU"/>
        </w:rPr>
        <w:t>на</w:t>
      </w:r>
      <w:proofErr w:type="gramEnd"/>
      <w:r w:rsidR="00D13624" w:rsidRPr="00D13624">
        <w:rPr>
          <w:rFonts w:ascii="Times New Roman" w:eastAsia="Times New Roman" w:hAnsi="Times New Roman" w:cs="Times New Roman"/>
          <w:sz w:val="24"/>
          <w:szCs w:val="20"/>
          <w:lang w:eastAsia="ru-RU"/>
        </w:rPr>
        <w:t> ____________________________________</w:t>
      </w:r>
    </w:p>
    <w:p w:rsidR="00D13624" w:rsidRPr="00D13624" w:rsidRDefault="00D13624" w:rsidP="00D13624">
      <w:pPr>
        <w:spacing w:after="0" w:line="240" w:lineRule="auto"/>
        <w:rPr>
          <w:rFonts w:ascii="Times New Roman" w:eastAsia="Times New Roman" w:hAnsi="Times New Roman" w:cs="Times New Roman"/>
          <w:i/>
          <w:sz w:val="24"/>
          <w:szCs w:val="24"/>
          <w:lang w:eastAsia="ru-RU"/>
        </w:rPr>
      </w:pPr>
      <w:r w:rsidRPr="00D13624">
        <w:rPr>
          <w:rFonts w:ascii="Times New Roman" w:eastAsia="Times New Roman" w:hAnsi="Times New Roman" w:cs="Times New Roman"/>
          <w:i/>
          <w:sz w:val="24"/>
          <w:szCs w:val="24"/>
          <w:lang w:eastAsia="ru-RU"/>
        </w:rPr>
        <w:t>(фирменный бланк участника закупки)</w:t>
      </w:r>
    </w:p>
    <w:p w:rsidR="00D13624" w:rsidRPr="00D13624" w:rsidRDefault="00D13624" w:rsidP="00D13624">
      <w:pPr>
        <w:overflowPunct w:val="0"/>
        <w:autoSpaceDE w:val="0"/>
        <w:autoSpaceDN w:val="0"/>
        <w:adjustRightInd w:val="0"/>
        <w:spacing w:after="0" w:line="240" w:lineRule="auto"/>
        <w:ind w:firstLine="567"/>
        <w:jc w:val="center"/>
        <w:rPr>
          <w:rFonts w:ascii="Times New Roman" w:eastAsia="Times New Roman" w:hAnsi="Times New Roman" w:cs="Times New Roman"/>
          <w:color w:val="000000"/>
          <w:sz w:val="24"/>
          <w:szCs w:val="24"/>
          <w:shd w:val="clear" w:color="auto" w:fill="FFFFFF"/>
          <w:lang w:eastAsia="ru-RU"/>
        </w:rPr>
      </w:pPr>
    </w:p>
    <w:p w:rsidR="00D13624" w:rsidRPr="00D13624" w:rsidRDefault="00D13624" w:rsidP="00D13624">
      <w:pPr>
        <w:overflowPunct w:val="0"/>
        <w:autoSpaceDE w:val="0"/>
        <w:autoSpaceDN w:val="0"/>
        <w:adjustRightInd w:val="0"/>
        <w:spacing w:after="0" w:line="240" w:lineRule="auto"/>
        <w:ind w:firstLine="567"/>
        <w:jc w:val="center"/>
        <w:rPr>
          <w:rFonts w:ascii="Times New Roman" w:eastAsia="Times New Roman" w:hAnsi="Times New Roman" w:cs="Times New Roman"/>
          <w:color w:val="000000"/>
          <w:sz w:val="24"/>
          <w:szCs w:val="24"/>
          <w:shd w:val="clear" w:color="auto" w:fill="FFFFFF"/>
          <w:lang w:eastAsia="ru-RU"/>
        </w:rPr>
      </w:pPr>
    </w:p>
    <w:p w:rsidR="00D13624" w:rsidRPr="00D13624" w:rsidRDefault="00D13624" w:rsidP="00D13624">
      <w:pPr>
        <w:overflowPunct w:val="0"/>
        <w:autoSpaceDE w:val="0"/>
        <w:autoSpaceDN w:val="0"/>
        <w:adjustRightInd w:val="0"/>
        <w:spacing w:after="0" w:line="240" w:lineRule="auto"/>
        <w:ind w:firstLine="567"/>
        <w:jc w:val="center"/>
        <w:rPr>
          <w:rFonts w:ascii="Times New Roman" w:eastAsia="Times New Roman" w:hAnsi="Times New Roman" w:cs="Times New Roman"/>
          <w:b/>
          <w:color w:val="000000"/>
          <w:sz w:val="24"/>
          <w:szCs w:val="24"/>
          <w:shd w:val="clear" w:color="auto" w:fill="FFFFFF"/>
          <w:lang w:eastAsia="ru-RU"/>
        </w:rPr>
      </w:pPr>
      <w:r w:rsidRPr="00D13624">
        <w:rPr>
          <w:rFonts w:ascii="Times New Roman" w:eastAsia="Times New Roman" w:hAnsi="Times New Roman" w:cs="Times New Roman"/>
          <w:b/>
          <w:color w:val="000000"/>
          <w:sz w:val="24"/>
          <w:szCs w:val="24"/>
          <w:shd w:val="clear" w:color="auto" w:fill="FFFFFF"/>
          <w:lang w:eastAsia="ru-RU"/>
        </w:rPr>
        <w:t xml:space="preserve">ДЕКЛАРАЦИЯ О СООТВЕТСТВИИ УЧАСТНИКА    </w:t>
      </w:r>
    </w:p>
    <w:p w:rsidR="00D13624" w:rsidRPr="00D13624" w:rsidRDefault="00D13624" w:rsidP="00D13624">
      <w:pPr>
        <w:overflowPunct w:val="0"/>
        <w:autoSpaceDE w:val="0"/>
        <w:autoSpaceDN w:val="0"/>
        <w:adjustRightInd w:val="0"/>
        <w:spacing w:after="0" w:line="240" w:lineRule="auto"/>
        <w:ind w:firstLine="567"/>
        <w:jc w:val="center"/>
        <w:rPr>
          <w:rFonts w:ascii="Times New Roman" w:eastAsia="Times New Roman" w:hAnsi="Times New Roman" w:cs="Times New Roman"/>
          <w:b/>
          <w:color w:val="000000"/>
          <w:sz w:val="24"/>
          <w:szCs w:val="24"/>
          <w:shd w:val="clear" w:color="auto" w:fill="FFFFFF"/>
          <w:lang w:eastAsia="ru-RU"/>
        </w:rPr>
      </w:pPr>
      <w:r w:rsidRPr="00D13624">
        <w:rPr>
          <w:rFonts w:ascii="Times New Roman" w:eastAsia="Times New Roman" w:hAnsi="Times New Roman" w:cs="Times New Roman"/>
          <w:b/>
          <w:color w:val="000000"/>
          <w:sz w:val="24"/>
          <w:szCs w:val="24"/>
          <w:shd w:val="clear" w:color="auto" w:fill="FFFFFF"/>
          <w:lang w:eastAsia="ru-RU"/>
        </w:rPr>
        <w:t xml:space="preserve">ТРЕБОВАНИЯМ, УСТАНОВЛЕННЫМ ЗАКАЗЧИКОМ </w:t>
      </w:r>
    </w:p>
    <w:p w:rsidR="00D13624" w:rsidRPr="00D13624" w:rsidRDefault="00D13624" w:rsidP="00D13624">
      <w:pPr>
        <w:overflowPunct w:val="0"/>
        <w:autoSpaceDE w:val="0"/>
        <w:autoSpaceDN w:val="0"/>
        <w:adjustRightInd w:val="0"/>
        <w:spacing w:after="0" w:line="240" w:lineRule="auto"/>
        <w:ind w:firstLine="567"/>
        <w:jc w:val="center"/>
        <w:rPr>
          <w:rFonts w:ascii="Times New Roman" w:eastAsia="Times New Roman" w:hAnsi="Times New Roman" w:cs="Times New Roman"/>
          <w:b/>
          <w:color w:val="000000"/>
          <w:sz w:val="24"/>
          <w:szCs w:val="24"/>
          <w:shd w:val="clear" w:color="auto" w:fill="FFFFFF"/>
          <w:lang w:eastAsia="ru-RU"/>
        </w:rPr>
      </w:pPr>
      <w:r w:rsidRPr="00D13624">
        <w:rPr>
          <w:rFonts w:ascii="Times New Roman" w:eastAsia="Times New Roman" w:hAnsi="Times New Roman" w:cs="Times New Roman"/>
          <w:b/>
          <w:color w:val="000000"/>
          <w:sz w:val="24"/>
          <w:szCs w:val="24"/>
          <w:shd w:val="clear" w:color="auto" w:fill="FFFFFF"/>
          <w:lang w:eastAsia="ru-RU"/>
        </w:rPr>
        <w:t>В ДОКУМЕНТАЦИИ ЗАПРОСА ПРЕДЛОЖЕНИЙ</w:t>
      </w:r>
    </w:p>
    <w:p w:rsidR="00D13624" w:rsidRPr="00D13624" w:rsidRDefault="00D13624" w:rsidP="00D13624">
      <w:pPr>
        <w:overflowPunct w:val="0"/>
        <w:autoSpaceDE w:val="0"/>
        <w:autoSpaceDN w:val="0"/>
        <w:adjustRightInd w:val="0"/>
        <w:spacing w:after="0" w:line="240" w:lineRule="auto"/>
        <w:ind w:firstLine="567"/>
        <w:jc w:val="center"/>
        <w:rPr>
          <w:rFonts w:ascii="Times New Roman" w:eastAsia="Times New Roman" w:hAnsi="Times New Roman" w:cs="Times New Roman"/>
          <w:bCs/>
          <w:iCs/>
          <w:sz w:val="24"/>
          <w:szCs w:val="24"/>
          <w:lang w:eastAsia="ru-RU"/>
        </w:rPr>
      </w:pPr>
    </w:p>
    <w:p w:rsidR="00D13624" w:rsidRPr="00D13624" w:rsidRDefault="00D13624" w:rsidP="00D13624">
      <w:pPr>
        <w:spacing w:after="0" w:line="240" w:lineRule="auto"/>
        <w:rPr>
          <w:rFonts w:ascii="Times New Roman" w:eastAsia="Times New Roman" w:hAnsi="Times New Roman" w:cs="Times New Roman"/>
          <w:i/>
          <w:sz w:val="24"/>
          <w:szCs w:val="24"/>
          <w:lang w:eastAsia="ru-RU"/>
        </w:rPr>
      </w:pPr>
    </w:p>
    <w:p w:rsidR="00D13624" w:rsidRPr="00D13624" w:rsidRDefault="00D13624" w:rsidP="00D13624">
      <w:pPr>
        <w:overflowPunct w:val="0"/>
        <w:autoSpaceDE w:val="0"/>
        <w:autoSpaceDN w:val="0"/>
        <w:adjustRightInd w:val="0"/>
        <w:spacing w:after="0" w:line="240" w:lineRule="auto"/>
        <w:ind w:firstLine="567"/>
        <w:jc w:val="right"/>
        <w:rPr>
          <w:rFonts w:ascii="Times New Roman" w:eastAsia="Times New Roman" w:hAnsi="Times New Roman" w:cs="Times New Roman"/>
          <w:bCs/>
          <w:iCs/>
          <w:sz w:val="24"/>
          <w:szCs w:val="24"/>
          <w:lang w:eastAsia="ru-RU"/>
        </w:rPr>
      </w:pPr>
    </w:p>
    <w:p w:rsidR="00D13624" w:rsidRPr="00D13624" w:rsidRDefault="00D13624" w:rsidP="00D13624">
      <w:pPr>
        <w:overflowPunct w:val="0"/>
        <w:autoSpaceDE w:val="0"/>
        <w:autoSpaceDN w:val="0"/>
        <w:adjustRightInd w:val="0"/>
        <w:spacing w:after="0" w:line="240" w:lineRule="auto"/>
        <w:ind w:firstLine="567"/>
        <w:jc w:val="right"/>
        <w:rPr>
          <w:rFonts w:ascii="Times New Roman" w:eastAsia="Times New Roman" w:hAnsi="Times New Roman" w:cs="Times New Roman"/>
          <w:bCs/>
          <w:iCs/>
          <w:sz w:val="24"/>
          <w:szCs w:val="24"/>
          <w:lang w:eastAsia="ru-RU"/>
        </w:rPr>
      </w:pPr>
    </w:p>
    <w:p w:rsidR="00D13624" w:rsidRPr="00D13624" w:rsidRDefault="00D13624" w:rsidP="00D13624">
      <w:pPr>
        <w:overflowPunct w:val="0"/>
        <w:autoSpaceDE w:val="0"/>
        <w:autoSpaceDN w:val="0"/>
        <w:adjustRightInd w:val="0"/>
        <w:spacing w:after="0" w:line="240" w:lineRule="auto"/>
        <w:ind w:firstLine="567"/>
        <w:jc w:val="right"/>
        <w:rPr>
          <w:rFonts w:ascii="Times New Roman" w:eastAsia="Times New Roman" w:hAnsi="Times New Roman" w:cs="Times New Roman"/>
          <w:bCs/>
          <w:iCs/>
          <w:sz w:val="24"/>
          <w:szCs w:val="24"/>
          <w:lang w:eastAsia="ru-RU"/>
        </w:rPr>
      </w:pPr>
    </w:p>
    <w:p w:rsidR="00D13624" w:rsidRPr="00D13624" w:rsidRDefault="00D13624" w:rsidP="00D13624">
      <w:pPr>
        <w:tabs>
          <w:tab w:val="left" w:pos="7938"/>
        </w:tabs>
        <w:spacing w:after="0" w:line="360" w:lineRule="auto"/>
        <w:jc w:val="both"/>
        <w:rPr>
          <w:rFonts w:ascii="Times New Roman" w:eastAsia="Times New Roman" w:hAnsi="Times New Roman" w:cs="Times New Roman"/>
          <w:b/>
          <w:i/>
          <w:sz w:val="24"/>
          <w:szCs w:val="24"/>
          <w:lang w:eastAsia="ru-RU"/>
        </w:rPr>
      </w:pPr>
      <w:r w:rsidRPr="00D13624">
        <w:rPr>
          <w:rFonts w:ascii="Times New Roman" w:eastAsia="Times New Roman" w:hAnsi="Times New Roman" w:cs="Times New Roman"/>
          <w:sz w:val="24"/>
          <w:szCs w:val="24"/>
          <w:lang w:eastAsia="ru-RU"/>
        </w:rPr>
        <w:t xml:space="preserve">Настоящим подтверждаем, что </w:t>
      </w:r>
      <w:proofErr w:type="gramStart"/>
      <w:r w:rsidRPr="00D13624">
        <w:rPr>
          <w:rFonts w:ascii="Times New Roman" w:eastAsia="Times New Roman" w:hAnsi="Times New Roman" w:cs="Times New Roman"/>
          <w:sz w:val="24"/>
          <w:szCs w:val="24"/>
          <w:lang w:eastAsia="ru-RU"/>
        </w:rPr>
        <w:t>против</w:t>
      </w:r>
      <w:proofErr w:type="gramEnd"/>
      <w:r w:rsidRPr="00D13624">
        <w:rPr>
          <w:rFonts w:ascii="Times New Roman" w:eastAsia="Times New Roman" w:hAnsi="Times New Roman" w:cs="Times New Roman"/>
          <w:sz w:val="24"/>
          <w:szCs w:val="24"/>
          <w:lang w:eastAsia="ru-RU"/>
        </w:rPr>
        <w:t xml:space="preserve"> ________________________________ </w:t>
      </w:r>
      <w:r w:rsidRPr="00D13624">
        <w:rPr>
          <w:rFonts w:ascii="Times New Roman" w:eastAsia="Times New Roman" w:hAnsi="Times New Roman" w:cs="Times New Roman"/>
          <w:b/>
          <w:i/>
          <w:sz w:val="24"/>
          <w:szCs w:val="24"/>
          <w:lang w:eastAsia="ru-RU"/>
        </w:rPr>
        <w:t>(</w:t>
      </w:r>
      <w:proofErr w:type="gramStart"/>
      <w:r w:rsidRPr="00D13624">
        <w:rPr>
          <w:rFonts w:ascii="Times New Roman" w:eastAsia="Times New Roman" w:hAnsi="Times New Roman" w:cs="Times New Roman"/>
          <w:b/>
          <w:i/>
          <w:sz w:val="24"/>
          <w:szCs w:val="24"/>
          <w:lang w:eastAsia="ru-RU"/>
        </w:rPr>
        <w:t>наименование</w:t>
      </w:r>
      <w:proofErr w:type="gramEnd"/>
      <w:r w:rsidRPr="00D13624">
        <w:rPr>
          <w:rFonts w:ascii="Times New Roman" w:eastAsia="Times New Roman" w:hAnsi="Times New Roman" w:cs="Times New Roman"/>
          <w:b/>
          <w:i/>
          <w:sz w:val="24"/>
          <w:szCs w:val="24"/>
          <w:lang w:eastAsia="ru-RU"/>
        </w:rPr>
        <w:t xml:space="preserve"> участника закупки) </w:t>
      </w:r>
    </w:p>
    <w:p w:rsidR="00D13624" w:rsidRPr="00D13624" w:rsidRDefault="00D13624" w:rsidP="00D13624">
      <w:pPr>
        <w:tabs>
          <w:tab w:val="left" w:pos="7938"/>
        </w:tabs>
        <w:spacing w:after="0" w:line="360" w:lineRule="auto"/>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i/>
          <w:sz w:val="24"/>
          <w:szCs w:val="24"/>
          <w:lang w:eastAsia="ru-RU"/>
        </w:rPr>
        <w:t>-</w:t>
      </w:r>
      <w:r w:rsidRPr="00D13624">
        <w:rPr>
          <w:rFonts w:ascii="Times New Roman" w:eastAsia="Times New Roman" w:hAnsi="Times New Roman" w:cs="Times New Roman"/>
          <w:b/>
          <w:i/>
          <w:sz w:val="24"/>
          <w:szCs w:val="24"/>
          <w:lang w:eastAsia="ru-RU"/>
        </w:rPr>
        <w:t xml:space="preserve"> </w:t>
      </w:r>
      <w:r w:rsidRPr="00D13624">
        <w:rPr>
          <w:rFonts w:ascii="Times New Roman" w:eastAsia="Times New Roman" w:hAnsi="Times New Roman" w:cs="Times New Roman"/>
          <w:sz w:val="24"/>
          <w:szCs w:val="24"/>
          <w:lang w:eastAsia="ru-RU"/>
        </w:rPr>
        <w:t xml:space="preserve">не проводится процедура ликвидации, не принято арбитражным судом решения о признании ____________________ </w:t>
      </w:r>
      <w:r w:rsidRPr="00D13624">
        <w:rPr>
          <w:rFonts w:ascii="Times New Roman" w:eastAsia="Times New Roman" w:hAnsi="Times New Roman" w:cs="Times New Roman"/>
          <w:b/>
          <w:i/>
          <w:sz w:val="24"/>
          <w:szCs w:val="24"/>
          <w:lang w:eastAsia="ru-RU"/>
        </w:rPr>
        <w:t>(наименование участника закупки)</w:t>
      </w:r>
      <w:r w:rsidRPr="00D13624">
        <w:rPr>
          <w:rFonts w:ascii="Times New Roman" w:eastAsia="Times New Roman" w:hAnsi="Times New Roman" w:cs="Times New Roman"/>
          <w:sz w:val="24"/>
          <w:szCs w:val="24"/>
          <w:lang w:eastAsia="ru-RU"/>
        </w:rPr>
        <w:t xml:space="preserve"> банкротом, </w:t>
      </w:r>
    </w:p>
    <w:p w:rsidR="00D13624" w:rsidRPr="00D13624" w:rsidRDefault="00D13624" w:rsidP="00D13624">
      <w:pPr>
        <w:tabs>
          <w:tab w:val="left" w:pos="7938"/>
        </w:tabs>
        <w:spacing w:after="0" w:line="360" w:lineRule="auto"/>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 xml:space="preserve">- деятельность </w:t>
      </w:r>
      <w:r w:rsidRPr="00D13624">
        <w:rPr>
          <w:rFonts w:ascii="Times New Roman" w:eastAsia="Times New Roman" w:hAnsi="Times New Roman" w:cs="Times New Roman"/>
          <w:i/>
          <w:sz w:val="24"/>
          <w:szCs w:val="24"/>
          <w:lang w:eastAsia="ru-RU"/>
        </w:rPr>
        <w:t xml:space="preserve">________________________ </w:t>
      </w:r>
      <w:r w:rsidRPr="00D13624">
        <w:rPr>
          <w:rFonts w:ascii="Times New Roman" w:eastAsia="Times New Roman" w:hAnsi="Times New Roman" w:cs="Times New Roman"/>
          <w:b/>
          <w:i/>
          <w:sz w:val="24"/>
          <w:szCs w:val="24"/>
          <w:lang w:eastAsia="ru-RU"/>
        </w:rPr>
        <w:t>(наименование участника закупки)</w:t>
      </w:r>
      <w:r w:rsidRPr="00D13624">
        <w:rPr>
          <w:rFonts w:ascii="Times New Roman" w:eastAsia="Times New Roman" w:hAnsi="Times New Roman" w:cs="Times New Roman"/>
          <w:sz w:val="24"/>
          <w:szCs w:val="24"/>
          <w:lang w:eastAsia="ru-RU"/>
        </w:rPr>
        <w:t xml:space="preserve"> не приостановлена,</w:t>
      </w:r>
    </w:p>
    <w:p w:rsidR="00D13624" w:rsidRPr="00D13624" w:rsidRDefault="00D13624" w:rsidP="00D13624">
      <w:pPr>
        <w:tabs>
          <w:tab w:val="left" w:pos="7938"/>
        </w:tabs>
        <w:spacing w:after="0" w:line="360" w:lineRule="auto"/>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 - на имущество не наложен арест по решению суда, административного органа,</w:t>
      </w:r>
    </w:p>
    <w:p w:rsidR="00D13624" w:rsidRPr="00D13624" w:rsidRDefault="00D13624" w:rsidP="00D13624">
      <w:pPr>
        <w:spacing w:after="0" w:line="360" w:lineRule="auto"/>
        <w:jc w:val="both"/>
        <w:rPr>
          <w:rFonts w:ascii="Times New Roman" w:eastAsia="Times New Roman" w:hAnsi="Times New Roman" w:cs="Times New Roman"/>
          <w:sz w:val="24"/>
          <w:szCs w:val="24"/>
          <w:lang w:eastAsia="ru-RU"/>
        </w:rPr>
      </w:pPr>
      <w:proofErr w:type="gramStart"/>
      <w:r w:rsidRPr="00D13624">
        <w:rPr>
          <w:rFonts w:ascii="Times New Roman" w:eastAsia="Times New Roman" w:hAnsi="Times New Roman" w:cs="Times New Roman"/>
          <w:sz w:val="24"/>
          <w:szCs w:val="24"/>
          <w:lang w:eastAsia="ru-RU"/>
        </w:rPr>
        <w:t xml:space="preserve">-  в отношении____________________ </w:t>
      </w:r>
      <w:r w:rsidRPr="00D13624">
        <w:rPr>
          <w:rFonts w:ascii="Times New Roman" w:eastAsia="Times New Roman" w:hAnsi="Times New Roman" w:cs="Times New Roman"/>
          <w:b/>
          <w:i/>
          <w:sz w:val="24"/>
          <w:szCs w:val="24"/>
          <w:lang w:eastAsia="ru-RU"/>
        </w:rPr>
        <w:t>(наименование участника закупки)</w:t>
      </w:r>
      <w:r w:rsidRPr="00D13624">
        <w:rPr>
          <w:rFonts w:ascii="Times New Roman" w:eastAsia="Times New Roman" w:hAnsi="Times New Roman" w:cs="Times New Roman"/>
          <w:sz w:val="24"/>
          <w:szCs w:val="24"/>
          <w:lang w:eastAsia="ru-RU"/>
        </w:rPr>
        <w:t xml:space="preserve">  отсутствуют сведения в реестрах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и Федеральным законом от 18.07.2011 года № 223-ФЗ «О закупках товаров, работ, услуг отдельными видами юридических лиц».</w:t>
      </w:r>
      <w:proofErr w:type="gramEnd"/>
    </w:p>
    <w:p w:rsidR="00D13624" w:rsidRPr="00D13624" w:rsidRDefault="00D13624" w:rsidP="00D13624">
      <w:pPr>
        <w:tabs>
          <w:tab w:val="left" w:pos="7938"/>
        </w:tabs>
        <w:spacing w:after="0" w:line="360" w:lineRule="auto"/>
        <w:jc w:val="both"/>
        <w:rPr>
          <w:rFonts w:ascii="Times New Roman" w:eastAsia="Times New Roman" w:hAnsi="Times New Roman" w:cs="Times New Roman"/>
          <w:sz w:val="24"/>
          <w:szCs w:val="24"/>
          <w:lang w:eastAsia="ru-RU"/>
        </w:rPr>
      </w:pPr>
    </w:p>
    <w:p w:rsidR="00D13624" w:rsidRPr="00D13624" w:rsidRDefault="00D13624" w:rsidP="00D13624">
      <w:pPr>
        <w:tabs>
          <w:tab w:val="left" w:pos="7938"/>
        </w:tabs>
        <w:spacing w:after="0" w:line="240" w:lineRule="auto"/>
        <w:jc w:val="both"/>
        <w:rPr>
          <w:rFonts w:ascii="Times New Roman" w:eastAsia="Times New Roman" w:hAnsi="Times New Roman" w:cs="Times New Roman"/>
          <w:sz w:val="24"/>
          <w:szCs w:val="24"/>
          <w:lang w:eastAsia="ru-RU"/>
        </w:rPr>
      </w:pPr>
    </w:p>
    <w:p w:rsidR="00D13624" w:rsidRPr="00D13624" w:rsidRDefault="00D13624" w:rsidP="00D13624">
      <w:pPr>
        <w:tabs>
          <w:tab w:val="left" w:pos="7938"/>
        </w:tabs>
        <w:spacing w:after="0" w:line="240" w:lineRule="auto"/>
        <w:jc w:val="both"/>
        <w:rPr>
          <w:rFonts w:ascii="Times New Roman" w:eastAsia="Times New Roman" w:hAnsi="Times New Roman" w:cs="Times New Roman"/>
          <w:sz w:val="24"/>
          <w:szCs w:val="24"/>
          <w:lang w:eastAsia="ru-RU"/>
        </w:rPr>
      </w:pPr>
    </w:p>
    <w:p w:rsidR="00D13624" w:rsidRPr="00D13624" w:rsidRDefault="00D13624" w:rsidP="00D13624">
      <w:pPr>
        <w:tabs>
          <w:tab w:val="left" w:pos="7938"/>
        </w:tabs>
        <w:spacing w:after="0" w:line="240" w:lineRule="auto"/>
        <w:jc w:val="both"/>
        <w:rPr>
          <w:rFonts w:ascii="Times New Roman" w:eastAsia="Times New Roman" w:hAnsi="Times New Roman" w:cs="Times New Roman"/>
          <w:sz w:val="24"/>
          <w:szCs w:val="24"/>
          <w:lang w:eastAsia="ru-RU"/>
        </w:rPr>
      </w:pPr>
    </w:p>
    <w:p w:rsidR="00D13624" w:rsidRPr="00D13624" w:rsidRDefault="00D13624" w:rsidP="00D13624">
      <w:pPr>
        <w:tabs>
          <w:tab w:val="left" w:pos="7938"/>
        </w:tabs>
        <w:spacing w:after="0" w:line="240" w:lineRule="auto"/>
        <w:jc w:val="both"/>
        <w:rPr>
          <w:rFonts w:ascii="Times New Roman" w:eastAsia="Times New Roman" w:hAnsi="Times New Roman" w:cs="Times New Roman"/>
          <w:sz w:val="24"/>
          <w:szCs w:val="24"/>
          <w:lang w:eastAsia="ru-RU"/>
        </w:rPr>
      </w:pPr>
    </w:p>
    <w:p w:rsidR="00D13624" w:rsidRPr="00D13624" w:rsidRDefault="00D13624" w:rsidP="00D13624">
      <w:pPr>
        <w:tabs>
          <w:tab w:val="left" w:pos="7938"/>
        </w:tabs>
        <w:spacing w:after="0" w:line="240" w:lineRule="auto"/>
        <w:jc w:val="both"/>
        <w:rPr>
          <w:rFonts w:ascii="Times New Roman" w:eastAsia="Times New Roman" w:hAnsi="Times New Roman" w:cs="Times New Roman"/>
          <w:sz w:val="24"/>
          <w:szCs w:val="24"/>
          <w:lang w:eastAsia="ru-RU"/>
        </w:rPr>
      </w:pPr>
    </w:p>
    <w:p w:rsidR="00D13624" w:rsidRPr="00D13624" w:rsidRDefault="00D13624" w:rsidP="00D13624">
      <w:pPr>
        <w:tabs>
          <w:tab w:val="left" w:pos="7938"/>
        </w:tabs>
        <w:spacing w:after="0" w:line="240" w:lineRule="auto"/>
        <w:jc w:val="both"/>
        <w:rPr>
          <w:rFonts w:ascii="Times New Roman" w:eastAsia="Times New Roman" w:hAnsi="Times New Roman" w:cs="Times New Roman"/>
          <w:sz w:val="24"/>
          <w:szCs w:val="24"/>
          <w:lang w:eastAsia="ru-RU"/>
        </w:rPr>
      </w:pPr>
    </w:p>
    <w:p w:rsidR="00D13624" w:rsidRPr="00D13624" w:rsidRDefault="00D13624" w:rsidP="00D13624">
      <w:pPr>
        <w:suppressAutoHyphens/>
        <w:spacing w:after="0" w:line="240" w:lineRule="auto"/>
        <w:ind w:right="-111"/>
        <w:rPr>
          <w:rFonts w:ascii="Times New Roman" w:eastAsia="Times New Roman" w:hAnsi="Times New Roman" w:cs="Times New Roman"/>
          <w:lang w:eastAsia="ru-RU"/>
        </w:rPr>
      </w:pPr>
      <w:r w:rsidRPr="00D13624">
        <w:rPr>
          <w:rFonts w:ascii="Times New Roman" w:eastAsia="Times New Roman" w:hAnsi="Times New Roman" w:cs="Times New Roman"/>
          <w:sz w:val="24"/>
          <w:szCs w:val="24"/>
          <w:lang w:eastAsia="ru-RU"/>
        </w:rPr>
        <w:t xml:space="preserve">  </w:t>
      </w:r>
      <w:r w:rsidRPr="00D13624">
        <w:rPr>
          <w:rFonts w:ascii="Times New Roman" w:eastAsia="Times New Roman" w:hAnsi="Times New Roman" w:cs="Times New Roman"/>
          <w:b/>
          <w:lang w:eastAsia="ru-RU"/>
        </w:rPr>
        <w:t xml:space="preserve">Участник закупки (уполномоченный представитель) </w:t>
      </w:r>
      <w:r w:rsidRPr="00D13624">
        <w:rPr>
          <w:rFonts w:ascii="Times New Roman" w:eastAsia="Times New Roman" w:hAnsi="Times New Roman" w:cs="Times New Roman"/>
          <w:lang w:eastAsia="ru-RU"/>
        </w:rPr>
        <w:t>______________ (Ф.И.О.)</w:t>
      </w:r>
    </w:p>
    <w:p w:rsidR="00D13624" w:rsidRPr="00D13624" w:rsidRDefault="00D13624" w:rsidP="00D13624">
      <w:pPr>
        <w:suppressAutoHyphens/>
        <w:spacing w:after="0" w:line="240" w:lineRule="auto"/>
        <w:ind w:right="1014"/>
        <w:rPr>
          <w:rFonts w:ascii="Times New Roman" w:eastAsia="Times New Roman" w:hAnsi="Times New Roman" w:cs="Times New Roman"/>
          <w:b/>
          <w:lang w:eastAsia="ru-RU"/>
        </w:rPr>
      </w:pPr>
      <w:r w:rsidRPr="00D13624">
        <w:rPr>
          <w:rFonts w:ascii="Times New Roman" w:eastAsia="Times New Roman" w:hAnsi="Times New Roman" w:cs="Times New Roman"/>
          <w:bCs/>
          <w:lang w:eastAsia="ru-RU"/>
        </w:rPr>
        <w:t xml:space="preserve">                                                                                                         (</w:t>
      </w:r>
      <w:r w:rsidRPr="00D13624">
        <w:rPr>
          <w:rFonts w:ascii="Times New Roman" w:eastAsia="Times New Roman" w:hAnsi="Times New Roman" w:cs="Times New Roman"/>
          <w:lang w:eastAsia="ru-RU"/>
        </w:rPr>
        <w:t>подпись)</w:t>
      </w:r>
    </w:p>
    <w:p w:rsidR="00D13624" w:rsidRPr="00D13624" w:rsidRDefault="00D13624" w:rsidP="00D13624">
      <w:pPr>
        <w:tabs>
          <w:tab w:val="left" w:pos="709"/>
          <w:tab w:val="left" w:pos="1134"/>
        </w:tabs>
        <w:autoSpaceDE w:val="0"/>
        <w:autoSpaceDN w:val="0"/>
        <w:snapToGrid w:val="0"/>
        <w:spacing w:after="0" w:line="240" w:lineRule="auto"/>
        <w:jc w:val="both"/>
        <w:rPr>
          <w:rFonts w:ascii="Times New Roman" w:eastAsia="Times New Roman" w:hAnsi="Times New Roman" w:cs="Times New Roman"/>
          <w:b/>
          <w:i/>
          <w:szCs w:val="24"/>
          <w:vertAlign w:val="superscript"/>
          <w:lang w:eastAsia="ru-RU"/>
        </w:rPr>
      </w:pPr>
    </w:p>
    <w:p w:rsidR="00D13624" w:rsidRPr="00D13624" w:rsidRDefault="00D13624" w:rsidP="00D13624">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М.П.</w:t>
      </w:r>
    </w:p>
    <w:p w:rsidR="00D13624" w:rsidRPr="00D13624" w:rsidRDefault="00D13624" w:rsidP="00D13624">
      <w:pPr>
        <w:spacing w:after="0" w:line="240" w:lineRule="auto"/>
        <w:ind w:firstLine="851"/>
        <w:jc w:val="both"/>
        <w:rPr>
          <w:rFonts w:ascii="Times New Roman" w:eastAsia="Times New Roman" w:hAnsi="Times New Roman" w:cs="Arial"/>
          <w:b/>
          <w:bCs/>
          <w:sz w:val="24"/>
          <w:szCs w:val="24"/>
          <w:lang w:eastAsia="ru-RU"/>
        </w:rPr>
      </w:pPr>
    </w:p>
    <w:p w:rsidR="00D13624" w:rsidRPr="00D13624" w:rsidRDefault="00D13624" w:rsidP="00D13624">
      <w:pPr>
        <w:tabs>
          <w:tab w:val="left" w:pos="7938"/>
        </w:tabs>
        <w:spacing w:after="0" w:line="240" w:lineRule="auto"/>
        <w:jc w:val="both"/>
        <w:rPr>
          <w:rFonts w:ascii="Times New Roman" w:eastAsia="Times New Roman" w:hAnsi="Times New Roman" w:cs="Times New Roman"/>
          <w:sz w:val="24"/>
          <w:szCs w:val="24"/>
          <w:lang w:eastAsia="ru-RU"/>
        </w:rPr>
      </w:pPr>
    </w:p>
    <w:p w:rsidR="00D13624" w:rsidRDefault="00D13624" w:rsidP="00471C0B">
      <w:pPr>
        <w:spacing w:after="0" w:line="240" w:lineRule="auto"/>
        <w:rPr>
          <w:rFonts w:ascii="Times New Roman" w:eastAsia="Times New Roman" w:hAnsi="Times New Roman" w:cs="Times New Roman"/>
          <w:b/>
          <w:sz w:val="24"/>
          <w:szCs w:val="24"/>
          <w:lang w:eastAsia="ru-RU"/>
        </w:rPr>
      </w:pPr>
    </w:p>
    <w:p w:rsidR="000F4A71" w:rsidRPr="00D13624" w:rsidRDefault="000F4A71" w:rsidP="00D13624">
      <w:pPr>
        <w:spacing w:after="0" w:line="240" w:lineRule="auto"/>
        <w:jc w:val="right"/>
        <w:rPr>
          <w:rFonts w:ascii="Times New Roman" w:eastAsia="Times New Roman" w:hAnsi="Times New Roman" w:cs="Times New Roman"/>
          <w:b/>
          <w:sz w:val="24"/>
          <w:szCs w:val="24"/>
          <w:lang w:eastAsia="ru-RU"/>
        </w:rPr>
      </w:pPr>
    </w:p>
    <w:p w:rsidR="00D13624" w:rsidRPr="00D13624" w:rsidRDefault="00D13624" w:rsidP="00D13624">
      <w:pPr>
        <w:spacing w:after="0" w:line="240" w:lineRule="auto"/>
        <w:jc w:val="right"/>
        <w:rPr>
          <w:rFonts w:ascii="Times New Roman" w:eastAsia="Times New Roman" w:hAnsi="Times New Roman" w:cs="Times New Roman"/>
          <w:b/>
          <w:sz w:val="24"/>
          <w:szCs w:val="24"/>
          <w:lang w:eastAsia="ru-RU"/>
        </w:rPr>
      </w:pPr>
      <w:r w:rsidRPr="00D13624">
        <w:rPr>
          <w:rFonts w:ascii="Times New Roman" w:eastAsia="Times New Roman" w:hAnsi="Times New Roman" w:cs="Times New Roman"/>
          <w:b/>
          <w:sz w:val="24"/>
          <w:szCs w:val="24"/>
          <w:lang w:eastAsia="ru-RU"/>
        </w:rPr>
        <w:t>Форма 4</w:t>
      </w:r>
    </w:p>
    <w:p w:rsidR="00D13624" w:rsidRPr="00D13624" w:rsidRDefault="00D13624" w:rsidP="00D13624">
      <w:pPr>
        <w:spacing w:after="0" w:line="240" w:lineRule="auto"/>
        <w:rPr>
          <w:rFonts w:ascii="Times New Roman" w:eastAsia="Times New Roman" w:hAnsi="Times New Roman" w:cs="Times New Roman"/>
          <w:bCs/>
          <w:iCs/>
          <w:sz w:val="24"/>
          <w:szCs w:val="20"/>
          <w:lang w:eastAsia="ru-RU"/>
        </w:rPr>
      </w:pPr>
      <w:r w:rsidRPr="00D13624">
        <w:rPr>
          <w:rFonts w:ascii="Times New Roman" w:eastAsia="Times New Roman" w:hAnsi="Times New Roman" w:cs="Times New Roman"/>
          <w:bCs/>
          <w:iCs/>
          <w:sz w:val="24"/>
          <w:szCs w:val="20"/>
          <w:lang w:eastAsia="ru-RU"/>
        </w:rPr>
        <w:t xml:space="preserve">Приложение №3 к предложению на участие в </w:t>
      </w:r>
      <w:r w:rsidR="008F0335">
        <w:rPr>
          <w:rFonts w:ascii="Times New Roman" w:eastAsia="Times New Roman" w:hAnsi="Times New Roman" w:cs="Times New Roman"/>
          <w:bCs/>
          <w:iCs/>
          <w:sz w:val="24"/>
          <w:szCs w:val="20"/>
          <w:lang w:eastAsia="ru-RU"/>
        </w:rPr>
        <w:t xml:space="preserve">открытом </w:t>
      </w:r>
      <w:r w:rsidRPr="00D13624">
        <w:rPr>
          <w:rFonts w:ascii="Times New Roman" w:eastAsia="Times New Roman" w:hAnsi="Times New Roman" w:cs="Times New Roman"/>
          <w:bCs/>
          <w:iCs/>
          <w:sz w:val="24"/>
          <w:szCs w:val="20"/>
          <w:lang w:eastAsia="ru-RU"/>
        </w:rPr>
        <w:t>запросе предложений  от «___» __________ 20___ г. № ______</w:t>
      </w:r>
    </w:p>
    <w:p w:rsidR="00D13624" w:rsidRPr="00D13624" w:rsidRDefault="00D13624" w:rsidP="00D13624">
      <w:pPr>
        <w:spacing w:after="0" w:line="240" w:lineRule="auto"/>
        <w:rPr>
          <w:rFonts w:ascii="Times New Roman" w:eastAsia="Times New Roman" w:hAnsi="Times New Roman" w:cs="Times New Roman"/>
          <w:b/>
          <w:sz w:val="24"/>
          <w:szCs w:val="20"/>
          <w:lang w:eastAsia="ru-RU"/>
        </w:rPr>
      </w:pPr>
    </w:p>
    <w:p w:rsidR="00D13624" w:rsidRPr="00D13624" w:rsidRDefault="008F0335" w:rsidP="00D13624">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Открытый з</w:t>
      </w:r>
      <w:r w:rsidR="00D13624" w:rsidRPr="00D13624">
        <w:rPr>
          <w:rFonts w:ascii="Times New Roman" w:eastAsia="Times New Roman" w:hAnsi="Times New Roman" w:cs="Times New Roman"/>
          <w:sz w:val="24"/>
          <w:szCs w:val="20"/>
          <w:lang w:eastAsia="ru-RU"/>
        </w:rPr>
        <w:t>апрос предложений  на право заключения договора</w:t>
      </w:r>
      <w:r w:rsidR="00D13624" w:rsidRPr="00D13624">
        <w:rPr>
          <w:rFonts w:ascii="Times New Roman" w:eastAsia="Times New Roman" w:hAnsi="Times New Roman" w:cs="Times New Roman"/>
          <w:b/>
          <w:i/>
          <w:iCs/>
          <w:sz w:val="24"/>
          <w:szCs w:val="20"/>
          <w:lang w:eastAsia="ru-RU"/>
        </w:rPr>
        <w:t xml:space="preserve"> </w:t>
      </w:r>
      <w:proofErr w:type="gramStart"/>
      <w:r w:rsidR="00D13624" w:rsidRPr="00D13624">
        <w:rPr>
          <w:rFonts w:ascii="Times New Roman" w:eastAsia="Times New Roman" w:hAnsi="Times New Roman" w:cs="Times New Roman"/>
          <w:sz w:val="24"/>
          <w:szCs w:val="20"/>
          <w:lang w:eastAsia="ru-RU"/>
        </w:rPr>
        <w:t>на</w:t>
      </w:r>
      <w:proofErr w:type="gramEnd"/>
      <w:r w:rsidR="00D13624" w:rsidRPr="00D13624">
        <w:rPr>
          <w:rFonts w:ascii="Times New Roman" w:eastAsia="Times New Roman" w:hAnsi="Times New Roman" w:cs="Times New Roman"/>
          <w:sz w:val="24"/>
          <w:szCs w:val="20"/>
          <w:lang w:eastAsia="ru-RU"/>
        </w:rPr>
        <w:t> ____________________________________</w:t>
      </w:r>
    </w:p>
    <w:p w:rsidR="00D13624" w:rsidRDefault="00D13624" w:rsidP="00D13624">
      <w:pPr>
        <w:spacing w:after="0" w:line="240" w:lineRule="auto"/>
        <w:rPr>
          <w:rFonts w:ascii="Times New Roman" w:eastAsia="Times New Roman" w:hAnsi="Times New Roman" w:cs="Times New Roman"/>
          <w:i/>
          <w:sz w:val="24"/>
          <w:szCs w:val="24"/>
          <w:lang w:eastAsia="ru-RU"/>
        </w:rPr>
      </w:pPr>
      <w:r w:rsidRPr="00D13624">
        <w:rPr>
          <w:rFonts w:ascii="Times New Roman" w:eastAsia="Times New Roman" w:hAnsi="Times New Roman" w:cs="Times New Roman"/>
          <w:i/>
          <w:sz w:val="24"/>
          <w:szCs w:val="24"/>
          <w:lang w:eastAsia="ru-RU"/>
        </w:rPr>
        <w:t>(фирменный бланк участника закупки)</w:t>
      </w:r>
    </w:p>
    <w:p w:rsidR="00471C0B" w:rsidRDefault="00471C0B" w:rsidP="00D13624">
      <w:pPr>
        <w:spacing w:after="0" w:line="240" w:lineRule="auto"/>
        <w:rPr>
          <w:rFonts w:ascii="Times New Roman" w:eastAsia="Times New Roman" w:hAnsi="Times New Roman" w:cs="Times New Roman"/>
          <w:i/>
          <w:sz w:val="24"/>
          <w:szCs w:val="24"/>
          <w:lang w:eastAsia="ru-RU"/>
        </w:rPr>
      </w:pPr>
    </w:p>
    <w:p w:rsidR="00471C0B" w:rsidRPr="00D13624" w:rsidRDefault="00471C0B" w:rsidP="00D13624">
      <w:pPr>
        <w:spacing w:after="0" w:line="240" w:lineRule="auto"/>
        <w:rPr>
          <w:rFonts w:ascii="Times New Roman" w:eastAsia="Times New Roman" w:hAnsi="Times New Roman" w:cs="Times New Roman"/>
          <w:i/>
          <w:sz w:val="24"/>
          <w:szCs w:val="24"/>
          <w:lang w:eastAsia="ru-RU"/>
        </w:rPr>
      </w:pPr>
    </w:p>
    <w:p w:rsidR="00D13624" w:rsidRPr="00D13624" w:rsidRDefault="00D13624" w:rsidP="00D13624">
      <w:pPr>
        <w:spacing w:after="0" w:line="240" w:lineRule="auto"/>
        <w:rPr>
          <w:rFonts w:ascii="Times New Roman" w:eastAsia="Times New Roman" w:hAnsi="Times New Roman" w:cs="Times New Roman"/>
          <w:i/>
          <w:sz w:val="24"/>
          <w:szCs w:val="24"/>
          <w:lang w:eastAsia="ru-RU"/>
        </w:rPr>
      </w:pPr>
    </w:p>
    <w:p w:rsidR="00D13624" w:rsidRPr="000F4A71" w:rsidRDefault="001F293A" w:rsidP="000F4A71">
      <w:pPr>
        <w:overflowPunct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bookmarkStart w:id="18" w:name="_Техническое_предложение_(Форма"/>
      <w:bookmarkEnd w:id="18"/>
      <w:r>
        <w:rPr>
          <w:rFonts w:ascii="Times New Roman" w:eastAsia="Times New Roman" w:hAnsi="Times New Roman" w:cs="Times New Roman"/>
          <w:b/>
          <w:bCs/>
          <w:sz w:val="24"/>
          <w:szCs w:val="24"/>
          <w:lang w:eastAsia="ru-RU"/>
        </w:rPr>
        <w:t>Предложение о цене договора</w:t>
      </w:r>
    </w:p>
    <w:p w:rsidR="00D13624" w:rsidRPr="00D13624" w:rsidRDefault="00D13624" w:rsidP="00D13624">
      <w:pPr>
        <w:tabs>
          <w:tab w:val="left" w:pos="709"/>
          <w:tab w:val="left" w:pos="1134"/>
        </w:tabs>
        <w:snapToGrid w:val="0"/>
        <w:spacing w:after="0" w:line="240" w:lineRule="auto"/>
        <w:jc w:val="both"/>
        <w:rPr>
          <w:rFonts w:ascii="Times New Roman" w:eastAsia="Times New Roman" w:hAnsi="Times New Roman" w:cs="Times New Roman"/>
          <w:bCs/>
          <w:sz w:val="28"/>
          <w:szCs w:val="28"/>
          <w:lang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827"/>
        <w:gridCol w:w="1559"/>
        <w:gridCol w:w="3969"/>
      </w:tblGrid>
      <w:tr w:rsidR="000F4A71" w:rsidRPr="000F4A71" w:rsidTr="002238A3">
        <w:trPr>
          <w:trHeight w:val="960"/>
        </w:trPr>
        <w:tc>
          <w:tcPr>
            <w:tcW w:w="534" w:type="dxa"/>
            <w:tcBorders>
              <w:bottom w:val="single" w:sz="4" w:space="0" w:color="auto"/>
            </w:tcBorders>
            <w:vAlign w:val="center"/>
          </w:tcPr>
          <w:p w:rsidR="000F4A71" w:rsidRPr="000F4A71" w:rsidRDefault="000F4A71" w:rsidP="000F4A71">
            <w:pPr>
              <w:widowControl w:val="0"/>
              <w:spacing w:after="0" w:line="240" w:lineRule="auto"/>
              <w:jc w:val="center"/>
              <w:rPr>
                <w:rFonts w:ascii="Times New Roman" w:eastAsia="Times New Roman" w:hAnsi="Times New Roman" w:cs="Times New Roman"/>
                <w:b/>
                <w:bCs/>
                <w:sz w:val="20"/>
                <w:szCs w:val="20"/>
                <w:lang w:eastAsia="ru-RU"/>
              </w:rPr>
            </w:pPr>
            <w:proofErr w:type="gramStart"/>
            <w:r w:rsidRPr="000F4A71">
              <w:rPr>
                <w:rFonts w:ascii="Times New Roman" w:eastAsia="Times New Roman" w:hAnsi="Times New Roman" w:cs="Times New Roman"/>
                <w:b/>
                <w:bCs/>
                <w:sz w:val="20"/>
                <w:szCs w:val="20"/>
                <w:lang w:eastAsia="ru-RU"/>
              </w:rPr>
              <w:t>п</w:t>
            </w:r>
            <w:proofErr w:type="gramEnd"/>
            <w:r w:rsidRPr="000F4A71">
              <w:rPr>
                <w:rFonts w:ascii="Times New Roman" w:eastAsia="Times New Roman" w:hAnsi="Times New Roman" w:cs="Times New Roman"/>
                <w:b/>
                <w:bCs/>
                <w:sz w:val="20"/>
                <w:szCs w:val="20"/>
                <w:lang w:eastAsia="ru-RU"/>
              </w:rPr>
              <w:t>/п</w:t>
            </w:r>
          </w:p>
        </w:tc>
        <w:tc>
          <w:tcPr>
            <w:tcW w:w="3827" w:type="dxa"/>
            <w:tcBorders>
              <w:bottom w:val="single" w:sz="4" w:space="0" w:color="auto"/>
            </w:tcBorders>
            <w:vAlign w:val="center"/>
          </w:tcPr>
          <w:p w:rsidR="000F4A71" w:rsidRPr="000F4A71" w:rsidRDefault="000F4A71" w:rsidP="000F4A71">
            <w:pPr>
              <w:widowControl w:val="0"/>
              <w:spacing w:after="0" w:line="240" w:lineRule="auto"/>
              <w:jc w:val="center"/>
              <w:rPr>
                <w:rFonts w:ascii="Times New Roman" w:eastAsia="Times New Roman" w:hAnsi="Times New Roman" w:cs="Times New Roman"/>
                <w:b/>
                <w:bCs/>
                <w:sz w:val="20"/>
                <w:szCs w:val="20"/>
                <w:lang w:eastAsia="ru-RU"/>
              </w:rPr>
            </w:pPr>
            <w:r w:rsidRPr="000F4A71">
              <w:rPr>
                <w:rFonts w:ascii="Times New Roman" w:eastAsia="Times New Roman" w:hAnsi="Times New Roman" w:cs="Times New Roman"/>
                <w:b/>
                <w:bCs/>
                <w:sz w:val="20"/>
                <w:szCs w:val="20"/>
                <w:lang w:eastAsia="ru-RU"/>
              </w:rPr>
              <w:t>Наименование работ</w:t>
            </w:r>
          </w:p>
        </w:tc>
        <w:tc>
          <w:tcPr>
            <w:tcW w:w="1559" w:type="dxa"/>
            <w:tcBorders>
              <w:bottom w:val="single" w:sz="4" w:space="0" w:color="auto"/>
              <w:right w:val="single" w:sz="4" w:space="0" w:color="auto"/>
            </w:tcBorders>
            <w:vAlign w:val="center"/>
          </w:tcPr>
          <w:p w:rsidR="000F4A71" w:rsidRPr="000F4A71" w:rsidRDefault="000F4A71" w:rsidP="000F4A71">
            <w:pPr>
              <w:widowControl w:val="0"/>
              <w:spacing w:after="0" w:line="240" w:lineRule="auto"/>
              <w:jc w:val="center"/>
              <w:rPr>
                <w:rFonts w:ascii="Times New Roman" w:eastAsia="Times New Roman" w:hAnsi="Times New Roman" w:cs="Times New Roman"/>
                <w:b/>
                <w:bCs/>
                <w:sz w:val="20"/>
                <w:szCs w:val="20"/>
                <w:lang w:eastAsia="ru-RU"/>
              </w:rPr>
            </w:pPr>
            <w:r w:rsidRPr="000F4A71">
              <w:rPr>
                <w:rFonts w:ascii="Times New Roman" w:eastAsia="Times New Roman" w:hAnsi="Times New Roman" w:cs="Times New Roman"/>
                <w:b/>
                <w:bCs/>
                <w:sz w:val="20"/>
                <w:szCs w:val="20"/>
                <w:lang w:eastAsia="ru-RU"/>
              </w:rPr>
              <w:t>Коэффициент снижения</w:t>
            </w:r>
            <w:proofErr w:type="gramStart"/>
            <w:r w:rsidRPr="000F4A71">
              <w:rPr>
                <w:rFonts w:ascii="Times New Roman" w:eastAsia="Times New Roman" w:hAnsi="Times New Roman" w:cs="Times New Roman"/>
                <w:b/>
                <w:bCs/>
                <w:sz w:val="20"/>
                <w:szCs w:val="20"/>
                <w:lang w:eastAsia="ru-RU"/>
              </w:rPr>
              <w:t xml:space="preserve"> (%)</w:t>
            </w:r>
            <w:proofErr w:type="gramEnd"/>
          </w:p>
        </w:tc>
        <w:tc>
          <w:tcPr>
            <w:tcW w:w="3969" w:type="dxa"/>
            <w:tcBorders>
              <w:bottom w:val="single" w:sz="4" w:space="0" w:color="auto"/>
              <w:right w:val="single" w:sz="4" w:space="0" w:color="auto"/>
            </w:tcBorders>
            <w:vAlign w:val="center"/>
          </w:tcPr>
          <w:p w:rsidR="000F4A71" w:rsidRPr="000F4A71" w:rsidRDefault="000F4A71" w:rsidP="000F4A71">
            <w:pPr>
              <w:spacing w:after="0" w:line="240" w:lineRule="auto"/>
              <w:jc w:val="center"/>
              <w:rPr>
                <w:rFonts w:ascii="Times New Roman" w:eastAsia="Times New Roman" w:hAnsi="Times New Roman" w:cs="Times New Roman"/>
                <w:b/>
                <w:bCs/>
                <w:sz w:val="20"/>
                <w:szCs w:val="20"/>
                <w:lang w:eastAsia="ru-RU"/>
              </w:rPr>
            </w:pPr>
            <w:r w:rsidRPr="000F4A71">
              <w:rPr>
                <w:rFonts w:ascii="Times New Roman" w:eastAsia="Times New Roman" w:hAnsi="Times New Roman" w:cs="Times New Roman"/>
                <w:b/>
                <w:bCs/>
                <w:sz w:val="20"/>
                <w:szCs w:val="20"/>
                <w:lang w:eastAsia="ru-RU"/>
              </w:rPr>
              <w:t>Ц</w:t>
            </w:r>
            <w:r w:rsidR="002238A3">
              <w:rPr>
                <w:rFonts w:ascii="Times New Roman" w:eastAsia="Times New Roman" w:hAnsi="Times New Roman" w:cs="Times New Roman"/>
                <w:b/>
                <w:bCs/>
                <w:sz w:val="20"/>
                <w:szCs w:val="20"/>
                <w:lang w:eastAsia="ru-RU"/>
              </w:rPr>
              <w:t>ена по договору с учетом НДС 20</w:t>
            </w:r>
            <w:r w:rsidRPr="000F4A71">
              <w:rPr>
                <w:rFonts w:ascii="Times New Roman" w:eastAsia="Times New Roman" w:hAnsi="Times New Roman" w:cs="Times New Roman"/>
                <w:b/>
                <w:bCs/>
                <w:sz w:val="20"/>
                <w:szCs w:val="20"/>
                <w:lang w:eastAsia="ru-RU"/>
              </w:rPr>
              <w:t>%</w:t>
            </w:r>
          </w:p>
          <w:p w:rsidR="000F4A71" w:rsidRPr="000F4A71" w:rsidRDefault="000F4A71" w:rsidP="002238A3">
            <w:pPr>
              <w:widowControl w:val="0"/>
              <w:spacing w:after="0" w:line="240" w:lineRule="auto"/>
              <w:jc w:val="center"/>
              <w:rPr>
                <w:rFonts w:ascii="Times New Roman" w:eastAsia="Times New Roman" w:hAnsi="Times New Roman" w:cs="Times New Roman"/>
                <w:b/>
                <w:bCs/>
                <w:sz w:val="20"/>
                <w:szCs w:val="20"/>
                <w:lang w:eastAsia="ru-RU"/>
              </w:rPr>
            </w:pPr>
            <w:r w:rsidRPr="000F4A71">
              <w:rPr>
                <w:rFonts w:ascii="Times New Roman" w:eastAsia="Times New Roman" w:hAnsi="Times New Roman" w:cs="Times New Roman"/>
                <w:b/>
                <w:bCs/>
                <w:sz w:val="20"/>
                <w:szCs w:val="20"/>
                <w:lang w:eastAsia="ru-RU"/>
              </w:rPr>
              <w:t>с учетом коэффициента снижения %</w:t>
            </w:r>
            <w:r w:rsidR="002238A3">
              <w:t xml:space="preserve"> </w:t>
            </w:r>
          </w:p>
        </w:tc>
      </w:tr>
      <w:tr w:rsidR="000F4A71" w:rsidRPr="000F4A71" w:rsidTr="002238A3">
        <w:trPr>
          <w:trHeight w:val="613"/>
        </w:trPr>
        <w:tc>
          <w:tcPr>
            <w:tcW w:w="534" w:type="dxa"/>
            <w:tcBorders>
              <w:top w:val="single" w:sz="4" w:space="0" w:color="auto"/>
              <w:bottom w:val="single" w:sz="4" w:space="0" w:color="auto"/>
            </w:tcBorders>
            <w:vAlign w:val="center"/>
          </w:tcPr>
          <w:p w:rsidR="000F4A71" w:rsidRPr="000F4A71" w:rsidRDefault="000F4A71" w:rsidP="000F4A71">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w:t>
            </w:r>
          </w:p>
        </w:tc>
        <w:tc>
          <w:tcPr>
            <w:tcW w:w="3827" w:type="dxa"/>
            <w:tcBorders>
              <w:top w:val="single" w:sz="4" w:space="0" w:color="auto"/>
              <w:bottom w:val="single" w:sz="4" w:space="0" w:color="auto"/>
            </w:tcBorders>
            <w:vAlign w:val="center"/>
          </w:tcPr>
          <w:p w:rsidR="000F4A71" w:rsidRPr="000F4A71" w:rsidRDefault="000F4A71" w:rsidP="000F4A71">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Р</w:t>
            </w:r>
            <w:r w:rsidRPr="000F4A71">
              <w:rPr>
                <w:rFonts w:ascii="Times New Roman" w:eastAsia="Times New Roman" w:hAnsi="Times New Roman" w:cs="Times New Roman"/>
                <w:b/>
                <w:bCs/>
                <w:sz w:val="20"/>
                <w:szCs w:val="20"/>
                <w:lang w:eastAsia="ru-RU"/>
              </w:rPr>
              <w:t>абот по техническо</w:t>
            </w:r>
            <w:r>
              <w:rPr>
                <w:rFonts w:ascii="Times New Roman" w:eastAsia="Times New Roman" w:hAnsi="Times New Roman" w:cs="Times New Roman"/>
                <w:b/>
                <w:bCs/>
                <w:sz w:val="20"/>
                <w:szCs w:val="20"/>
                <w:lang w:eastAsia="ru-RU"/>
              </w:rPr>
              <w:t>му обслуживанию и эксплуатации о</w:t>
            </w:r>
            <w:r w:rsidRPr="000F4A71">
              <w:rPr>
                <w:rFonts w:ascii="Times New Roman" w:eastAsia="Times New Roman" w:hAnsi="Times New Roman" w:cs="Times New Roman"/>
                <w:b/>
                <w:bCs/>
                <w:sz w:val="20"/>
                <w:szCs w:val="20"/>
                <w:lang w:eastAsia="ru-RU"/>
              </w:rPr>
              <w:t>бъектов</w:t>
            </w:r>
            <w:r>
              <w:rPr>
                <w:rFonts w:ascii="Times New Roman" w:eastAsia="Times New Roman" w:hAnsi="Times New Roman" w:cs="Times New Roman"/>
                <w:b/>
                <w:bCs/>
                <w:sz w:val="20"/>
                <w:szCs w:val="20"/>
                <w:lang w:eastAsia="ru-RU"/>
              </w:rPr>
              <w:t xml:space="preserve"> электросетевого хозяйства</w:t>
            </w:r>
          </w:p>
        </w:tc>
        <w:tc>
          <w:tcPr>
            <w:tcW w:w="1559" w:type="dxa"/>
            <w:tcBorders>
              <w:top w:val="single" w:sz="4" w:space="0" w:color="auto"/>
              <w:bottom w:val="single" w:sz="4" w:space="0" w:color="auto"/>
              <w:right w:val="single" w:sz="4" w:space="0" w:color="auto"/>
            </w:tcBorders>
            <w:vAlign w:val="center"/>
          </w:tcPr>
          <w:p w:rsidR="000F4A71" w:rsidRPr="000F4A71" w:rsidRDefault="000F4A71" w:rsidP="000F4A71">
            <w:pPr>
              <w:widowControl w:val="0"/>
              <w:spacing w:after="0" w:line="240" w:lineRule="auto"/>
              <w:jc w:val="center"/>
              <w:rPr>
                <w:rFonts w:ascii="Times New Roman" w:eastAsia="Times New Roman" w:hAnsi="Times New Roman" w:cs="Times New Roman"/>
                <w:b/>
                <w:bCs/>
                <w:sz w:val="20"/>
                <w:szCs w:val="20"/>
                <w:lang w:eastAsia="ru-RU"/>
              </w:rPr>
            </w:pPr>
          </w:p>
        </w:tc>
        <w:tc>
          <w:tcPr>
            <w:tcW w:w="3969" w:type="dxa"/>
            <w:tcBorders>
              <w:top w:val="single" w:sz="4" w:space="0" w:color="auto"/>
              <w:bottom w:val="single" w:sz="4" w:space="0" w:color="auto"/>
              <w:right w:val="single" w:sz="4" w:space="0" w:color="auto"/>
            </w:tcBorders>
            <w:vAlign w:val="center"/>
          </w:tcPr>
          <w:p w:rsidR="000F4A71" w:rsidRPr="000F4A71" w:rsidRDefault="000F4A71" w:rsidP="000F4A71">
            <w:pPr>
              <w:spacing w:after="0" w:line="240" w:lineRule="auto"/>
              <w:jc w:val="center"/>
              <w:rPr>
                <w:rFonts w:ascii="Times New Roman" w:eastAsia="Times New Roman" w:hAnsi="Times New Roman" w:cs="Times New Roman"/>
                <w:b/>
                <w:bCs/>
                <w:sz w:val="20"/>
                <w:szCs w:val="20"/>
                <w:lang w:eastAsia="ru-RU"/>
              </w:rPr>
            </w:pPr>
          </w:p>
        </w:tc>
      </w:tr>
      <w:tr w:rsidR="000F4A71" w:rsidRPr="000F4A71" w:rsidTr="002238A3">
        <w:trPr>
          <w:trHeight w:val="876"/>
        </w:trPr>
        <w:tc>
          <w:tcPr>
            <w:tcW w:w="534" w:type="dxa"/>
            <w:tcBorders>
              <w:top w:val="single" w:sz="4" w:space="0" w:color="auto"/>
            </w:tcBorders>
            <w:vAlign w:val="center"/>
          </w:tcPr>
          <w:p w:rsidR="000F4A71" w:rsidRPr="000F4A71" w:rsidRDefault="00C74C03" w:rsidP="000F4A71">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r w:rsidR="000F4A71">
              <w:rPr>
                <w:rFonts w:ascii="Times New Roman" w:eastAsia="Times New Roman" w:hAnsi="Times New Roman" w:cs="Times New Roman"/>
                <w:b/>
                <w:bCs/>
                <w:sz w:val="20"/>
                <w:szCs w:val="20"/>
                <w:lang w:eastAsia="ru-RU"/>
              </w:rPr>
              <w:t>.</w:t>
            </w:r>
          </w:p>
        </w:tc>
        <w:tc>
          <w:tcPr>
            <w:tcW w:w="3827" w:type="dxa"/>
            <w:tcBorders>
              <w:top w:val="single" w:sz="4" w:space="0" w:color="auto"/>
            </w:tcBorders>
            <w:vAlign w:val="center"/>
          </w:tcPr>
          <w:p w:rsidR="000F4A71" w:rsidRPr="000F4A71" w:rsidRDefault="00E80D0E" w:rsidP="000F4A71">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Аварийно-восстановительные</w:t>
            </w:r>
            <w:r w:rsidRPr="00E80D0E">
              <w:rPr>
                <w:rFonts w:ascii="Times New Roman" w:eastAsia="Times New Roman" w:hAnsi="Times New Roman" w:cs="Times New Roman"/>
                <w:b/>
                <w:bCs/>
                <w:sz w:val="20"/>
                <w:szCs w:val="20"/>
                <w:lang w:eastAsia="ru-RU"/>
              </w:rPr>
              <w:t xml:space="preserve"> работ</w:t>
            </w:r>
            <w:r>
              <w:rPr>
                <w:rFonts w:ascii="Times New Roman" w:eastAsia="Times New Roman" w:hAnsi="Times New Roman" w:cs="Times New Roman"/>
                <w:b/>
                <w:bCs/>
                <w:sz w:val="20"/>
                <w:szCs w:val="20"/>
                <w:lang w:eastAsia="ru-RU"/>
              </w:rPr>
              <w:t>ы</w:t>
            </w:r>
          </w:p>
        </w:tc>
        <w:tc>
          <w:tcPr>
            <w:tcW w:w="1559" w:type="dxa"/>
            <w:tcBorders>
              <w:top w:val="single" w:sz="4" w:space="0" w:color="auto"/>
              <w:right w:val="single" w:sz="4" w:space="0" w:color="auto"/>
            </w:tcBorders>
            <w:vAlign w:val="center"/>
          </w:tcPr>
          <w:p w:rsidR="000F4A71" w:rsidRPr="000F4A71" w:rsidRDefault="000F4A71" w:rsidP="000F4A71">
            <w:pPr>
              <w:widowControl w:val="0"/>
              <w:spacing w:after="0" w:line="240" w:lineRule="auto"/>
              <w:jc w:val="center"/>
              <w:rPr>
                <w:rFonts w:ascii="Times New Roman" w:eastAsia="Times New Roman" w:hAnsi="Times New Roman" w:cs="Times New Roman"/>
                <w:b/>
                <w:bCs/>
                <w:sz w:val="20"/>
                <w:szCs w:val="20"/>
                <w:lang w:eastAsia="ru-RU"/>
              </w:rPr>
            </w:pPr>
          </w:p>
        </w:tc>
        <w:tc>
          <w:tcPr>
            <w:tcW w:w="3969" w:type="dxa"/>
            <w:tcBorders>
              <w:top w:val="single" w:sz="4" w:space="0" w:color="auto"/>
              <w:right w:val="single" w:sz="4" w:space="0" w:color="auto"/>
            </w:tcBorders>
            <w:vAlign w:val="center"/>
          </w:tcPr>
          <w:p w:rsidR="000F4A71" w:rsidRPr="000F4A71" w:rsidRDefault="000F4A71" w:rsidP="000F4A71">
            <w:pPr>
              <w:spacing w:after="0" w:line="240" w:lineRule="auto"/>
              <w:jc w:val="center"/>
              <w:rPr>
                <w:rFonts w:ascii="Times New Roman" w:eastAsia="Times New Roman" w:hAnsi="Times New Roman" w:cs="Times New Roman"/>
                <w:b/>
                <w:bCs/>
                <w:sz w:val="20"/>
                <w:szCs w:val="20"/>
                <w:lang w:eastAsia="ru-RU"/>
              </w:rPr>
            </w:pPr>
          </w:p>
        </w:tc>
      </w:tr>
    </w:tbl>
    <w:p w:rsidR="00D13624" w:rsidRPr="00D13624" w:rsidRDefault="00D13624" w:rsidP="00D13624">
      <w:pPr>
        <w:tabs>
          <w:tab w:val="left" w:pos="709"/>
          <w:tab w:val="left" w:pos="1134"/>
        </w:tabs>
        <w:snapToGrid w:val="0"/>
        <w:spacing w:after="0" w:line="240" w:lineRule="auto"/>
        <w:jc w:val="both"/>
        <w:rPr>
          <w:rFonts w:ascii="Times New Roman" w:eastAsia="Times New Roman" w:hAnsi="Times New Roman" w:cs="Times New Roman"/>
          <w:bCs/>
          <w:sz w:val="28"/>
          <w:szCs w:val="28"/>
          <w:lang w:eastAsia="ru-RU"/>
        </w:rPr>
      </w:pPr>
    </w:p>
    <w:p w:rsidR="00471C0B" w:rsidRDefault="00471C0B" w:rsidP="00D13624">
      <w:pPr>
        <w:tabs>
          <w:tab w:val="left" w:pos="709"/>
          <w:tab w:val="left" w:pos="1134"/>
        </w:tabs>
        <w:snapToGrid w:val="0"/>
        <w:spacing w:after="0" w:line="240" w:lineRule="auto"/>
        <w:jc w:val="both"/>
        <w:rPr>
          <w:rFonts w:ascii="Times New Roman" w:eastAsia="Times New Roman" w:hAnsi="Times New Roman" w:cs="Times New Roman"/>
          <w:bCs/>
          <w:sz w:val="24"/>
          <w:szCs w:val="24"/>
          <w:lang w:eastAsia="ru-RU"/>
        </w:rPr>
      </w:pPr>
    </w:p>
    <w:p w:rsidR="00471C0B" w:rsidRDefault="00471C0B" w:rsidP="00D13624">
      <w:pPr>
        <w:tabs>
          <w:tab w:val="left" w:pos="709"/>
          <w:tab w:val="left" w:pos="1134"/>
        </w:tabs>
        <w:snapToGrid w:val="0"/>
        <w:spacing w:after="0" w:line="240" w:lineRule="auto"/>
        <w:jc w:val="both"/>
        <w:rPr>
          <w:rFonts w:ascii="Times New Roman" w:eastAsia="Times New Roman" w:hAnsi="Times New Roman" w:cs="Times New Roman"/>
          <w:bCs/>
          <w:sz w:val="24"/>
          <w:szCs w:val="24"/>
          <w:lang w:eastAsia="ru-RU"/>
        </w:rPr>
      </w:pPr>
    </w:p>
    <w:p w:rsidR="00D13624" w:rsidRDefault="000F4A71" w:rsidP="00D13624">
      <w:pPr>
        <w:tabs>
          <w:tab w:val="left" w:pos="709"/>
          <w:tab w:val="left" w:pos="1134"/>
        </w:tabs>
        <w:snapToGrid w:val="0"/>
        <w:spacing w:after="0" w:line="240" w:lineRule="auto"/>
        <w:jc w:val="both"/>
        <w:rPr>
          <w:rFonts w:ascii="Times New Roman" w:eastAsia="Times New Roman" w:hAnsi="Times New Roman" w:cs="Times New Roman"/>
          <w:bCs/>
          <w:sz w:val="24"/>
          <w:szCs w:val="24"/>
          <w:lang w:eastAsia="ru-RU"/>
        </w:rPr>
      </w:pPr>
      <w:r w:rsidRPr="000F4A71">
        <w:rPr>
          <w:rFonts w:ascii="Times New Roman" w:eastAsia="Times New Roman" w:hAnsi="Times New Roman" w:cs="Times New Roman"/>
          <w:bCs/>
          <w:sz w:val="24"/>
          <w:szCs w:val="24"/>
          <w:lang w:eastAsia="ru-RU"/>
        </w:rPr>
        <w:t>Общая стоимость работ по договору составляет: _____ (указать значение цифрами и прописью) рублей, с учетом НДС в размере _________ рублей.</w:t>
      </w:r>
    </w:p>
    <w:p w:rsidR="000F4A71" w:rsidRDefault="000F4A71" w:rsidP="00D13624">
      <w:pPr>
        <w:tabs>
          <w:tab w:val="left" w:pos="709"/>
          <w:tab w:val="left" w:pos="1134"/>
        </w:tabs>
        <w:snapToGrid w:val="0"/>
        <w:spacing w:after="0" w:line="240" w:lineRule="auto"/>
        <w:jc w:val="both"/>
        <w:rPr>
          <w:rFonts w:ascii="Times New Roman" w:eastAsia="Times New Roman" w:hAnsi="Times New Roman" w:cs="Times New Roman"/>
          <w:bCs/>
          <w:sz w:val="24"/>
          <w:szCs w:val="24"/>
          <w:lang w:eastAsia="ru-RU"/>
        </w:rPr>
      </w:pPr>
    </w:p>
    <w:p w:rsidR="00A26753" w:rsidRPr="00A26753" w:rsidRDefault="00A26753" w:rsidP="00A26753">
      <w:pPr>
        <w:tabs>
          <w:tab w:val="left" w:pos="709"/>
          <w:tab w:val="left" w:pos="1134"/>
        </w:tabs>
        <w:snapToGrid w:val="0"/>
        <w:spacing w:after="0" w:line="240" w:lineRule="auto"/>
        <w:jc w:val="both"/>
        <w:rPr>
          <w:rFonts w:ascii="Times New Roman" w:eastAsia="Times New Roman" w:hAnsi="Times New Roman" w:cs="Times New Roman"/>
          <w:bCs/>
          <w:sz w:val="24"/>
          <w:szCs w:val="24"/>
          <w:lang w:eastAsia="ru-RU"/>
        </w:rPr>
      </w:pPr>
      <w:r w:rsidRPr="00A26753">
        <w:rPr>
          <w:rFonts w:ascii="Times New Roman" w:eastAsia="Times New Roman" w:hAnsi="Times New Roman" w:cs="Times New Roman"/>
          <w:bCs/>
          <w:sz w:val="24"/>
          <w:szCs w:val="24"/>
          <w:lang w:eastAsia="ru-RU"/>
        </w:rPr>
        <w:t xml:space="preserve">Оплата выполненных работ по техническому обслуживанию и эксплуатации объектов электросетевого хозяйства производится Заказчиком </w:t>
      </w:r>
      <w:r>
        <w:rPr>
          <w:rFonts w:ascii="Times New Roman" w:eastAsia="Times New Roman" w:hAnsi="Times New Roman" w:cs="Times New Roman"/>
          <w:bCs/>
          <w:sz w:val="24"/>
          <w:szCs w:val="24"/>
          <w:lang w:eastAsia="ru-RU"/>
        </w:rPr>
        <w:t>в течение</w:t>
      </w:r>
      <w:proofErr w:type="gramStart"/>
      <w:r>
        <w:rPr>
          <w:rFonts w:ascii="Times New Roman" w:eastAsia="Times New Roman" w:hAnsi="Times New Roman" w:cs="Times New Roman"/>
          <w:bCs/>
          <w:sz w:val="24"/>
          <w:szCs w:val="24"/>
          <w:lang w:eastAsia="ru-RU"/>
        </w:rPr>
        <w:t xml:space="preserve"> _________(__________) </w:t>
      </w:r>
      <w:proofErr w:type="gramEnd"/>
      <w:r>
        <w:rPr>
          <w:rFonts w:ascii="Times New Roman" w:eastAsia="Times New Roman" w:hAnsi="Times New Roman" w:cs="Times New Roman"/>
          <w:bCs/>
          <w:sz w:val="24"/>
          <w:szCs w:val="24"/>
          <w:lang w:eastAsia="ru-RU"/>
        </w:rPr>
        <w:t>календарных дней со дня подписания</w:t>
      </w:r>
      <w:r w:rsidRPr="00A26753">
        <w:rPr>
          <w:rFonts w:ascii="Times New Roman" w:eastAsia="Times New Roman" w:hAnsi="Times New Roman" w:cs="Times New Roman"/>
          <w:bCs/>
          <w:sz w:val="24"/>
          <w:szCs w:val="24"/>
          <w:lang w:eastAsia="ru-RU"/>
        </w:rPr>
        <w:t xml:space="preserve"> Акта сдачи-приемки работ, </w:t>
      </w:r>
      <w:r>
        <w:rPr>
          <w:rFonts w:ascii="Times New Roman" w:eastAsia="Times New Roman" w:hAnsi="Times New Roman" w:cs="Times New Roman"/>
          <w:bCs/>
          <w:sz w:val="24"/>
          <w:szCs w:val="24"/>
          <w:lang w:eastAsia="ru-RU"/>
        </w:rPr>
        <w:t>на основании счета-фактуры и счета</w:t>
      </w:r>
      <w:r w:rsidRPr="00A26753">
        <w:rPr>
          <w:rFonts w:ascii="Times New Roman" w:eastAsia="Times New Roman" w:hAnsi="Times New Roman" w:cs="Times New Roman"/>
          <w:bCs/>
          <w:sz w:val="24"/>
          <w:szCs w:val="24"/>
          <w:lang w:eastAsia="ru-RU"/>
        </w:rPr>
        <w:t xml:space="preserve"> на оплату работ, предоставляемых Исполнителем ежемесячно. </w:t>
      </w:r>
    </w:p>
    <w:p w:rsidR="000F4A71" w:rsidRDefault="00A26753" w:rsidP="00A26753">
      <w:pPr>
        <w:tabs>
          <w:tab w:val="left" w:pos="709"/>
          <w:tab w:val="left" w:pos="1134"/>
        </w:tabs>
        <w:snapToGrid w:val="0"/>
        <w:spacing w:after="0" w:line="240" w:lineRule="auto"/>
        <w:jc w:val="both"/>
        <w:rPr>
          <w:rFonts w:ascii="Times New Roman" w:eastAsia="Times New Roman" w:hAnsi="Times New Roman" w:cs="Times New Roman"/>
          <w:bCs/>
          <w:sz w:val="24"/>
          <w:szCs w:val="24"/>
          <w:lang w:eastAsia="ru-RU"/>
        </w:rPr>
      </w:pPr>
      <w:r w:rsidRPr="00A26753">
        <w:rPr>
          <w:rFonts w:ascii="Times New Roman" w:eastAsia="Times New Roman" w:hAnsi="Times New Roman" w:cs="Times New Roman"/>
          <w:bCs/>
          <w:sz w:val="24"/>
          <w:szCs w:val="24"/>
          <w:lang w:eastAsia="ru-RU"/>
        </w:rPr>
        <w:t>Оплата аварийно-восстановительных работ производится Заказчиком в течение</w:t>
      </w:r>
      <w:proofErr w:type="gramStart"/>
      <w:r w:rsidRPr="00A26753">
        <w:rPr>
          <w:rFonts w:ascii="Times New Roman" w:eastAsia="Times New Roman" w:hAnsi="Times New Roman" w:cs="Times New Roman"/>
          <w:bCs/>
          <w:sz w:val="24"/>
          <w:szCs w:val="24"/>
          <w:lang w:eastAsia="ru-RU"/>
        </w:rPr>
        <w:t xml:space="preserve"> _________(__________) </w:t>
      </w:r>
      <w:proofErr w:type="gramEnd"/>
      <w:r w:rsidRPr="00A26753">
        <w:rPr>
          <w:rFonts w:ascii="Times New Roman" w:eastAsia="Times New Roman" w:hAnsi="Times New Roman" w:cs="Times New Roman"/>
          <w:bCs/>
          <w:sz w:val="24"/>
          <w:szCs w:val="24"/>
          <w:lang w:eastAsia="ru-RU"/>
        </w:rPr>
        <w:t>календарных дней со дня подписания Акта о приемке выполненных работ, указанных в заявке на выполнение работ, на осн</w:t>
      </w:r>
      <w:r>
        <w:rPr>
          <w:rFonts w:ascii="Times New Roman" w:eastAsia="Times New Roman" w:hAnsi="Times New Roman" w:cs="Times New Roman"/>
          <w:bCs/>
          <w:sz w:val="24"/>
          <w:szCs w:val="24"/>
          <w:lang w:eastAsia="ru-RU"/>
        </w:rPr>
        <w:t>овании выставленного Исполнителем</w:t>
      </w:r>
      <w:r w:rsidRPr="00A26753">
        <w:rPr>
          <w:rFonts w:ascii="Times New Roman" w:eastAsia="Times New Roman" w:hAnsi="Times New Roman" w:cs="Times New Roman"/>
          <w:bCs/>
          <w:sz w:val="24"/>
          <w:szCs w:val="24"/>
          <w:lang w:eastAsia="ru-RU"/>
        </w:rPr>
        <w:t xml:space="preserve"> счета, счета-фактуры и справки о стоимости выполненных работ и затрат.</w:t>
      </w:r>
    </w:p>
    <w:p w:rsidR="00E80D0E" w:rsidRDefault="00E80D0E" w:rsidP="00D13624">
      <w:pPr>
        <w:tabs>
          <w:tab w:val="left" w:pos="709"/>
          <w:tab w:val="left" w:pos="1134"/>
        </w:tabs>
        <w:snapToGrid w:val="0"/>
        <w:spacing w:after="0" w:line="240" w:lineRule="auto"/>
        <w:jc w:val="both"/>
        <w:rPr>
          <w:rFonts w:ascii="Times New Roman" w:eastAsia="Times New Roman" w:hAnsi="Times New Roman" w:cs="Times New Roman"/>
          <w:bCs/>
          <w:sz w:val="24"/>
          <w:szCs w:val="24"/>
          <w:lang w:eastAsia="ru-RU"/>
        </w:rPr>
      </w:pPr>
    </w:p>
    <w:p w:rsidR="00E80D0E" w:rsidRDefault="00E80D0E" w:rsidP="00D13624">
      <w:pPr>
        <w:tabs>
          <w:tab w:val="left" w:pos="709"/>
          <w:tab w:val="left" w:pos="1134"/>
        </w:tabs>
        <w:snapToGrid w:val="0"/>
        <w:spacing w:after="0" w:line="240" w:lineRule="auto"/>
        <w:jc w:val="both"/>
        <w:rPr>
          <w:rFonts w:ascii="Times New Roman" w:eastAsia="Times New Roman" w:hAnsi="Times New Roman" w:cs="Times New Roman"/>
          <w:bCs/>
          <w:sz w:val="24"/>
          <w:szCs w:val="24"/>
          <w:lang w:eastAsia="ru-RU"/>
        </w:rPr>
      </w:pPr>
    </w:p>
    <w:p w:rsidR="00E80D0E" w:rsidRDefault="00E80D0E" w:rsidP="00D13624">
      <w:pPr>
        <w:tabs>
          <w:tab w:val="left" w:pos="709"/>
          <w:tab w:val="left" w:pos="1134"/>
        </w:tabs>
        <w:snapToGrid w:val="0"/>
        <w:spacing w:after="0" w:line="240" w:lineRule="auto"/>
        <w:jc w:val="both"/>
        <w:rPr>
          <w:rFonts w:ascii="Times New Roman" w:eastAsia="Times New Roman" w:hAnsi="Times New Roman" w:cs="Times New Roman"/>
          <w:bCs/>
          <w:sz w:val="24"/>
          <w:szCs w:val="24"/>
          <w:lang w:eastAsia="ru-RU"/>
        </w:rPr>
      </w:pPr>
    </w:p>
    <w:p w:rsidR="00E80D0E" w:rsidRDefault="00E80D0E" w:rsidP="00D13624">
      <w:pPr>
        <w:tabs>
          <w:tab w:val="left" w:pos="709"/>
          <w:tab w:val="left" w:pos="1134"/>
        </w:tabs>
        <w:snapToGrid w:val="0"/>
        <w:spacing w:after="0" w:line="240" w:lineRule="auto"/>
        <w:jc w:val="both"/>
        <w:rPr>
          <w:rFonts w:ascii="Times New Roman" w:eastAsia="Times New Roman" w:hAnsi="Times New Roman" w:cs="Times New Roman"/>
          <w:bCs/>
          <w:sz w:val="24"/>
          <w:szCs w:val="24"/>
          <w:lang w:eastAsia="ru-RU"/>
        </w:rPr>
      </w:pPr>
    </w:p>
    <w:p w:rsidR="00E80D0E" w:rsidRDefault="00E80D0E" w:rsidP="00D13624">
      <w:pPr>
        <w:tabs>
          <w:tab w:val="left" w:pos="709"/>
          <w:tab w:val="left" w:pos="1134"/>
        </w:tabs>
        <w:snapToGrid w:val="0"/>
        <w:spacing w:after="0" w:line="240" w:lineRule="auto"/>
        <w:jc w:val="both"/>
        <w:rPr>
          <w:rFonts w:ascii="Times New Roman" w:eastAsia="Times New Roman" w:hAnsi="Times New Roman" w:cs="Times New Roman"/>
          <w:bCs/>
          <w:sz w:val="24"/>
          <w:szCs w:val="24"/>
          <w:lang w:eastAsia="ru-RU"/>
        </w:rPr>
      </w:pPr>
    </w:p>
    <w:p w:rsidR="00E80D0E" w:rsidRDefault="00E80D0E" w:rsidP="00D13624">
      <w:pPr>
        <w:tabs>
          <w:tab w:val="left" w:pos="709"/>
          <w:tab w:val="left" w:pos="1134"/>
        </w:tabs>
        <w:snapToGrid w:val="0"/>
        <w:spacing w:after="0" w:line="240" w:lineRule="auto"/>
        <w:jc w:val="both"/>
        <w:rPr>
          <w:rFonts w:ascii="Times New Roman" w:eastAsia="Times New Roman" w:hAnsi="Times New Roman" w:cs="Times New Roman"/>
          <w:bCs/>
          <w:sz w:val="24"/>
          <w:szCs w:val="24"/>
          <w:lang w:eastAsia="ru-RU"/>
        </w:rPr>
      </w:pPr>
    </w:p>
    <w:p w:rsidR="00E80D0E" w:rsidRDefault="00E80D0E" w:rsidP="00D13624">
      <w:pPr>
        <w:tabs>
          <w:tab w:val="left" w:pos="709"/>
          <w:tab w:val="left" w:pos="1134"/>
        </w:tabs>
        <w:snapToGrid w:val="0"/>
        <w:spacing w:after="0" w:line="240" w:lineRule="auto"/>
        <w:jc w:val="both"/>
        <w:rPr>
          <w:rFonts w:ascii="Times New Roman" w:eastAsia="Times New Roman" w:hAnsi="Times New Roman" w:cs="Times New Roman"/>
          <w:bCs/>
          <w:sz w:val="24"/>
          <w:szCs w:val="24"/>
          <w:lang w:eastAsia="ru-RU"/>
        </w:rPr>
      </w:pPr>
    </w:p>
    <w:p w:rsidR="00CA65D7" w:rsidRPr="00D13624" w:rsidRDefault="00CA65D7" w:rsidP="00CA65D7">
      <w:pPr>
        <w:suppressAutoHyphens/>
        <w:spacing w:after="0" w:line="240" w:lineRule="auto"/>
        <w:ind w:right="-111"/>
        <w:rPr>
          <w:rFonts w:ascii="Times New Roman" w:eastAsia="Times New Roman" w:hAnsi="Times New Roman" w:cs="Times New Roman"/>
          <w:lang w:eastAsia="ru-RU"/>
        </w:rPr>
      </w:pPr>
      <w:r w:rsidRPr="00D13624">
        <w:rPr>
          <w:rFonts w:ascii="Times New Roman" w:eastAsia="Times New Roman" w:hAnsi="Times New Roman" w:cs="Times New Roman"/>
          <w:sz w:val="24"/>
          <w:szCs w:val="24"/>
          <w:lang w:eastAsia="ru-RU"/>
        </w:rPr>
        <w:t xml:space="preserve">  </w:t>
      </w:r>
      <w:r w:rsidRPr="00D13624">
        <w:rPr>
          <w:rFonts w:ascii="Times New Roman" w:eastAsia="Times New Roman" w:hAnsi="Times New Roman" w:cs="Times New Roman"/>
          <w:b/>
          <w:lang w:eastAsia="ru-RU"/>
        </w:rPr>
        <w:t xml:space="preserve">Участник закупки (уполномоченный представитель) </w:t>
      </w:r>
      <w:r w:rsidRPr="00D13624">
        <w:rPr>
          <w:rFonts w:ascii="Times New Roman" w:eastAsia="Times New Roman" w:hAnsi="Times New Roman" w:cs="Times New Roman"/>
          <w:lang w:eastAsia="ru-RU"/>
        </w:rPr>
        <w:t>______________ (Ф.И.О.)</w:t>
      </w:r>
    </w:p>
    <w:p w:rsidR="00CA65D7" w:rsidRPr="00D13624" w:rsidRDefault="00CA65D7" w:rsidP="00CA65D7">
      <w:pPr>
        <w:suppressAutoHyphens/>
        <w:spacing w:after="0" w:line="240" w:lineRule="auto"/>
        <w:ind w:right="1014"/>
        <w:rPr>
          <w:rFonts w:ascii="Times New Roman" w:eastAsia="Times New Roman" w:hAnsi="Times New Roman" w:cs="Times New Roman"/>
          <w:b/>
          <w:lang w:eastAsia="ru-RU"/>
        </w:rPr>
      </w:pPr>
      <w:r w:rsidRPr="00D13624">
        <w:rPr>
          <w:rFonts w:ascii="Times New Roman" w:eastAsia="Times New Roman" w:hAnsi="Times New Roman" w:cs="Times New Roman"/>
          <w:bCs/>
          <w:lang w:eastAsia="ru-RU"/>
        </w:rPr>
        <w:t xml:space="preserve">                                                                                                         (</w:t>
      </w:r>
      <w:r w:rsidRPr="00D13624">
        <w:rPr>
          <w:rFonts w:ascii="Times New Roman" w:eastAsia="Times New Roman" w:hAnsi="Times New Roman" w:cs="Times New Roman"/>
          <w:lang w:eastAsia="ru-RU"/>
        </w:rPr>
        <w:t>подпись)</w:t>
      </w:r>
    </w:p>
    <w:p w:rsidR="00CA65D7" w:rsidRPr="00D13624" w:rsidRDefault="00CA65D7" w:rsidP="00CA65D7">
      <w:pPr>
        <w:tabs>
          <w:tab w:val="left" w:pos="709"/>
          <w:tab w:val="left" w:pos="1134"/>
        </w:tabs>
        <w:autoSpaceDE w:val="0"/>
        <w:autoSpaceDN w:val="0"/>
        <w:snapToGrid w:val="0"/>
        <w:spacing w:after="0" w:line="240" w:lineRule="auto"/>
        <w:jc w:val="both"/>
        <w:rPr>
          <w:rFonts w:ascii="Times New Roman" w:eastAsia="Times New Roman" w:hAnsi="Times New Roman" w:cs="Times New Roman"/>
          <w:b/>
          <w:i/>
          <w:szCs w:val="24"/>
          <w:vertAlign w:val="superscript"/>
          <w:lang w:eastAsia="ru-RU"/>
        </w:rPr>
      </w:pPr>
    </w:p>
    <w:p w:rsidR="00471C0B" w:rsidRDefault="008325AF" w:rsidP="008325A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p w:rsidR="008325AF" w:rsidRPr="008325AF" w:rsidRDefault="008325AF" w:rsidP="008325A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74C03" w:rsidRDefault="00C74C03" w:rsidP="000F4A71">
      <w:pPr>
        <w:spacing w:after="0" w:line="240" w:lineRule="auto"/>
        <w:jc w:val="right"/>
        <w:rPr>
          <w:rFonts w:ascii="Times New Roman" w:eastAsia="Times New Roman" w:hAnsi="Times New Roman" w:cs="Times New Roman"/>
          <w:b/>
          <w:sz w:val="24"/>
          <w:szCs w:val="24"/>
          <w:lang w:eastAsia="ru-RU"/>
        </w:rPr>
      </w:pPr>
    </w:p>
    <w:p w:rsidR="00C74C03" w:rsidRDefault="00C74C03" w:rsidP="000F4A71">
      <w:pPr>
        <w:spacing w:after="0" w:line="240" w:lineRule="auto"/>
        <w:jc w:val="right"/>
        <w:rPr>
          <w:rFonts w:ascii="Times New Roman" w:eastAsia="Times New Roman" w:hAnsi="Times New Roman" w:cs="Times New Roman"/>
          <w:b/>
          <w:sz w:val="24"/>
          <w:szCs w:val="24"/>
          <w:lang w:eastAsia="ru-RU"/>
        </w:rPr>
      </w:pPr>
    </w:p>
    <w:p w:rsidR="00C74C03" w:rsidRDefault="00C74C03" w:rsidP="000F4A71">
      <w:pPr>
        <w:spacing w:after="0" w:line="240" w:lineRule="auto"/>
        <w:jc w:val="right"/>
        <w:rPr>
          <w:rFonts w:ascii="Times New Roman" w:eastAsia="Times New Roman" w:hAnsi="Times New Roman" w:cs="Times New Roman"/>
          <w:b/>
          <w:sz w:val="24"/>
          <w:szCs w:val="24"/>
          <w:lang w:eastAsia="ru-RU"/>
        </w:rPr>
      </w:pPr>
    </w:p>
    <w:p w:rsidR="00C74C03" w:rsidRDefault="00C74C03" w:rsidP="000F4A71">
      <w:pPr>
        <w:spacing w:after="0" w:line="240" w:lineRule="auto"/>
        <w:jc w:val="right"/>
        <w:rPr>
          <w:rFonts w:ascii="Times New Roman" w:eastAsia="Times New Roman" w:hAnsi="Times New Roman" w:cs="Times New Roman"/>
          <w:b/>
          <w:sz w:val="24"/>
          <w:szCs w:val="24"/>
          <w:lang w:eastAsia="ru-RU"/>
        </w:rPr>
      </w:pPr>
    </w:p>
    <w:p w:rsidR="000F4A71" w:rsidRPr="00D13624" w:rsidRDefault="000F4A71" w:rsidP="000F4A71">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Форма 5</w:t>
      </w:r>
    </w:p>
    <w:p w:rsidR="000F4A71" w:rsidRPr="00D13624" w:rsidRDefault="000F4A71" w:rsidP="000F4A71">
      <w:pPr>
        <w:spacing w:after="0" w:line="240" w:lineRule="auto"/>
        <w:rPr>
          <w:rFonts w:ascii="Times New Roman" w:eastAsia="Times New Roman" w:hAnsi="Times New Roman" w:cs="Times New Roman"/>
          <w:bCs/>
          <w:iCs/>
          <w:sz w:val="24"/>
          <w:szCs w:val="20"/>
          <w:lang w:eastAsia="ru-RU"/>
        </w:rPr>
      </w:pPr>
      <w:r>
        <w:rPr>
          <w:rFonts w:ascii="Times New Roman" w:eastAsia="Times New Roman" w:hAnsi="Times New Roman" w:cs="Times New Roman"/>
          <w:bCs/>
          <w:iCs/>
          <w:sz w:val="24"/>
          <w:szCs w:val="20"/>
          <w:lang w:eastAsia="ru-RU"/>
        </w:rPr>
        <w:t>Приложение №4</w:t>
      </w:r>
      <w:r w:rsidRPr="00D13624">
        <w:rPr>
          <w:rFonts w:ascii="Times New Roman" w:eastAsia="Times New Roman" w:hAnsi="Times New Roman" w:cs="Times New Roman"/>
          <w:bCs/>
          <w:iCs/>
          <w:sz w:val="24"/>
          <w:szCs w:val="20"/>
          <w:lang w:eastAsia="ru-RU"/>
        </w:rPr>
        <w:t xml:space="preserve"> к предложению на участие в </w:t>
      </w:r>
      <w:r w:rsidR="008F0335">
        <w:rPr>
          <w:rFonts w:ascii="Times New Roman" w:eastAsia="Times New Roman" w:hAnsi="Times New Roman" w:cs="Times New Roman"/>
          <w:bCs/>
          <w:iCs/>
          <w:sz w:val="24"/>
          <w:szCs w:val="20"/>
          <w:lang w:eastAsia="ru-RU"/>
        </w:rPr>
        <w:t xml:space="preserve">открытом </w:t>
      </w:r>
      <w:r w:rsidRPr="00D13624">
        <w:rPr>
          <w:rFonts w:ascii="Times New Roman" w:eastAsia="Times New Roman" w:hAnsi="Times New Roman" w:cs="Times New Roman"/>
          <w:bCs/>
          <w:iCs/>
          <w:sz w:val="24"/>
          <w:szCs w:val="20"/>
          <w:lang w:eastAsia="ru-RU"/>
        </w:rPr>
        <w:t>запросе предложений  от «___» __________ 20___ г. № ______</w:t>
      </w:r>
    </w:p>
    <w:p w:rsidR="000F4A71" w:rsidRPr="00D13624" w:rsidRDefault="000F4A71" w:rsidP="000F4A71">
      <w:pPr>
        <w:spacing w:after="0" w:line="240" w:lineRule="auto"/>
        <w:rPr>
          <w:rFonts w:ascii="Times New Roman" w:eastAsia="Times New Roman" w:hAnsi="Times New Roman" w:cs="Times New Roman"/>
          <w:b/>
          <w:sz w:val="24"/>
          <w:szCs w:val="20"/>
          <w:lang w:eastAsia="ru-RU"/>
        </w:rPr>
      </w:pPr>
    </w:p>
    <w:p w:rsidR="000F4A71" w:rsidRPr="00D13624" w:rsidRDefault="008F0335" w:rsidP="000F4A71">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Открытый з</w:t>
      </w:r>
      <w:r w:rsidR="000F4A71" w:rsidRPr="00D13624">
        <w:rPr>
          <w:rFonts w:ascii="Times New Roman" w:eastAsia="Times New Roman" w:hAnsi="Times New Roman" w:cs="Times New Roman"/>
          <w:sz w:val="24"/>
          <w:szCs w:val="20"/>
          <w:lang w:eastAsia="ru-RU"/>
        </w:rPr>
        <w:t>апрос предложений  на право заключения договора</w:t>
      </w:r>
      <w:r w:rsidR="000F4A71" w:rsidRPr="00D13624">
        <w:rPr>
          <w:rFonts w:ascii="Times New Roman" w:eastAsia="Times New Roman" w:hAnsi="Times New Roman" w:cs="Times New Roman"/>
          <w:b/>
          <w:i/>
          <w:iCs/>
          <w:sz w:val="24"/>
          <w:szCs w:val="20"/>
          <w:lang w:eastAsia="ru-RU"/>
        </w:rPr>
        <w:t xml:space="preserve"> </w:t>
      </w:r>
      <w:proofErr w:type="gramStart"/>
      <w:r w:rsidR="000F4A71" w:rsidRPr="00D13624">
        <w:rPr>
          <w:rFonts w:ascii="Times New Roman" w:eastAsia="Times New Roman" w:hAnsi="Times New Roman" w:cs="Times New Roman"/>
          <w:sz w:val="24"/>
          <w:szCs w:val="20"/>
          <w:lang w:eastAsia="ru-RU"/>
        </w:rPr>
        <w:t>на</w:t>
      </w:r>
      <w:proofErr w:type="gramEnd"/>
      <w:r w:rsidR="000F4A71" w:rsidRPr="00D13624">
        <w:rPr>
          <w:rFonts w:ascii="Times New Roman" w:eastAsia="Times New Roman" w:hAnsi="Times New Roman" w:cs="Times New Roman"/>
          <w:sz w:val="24"/>
          <w:szCs w:val="20"/>
          <w:lang w:eastAsia="ru-RU"/>
        </w:rPr>
        <w:t> ____________________________________</w:t>
      </w:r>
    </w:p>
    <w:p w:rsidR="000F4A71" w:rsidRPr="00D13624" w:rsidRDefault="000F4A71" w:rsidP="000F4A71">
      <w:pPr>
        <w:spacing w:after="0" w:line="240" w:lineRule="auto"/>
        <w:rPr>
          <w:rFonts w:ascii="Times New Roman" w:eastAsia="Times New Roman" w:hAnsi="Times New Roman" w:cs="Times New Roman"/>
          <w:i/>
          <w:sz w:val="24"/>
          <w:szCs w:val="24"/>
          <w:lang w:eastAsia="ru-RU"/>
        </w:rPr>
      </w:pPr>
      <w:r w:rsidRPr="00D13624">
        <w:rPr>
          <w:rFonts w:ascii="Times New Roman" w:eastAsia="Times New Roman" w:hAnsi="Times New Roman" w:cs="Times New Roman"/>
          <w:i/>
          <w:sz w:val="24"/>
          <w:szCs w:val="24"/>
          <w:lang w:eastAsia="ru-RU"/>
        </w:rPr>
        <w:t>(фирменный бланк участника закупки)</w:t>
      </w:r>
    </w:p>
    <w:p w:rsidR="00D13624" w:rsidRPr="00D13624" w:rsidRDefault="00D13624" w:rsidP="00D13624">
      <w:pPr>
        <w:tabs>
          <w:tab w:val="left" w:pos="709"/>
          <w:tab w:val="left" w:pos="1134"/>
        </w:tabs>
        <w:snapToGrid w:val="0"/>
        <w:spacing w:after="0" w:line="240" w:lineRule="auto"/>
        <w:jc w:val="both"/>
        <w:rPr>
          <w:rFonts w:ascii="Times New Roman" w:eastAsia="Times New Roman" w:hAnsi="Times New Roman" w:cs="Times New Roman"/>
          <w:bCs/>
          <w:sz w:val="28"/>
          <w:szCs w:val="28"/>
          <w:lang w:eastAsia="ru-RU"/>
        </w:rPr>
      </w:pPr>
    </w:p>
    <w:p w:rsidR="00D13624" w:rsidRPr="00D13624" w:rsidRDefault="00D13624" w:rsidP="00D13624">
      <w:pPr>
        <w:tabs>
          <w:tab w:val="left" w:pos="709"/>
          <w:tab w:val="left" w:pos="1134"/>
        </w:tabs>
        <w:snapToGrid w:val="0"/>
        <w:spacing w:after="0" w:line="240" w:lineRule="auto"/>
        <w:jc w:val="both"/>
        <w:rPr>
          <w:rFonts w:ascii="Times New Roman" w:eastAsia="Times New Roman" w:hAnsi="Times New Roman" w:cs="Times New Roman"/>
          <w:bCs/>
          <w:sz w:val="28"/>
          <w:szCs w:val="28"/>
          <w:lang w:eastAsia="ru-RU"/>
        </w:rPr>
      </w:pPr>
    </w:p>
    <w:p w:rsidR="00D13624" w:rsidRPr="00D13624" w:rsidRDefault="00D13624" w:rsidP="00D13624">
      <w:pPr>
        <w:tabs>
          <w:tab w:val="left" w:pos="709"/>
          <w:tab w:val="left" w:pos="1134"/>
        </w:tabs>
        <w:snapToGrid w:val="0"/>
        <w:spacing w:after="0" w:line="240" w:lineRule="auto"/>
        <w:jc w:val="both"/>
        <w:rPr>
          <w:rFonts w:ascii="Times New Roman" w:eastAsia="Times New Roman" w:hAnsi="Times New Roman" w:cs="Times New Roman"/>
          <w:bCs/>
          <w:sz w:val="28"/>
          <w:szCs w:val="28"/>
          <w:lang w:eastAsia="ru-RU"/>
        </w:rPr>
      </w:pPr>
    </w:p>
    <w:p w:rsidR="001F293A" w:rsidRPr="008325AF" w:rsidRDefault="001F293A" w:rsidP="008325AF">
      <w:pPr>
        <w:tabs>
          <w:tab w:val="left" w:pos="7938"/>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Предложение о качестве работ</w:t>
      </w:r>
    </w:p>
    <w:p w:rsidR="008325AF" w:rsidRPr="008325AF" w:rsidRDefault="008325AF" w:rsidP="008325AF">
      <w:pPr>
        <w:spacing w:after="0" w:line="240" w:lineRule="auto"/>
        <w:jc w:val="center"/>
        <w:rPr>
          <w:rFonts w:ascii="Times New Roman" w:eastAsia="Times New Roman" w:hAnsi="Times New Roman" w:cs="Times New Roman"/>
          <w:sz w:val="24"/>
          <w:lang w:eastAsia="ru-RU"/>
        </w:rPr>
      </w:pPr>
    </w:p>
    <w:p w:rsidR="008325AF" w:rsidRPr="008325AF" w:rsidRDefault="008325AF" w:rsidP="008325AF">
      <w:p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325AF">
        <w:rPr>
          <w:rFonts w:ascii="Times New Roman" w:eastAsia="Times New Roman" w:hAnsi="Times New Roman" w:cs="Times New Roman"/>
          <w:bCs/>
          <w:sz w:val="28"/>
          <w:szCs w:val="28"/>
          <w:lang w:eastAsia="ru-RU"/>
        </w:rPr>
        <w:t xml:space="preserve"> </w:t>
      </w:r>
    </w:p>
    <w:p w:rsidR="008325AF" w:rsidRPr="008325AF" w:rsidRDefault="008325AF" w:rsidP="008325AF">
      <w:pPr>
        <w:overflowPunct w:val="0"/>
        <w:autoSpaceDE w:val="0"/>
        <w:autoSpaceDN w:val="0"/>
        <w:adjustRightInd w:val="0"/>
        <w:spacing w:after="0" w:line="240" w:lineRule="auto"/>
        <w:ind w:firstLine="567"/>
        <w:jc w:val="both"/>
        <w:rPr>
          <w:rFonts w:ascii="Times New Roman" w:eastAsia="Times New Roman" w:hAnsi="Times New Roman" w:cs="Times New Roman"/>
          <w:bCs/>
          <w:i/>
          <w:lang w:eastAsia="ru-RU"/>
        </w:rPr>
      </w:pPr>
    </w:p>
    <w:p w:rsidR="008325AF" w:rsidRPr="008325AF" w:rsidRDefault="008325AF" w:rsidP="008325AF">
      <w:pPr>
        <w:overflowPunct w:val="0"/>
        <w:autoSpaceDE w:val="0"/>
        <w:autoSpaceDN w:val="0"/>
        <w:adjustRightInd w:val="0"/>
        <w:spacing w:after="0" w:line="240" w:lineRule="auto"/>
        <w:jc w:val="center"/>
        <w:rPr>
          <w:rFonts w:ascii="Times New Roman" w:eastAsia="Times New Roman" w:hAnsi="Times New Roman" w:cs="Times New Roman"/>
          <w:b/>
          <w:bCs/>
          <w:i/>
          <w:sz w:val="24"/>
          <w:szCs w:val="28"/>
          <w:lang w:eastAsia="ru-RU"/>
        </w:rPr>
      </w:pPr>
      <w:r w:rsidRPr="008325AF">
        <w:rPr>
          <w:rFonts w:ascii="Times New Roman" w:eastAsia="Times New Roman" w:hAnsi="Times New Roman" w:cs="Times New Roman"/>
          <w:b/>
          <w:bCs/>
          <w:i/>
          <w:sz w:val="24"/>
          <w:szCs w:val="28"/>
          <w:lang w:eastAsia="ru-RU"/>
        </w:rPr>
        <w:t>Суть предложения</w:t>
      </w:r>
      <w:r w:rsidRPr="008325AF">
        <w:rPr>
          <w:rFonts w:ascii="Times New Roman" w:eastAsia="Times New Roman" w:hAnsi="Times New Roman" w:cs="Times New Roman"/>
          <w:b/>
          <w:bCs/>
          <w:i/>
          <w:sz w:val="24"/>
          <w:szCs w:val="28"/>
          <w:vertAlign w:val="superscript"/>
          <w:lang w:eastAsia="ru-RU"/>
        </w:rPr>
        <w:footnoteReference w:id="1"/>
      </w:r>
    </w:p>
    <w:p w:rsidR="00D13624" w:rsidRPr="00D13624" w:rsidRDefault="00D13624" w:rsidP="00D13624">
      <w:pPr>
        <w:tabs>
          <w:tab w:val="left" w:pos="709"/>
          <w:tab w:val="left" w:pos="1134"/>
        </w:tabs>
        <w:snapToGrid w:val="0"/>
        <w:spacing w:after="0" w:line="240" w:lineRule="auto"/>
        <w:jc w:val="both"/>
        <w:rPr>
          <w:rFonts w:ascii="Times New Roman" w:eastAsia="Times New Roman" w:hAnsi="Times New Roman" w:cs="Times New Roman"/>
          <w:bCs/>
          <w:sz w:val="28"/>
          <w:szCs w:val="28"/>
          <w:lang w:eastAsia="ru-RU"/>
        </w:rPr>
      </w:pPr>
    </w:p>
    <w:p w:rsidR="00D13624" w:rsidRPr="00D13624" w:rsidRDefault="00D13624" w:rsidP="00D13624">
      <w:pPr>
        <w:tabs>
          <w:tab w:val="left" w:pos="709"/>
          <w:tab w:val="left" w:pos="1134"/>
        </w:tabs>
        <w:snapToGrid w:val="0"/>
        <w:spacing w:after="0" w:line="240" w:lineRule="auto"/>
        <w:jc w:val="both"/>
        <w:rPr>
          <w:rFonts w:ascii="Times New Roman" w:eastAsia="Times New Roman" w:hAnsi="Times New Roman" w:cs="Times New Roman"/>
          <w:bCs/>
          <w:sz w:val="28"/>
          <w:szCs w:val="28"/>
          <w:lang w:eastAsia="ru-RU"/>
        </w:rPr>
      </w:pPr>
    </w:p>
    <w:p w:rsidR="00D13624" w:rsidRPr="00D13624" w:rsidRDefault="00D13624" w:rsidP="00D13624">
      <w:pPr>
        <w:tabs>
          <w:tab w:val="left" w:pos="709"/>
          <w:tab w:val="left" w:pos="1134"/>
        </w:tabs>
        <w:snapToGrid w:val="0"/>
        <w:spacing w:after="0" w:line="240" w:lineRule="auto"/>
        <w:jc w:val="both"/>
        <w:rPr>
          <w:rFonts w:ascii="Times New Roman" w:eastAsia="Times New Roman" w:hAnsi="Times New Roman" w:cs="Times New Roman"/>
          <w:bCs/>
          <w:sz w:val="28"/>
          <w:szCs w:val="28"/>
          <w:lang w:eastAsia="ru-RU"/>
        </w:rPr>
      </w:pPr>
    </w:p>
    <w:p w:rsidR="00D13624" w:rsidRPr="00D13624" w:rsidRDefault="00D13624" w:rsidP="00D13624">
      <w:pPr>
        <w:tabs>
          <w:tab w:val="left" w:pos="709"/>
          <w:tab w:val="left" w:pos="1134"/>
        </w:tabs>
        <w:snapToGrid w:val="0"/>
        <w:spacing w:after="0" w:line="240" w:lineRule="auto"/>
        <w:jc w:val="both"/>
        <w:rPr>
          <w:rFonts w:ascii="Times New Roman" w:eastAsia="Times New Roman" w:hAnsi="Times New Roman" w:cs="Times New Roman"/>
          <w:bCs/>
          <w:sz w:val="28"/>
          <w:szCs w:val="28"/>
          <w:lang w:eastAsia="ru-RU"/>
        </w:rPr>
      </w:pPr>
    </w:p>
    <w:p w:rsidR="00D13624" w:rsidRPr="00D13624" w:rsidRDefault="00D13624" w:rsidP="00D13624">
      <w:pPr>
        <w:tabs>
          <w:tab w:val="left" w:pos="709"/>
          <w:tab w:val="left" w:pos="1134"/>
        </w:tabs>
        <w:snapToGrid w:val="0"/>
        <w:spacing w:after="0" w:line="240" w:lineRule="auto"/>
        <w:jc w:val="both"/>
        <w:rPr>
          <w:rFonts w:ascii="Times New Roman" w:eastAsia="Times New Roman" w:hAnsi="Times New Roman" w:cs="Times New Roman"/>
          <w:bCs/>
          <w:sz w:val="28"/>
          <w:szCs w:val="28"/>
          <w:lang w:eastAsia="ru-RU"/>
        </w:rPr>
      </w:pPr>
    </w:p>
    <w:p w:rsidR="00D13624" w:rsidRPr="00D13624" w:rsidRDefault="00D13624" w:rsidP="00D13624">
      <w:pPr>
        <w:tabs>
          <w:tab w:val="left" w:pos="709"/>
          <w:tab w:val="left" w:pos="1134"/>
        </w:tabs>
        <w:snapToGrid w:val="0"/>
        <w:spacing w:after="0" w:line="240" w:lineRule="auto"/>
        <w:jc w:val="both"/>
        <w:rPr>
          <w:rFonts w:ascii="Times New Roman" w:eastAsia="Times New Roman" w:hAnsi="Times New Roman" w:cs="Times New Roman"/>
          <w:bCs/>
          <w:sz w:val="28"/>
          <w:szCs w:val="28"/>
          <w:lang w:eastAsia="ru-RU"/>
        </w:rPr>
      </w:pPr>
    </w:p>
    <w:p w:rsidR="00D13624" w:rsidRPr="00D13624" w:rsidRDefault="00D13624" w:rsidP="00D13624">
      <w:pPr>
        <w:tabs>
          <w:tab w:val="left" w:pos="709"/>
          <w:tab w:val="left" w:pos="1134"/>
        </w:tabs>
        <w:snapToGrid w:val="0"/>
        <w:spacing w:after="0" w:line="240" w:lineRule="auto"/>
        <w:jc w:val="both"/>
        <w:rPr>
          <w:rFonts w:ascii="Times New Roman" w:eastAsia="Times New Roman" w:hAnsi="Times New Roman" w:cs="Times New Roman"/>
          <w:bCs/>
          <w:sz w:val="28"/>
          <w:szCs w:val="28"/>
          <w:lang w:eastAsia="ru-RU"/>
        </w:rPr>
      </w:pPr>
    </w:p>
    <w:p w:rsidR="00D13624" w:rsidRPr="00D13624" w:rsidRDefault="00D13624" w:rsidP="00D13624">
      <w:pPr>
        <w:tabs>
          <w:tab w:val="left" w:pos="709"/>
          <w:tab w:val="left" w:pos="1134"/>
        </w:tabs>
        <w:snapToGrid w:val="0"/>
        <w:spacing w:after="0" w:line="240" w:lineRule="auto"/>
        <w:jc w:val="both"/>
        <w:rPr>
          <w:rFonts w:ascii="Times New Roman" w:eastAsia="Times New Roman" w:hAnsi="Times New Roman" w:cs="Times New Roman"/>
          <w:bCs/>
          <w:sz w:val="28"/>
          <w:szCs w:val="28"/>
          <w:lang w:eastAsia="ru-RU"/>
        </w:rPr>
      </w:pPr>
    </w:p>
    <w:p w:rsidR="00D13624" w:rsidRPr="00D13624" w:rsidRDefault="00D13624" w:rsidP="00D13624">
      <w:pPr>
        <w:tabs>
          <w:tab w:val="left" w:pos="709"/>
          <w:tab w:val="left" w:pos="1134"/>
        </w:tabs>
        <w:snapToGrid w:val="0"/>
        <w:spacing w:after="0" w:line="240" w:lineRule="auto"/>
        <w:jc w:val="both"/>
        <w:rPr>
          <w:rFonts w:ascii="Times New Roman" w:eastAsia="Times New Roman" w:hAnsi="Times New Roman" w:cs="Times New Roman"/>
          <w:bCs/>
          <w:sz w:val="28"/>
          <w:szCs w:val="28"/>
          <w:lang w:eastAsia="ru-RU"/>
        </w:rPr>
      </w:pPr>
    </w:p>
    <w:p w:rsidR="00D13624" w:rsidRPr="00D13624" w:rsidRDefault="00D13624" w:rsidP="00D13624">
      <w:pPr>
        <w:tabs>
          <w:tab w:val="left" w:pos="709"/>
          <w:tab w:val="left" w:pos="1134"/>
        </w:tabs>
        <w:snapToGrid w:val="0"/>
        <w:spacing w:after="0" w:line="240" w:lineRule="auto"/>
        <w:jc w:val="both"/>
        <w:rPr>
          <w:rFonts w:ascii="Times New Roman" w:eastAsia="Times New Roman" w:hAnsi="Times New Roman" w:cs="Times New Roman"/>
          <w:bCs/>
          <w:sz w:val="28"/>
          <w:szCs w:val="28"/>
          <w:lang w:eastAsia="ru-RU"/>
        </w:rPr>
      </w:pPr>
    </w:p>
    <w:p w:rsidR="00D13624" w:rsidRPr="00D13624" w:rsidRDefault="00D13624" w:rsidP="00D13624">
      <w:pPr>
        <w:tabs>
          <w:tab w:val="left" w:pos="709"/>
          <w:tab w:val="left" w:pos="1134"/>
        </w:tabs>
        <w:snapToGrid w:val="0"/>
        <w:spacing w:after="0" w:line="240" w:lineRule="auto"/>
        <w:jc w:val="both"/>
        <w:rPr>
          <w:rFonts w:ascii="Times New Roman" w:eastAsia="Times New Roman" w:hAnsi="Times New Roman" w:cs="Times New Roman"/>
          <w:bCs/>
          <w:sz w:val="28"/>
          <w:szCs w:val="28"/>
          <w:lang w:eastAsia="ru-RU"/>
        </w:rPr>
      </w:pPr>
    </w:p>
    <w:p w:rsidR="00D13624" w:rsidRPr="00D13624" w:rsidRDefault="00D13624" w:rsidP="00D13624">
      <w:pPr>
        <w:tabs>
          <w:tab w:val="left" w:pos="709"/>
          <w:tab w:val="left" w:pos="1134"/>
        </w:tabs>
        <w:snapToGrid w:val="0"/>
        <w:spacing w:after="0" w:line="240" w:lineRule="auto"/>
        <w:jc w:val="both"/>
        <w:rPr>
          <w:rFonts w:ascii="Times New Roman" w:eastAsia="Times New Roman" w:hAnsi="Times New Roman" w:cs="Times New Roman"/>
          <w:bCs/>
          <w:sz w:val="28"/>
          <w:szCs w:val="28"/>
          <w:lang w:eastAsia="ru-RU"/>
        </w:rPr>
      </w:pPr>
    </w:p>
    <w:p w:rsidR="00D13624" w:rsidRPr="00D13624" w:rsidRDefault="00D13624" w:rsidP="00D13624">
      <w:pPr>
        <w:tabs>
          <w:tab w:val="left" w:pos="709"/>
          <w:tab w:val="left" w:pos="1134"/>
        </w:tabs>
        <w:snapToGrid w:val="0"/>
        <w:spacing w:after="0" w:line="240" w:lineRule="auto"/>
        <w:jc w:val="both"/>
        <w:rPr>
          <w:rFonts w:ascii="Times New Roman" w:eastAsia="Times New Roman" w:hAnsi="Times New Roman" w:cs="Times New Roman"/>
          <w:bCs/>
          <w:sz w:val="28"/>
          <w:szCs w:val="28"/>
          <w:lang w:eastAsia="ru-RU"/>
        </w:rPr>
      </w:pPr>
    </w:p>
    <w:p w:rsidR="00D13624" w:rsidRPr="00D13624" w:rsidRDefault="00D13624" w:rsidP="00D13624">
      <w:pPr>
        <w:tabs>
          <w:tab w:val="left" w:pos="709"/>
          <w:tab w:val="left" w:pos="1134"/>
        </w:tabs>
        <w:snapToGrid w:val="0"/>
        <w:spacing w:after="0" w:line="240" w:lineRule="auto"/>
        <w:jc w:val="both"/>
        <w:rPr>
          <w:rFonts w:ascii="Times New Roman" w:eastAsia="Times New Roman" w:hAnsi="Times New Roman" w:cs="Times New Roman"/>
          <w:bCs/>
          <w:sz w:val="28"/>
          <w:szCs w:val="28"/>
          <w:lang w:eastAsia="ru-RU"/>
        </w:rPr>
      </w:pPr>
    </w:p>
    <w:p w:rsidR="00D13624" w:rsidRPr="00D13624" w:rsidRDefault="00D13624" w:rsidP="00D13624">
      <w:pPr>
        <w:suppressAutoHyphens/>
        <w:spacing w:after="0" w:line="240" w:lineRule="auto"/>
        <w:ind w:right="-111"/>
        <w:rPr>
          <w:rFonts w:ascii="Times New Roman" w:eastAsia="Times New Roman" w:hAnsi="Times New Roman" w:cs="Times New Roman"/>
          <w:lang w:eastAsia="ru-RU"/>
        </w:rPr>
      </w:pPr>
      <w:r w:rsidRPr="00D13624">
        <w:rPr>
          <w:rFonts w:ascii="Times New Roman" w:eastAsia="Times New Roman" w:hAnsi="Times New Roman" w:cs="Times New Roman"/>
          <w:b/>
          <w:lang w:eastAsia="ru-RU"/>
        </w:rPr>
        <w:t xml:space="preserve">Участник закупки (уполномоченный представитель) </w:t>
      </w:r>
      <w:r w:rsidRPr="00D13624">
        <w:rPr>
          <w:rFonts w:ascii="Times New Roman" w:eastAsia="Times New Roman" w:hAnsi="Times New Roman" w:cs="Times New Roman"/>
          <w:lang w:eastAsia="ru-RU"/>
        </w:rPr>
        <w:t>______________ (Ф.И.О.)</w:t>
      </w:r>
    </w:p>
    <w:p w:rsidR="00D13624" w:rsidRPr="00D13624" w:rsidRDefault="00D13624" w:rsidP="00D13624">
      <w:pPr>
        <w:suppressAutoHyphens/>
        <w:spacing w:after="0" w:line="240" w:lineRule="auto"/>
        <w:ind w:right="1014"/>
        <w:rPr>
          <w:rFonts w:ascii="Times New Roman" w:eastAsia="Times New Roman" w:hAnsi="Times New Roman" w:cs="Times New Roman"/>
          <w:lang w:eastAsia="ru-RU"/>
        </w:rPr>
      </w:pPr>
      <w:r w:rsidRPr="00D13624">
        <w:rPr>
          <w:rFonts w:ascii="Times New Roman" w:eastAsia="Times New Roman" w:hAnsi="Times New Roman" w:cs="Times New Roman"/>
          <w:bCs/>
          <w:lang w:eastAsia="ru-RU"/>
        </w:rPr>
        <w:t xml:space="preserve">                                                                                                         (</w:t>
      </w:r>
      <w:r w:rsidRPr="00D13624">
        <w:rPr>
          <w:rFonts w:ascii="Times New Roman" w:eastAsia="Times New Roman" w:hAnsi="Times New Roman" w:cs="Times New Roman"/>
          <w:lang w:eastAsia="ru-RU"/>
        </w:rPr>
        <w:t>подпись)</w:t>
      </w:r>
    </w:p>
    <w:p w:rsidR="00D13624" w:rsidRPr="00D13624" w:rsidRDefault="00D13624" w:rsidP="00D13624">
      <w:pPr>
        <w:overflowPunct w:val="0"/>
        <w:autoSpaceDE w:val="0"/>
        <w:autoSpaceDN w:val="0"/>
        <w:adjustRightInd w:val="0"/>
        <w:spacing w:after="0" w:line="240" w:lineRule="auto"/>
        <w:ind w:firstLine="709"/>
        <w:jc w:val="both"/>
        <w:rPr>
          <w:rFonts w:ascii="Times New Roman" w:eastAsia="Times New Roman" w:hAnsi="Times New Roman" w:cs="Times New Roman"/>
          <w:sz w:val="28"/>
          <w:lang w:eastAsia="ru-RU"/>
        </w:rPr>
      </w:pPr>
    </w:p>
    <w:p w:rsidR="00D13624" w:rsidRPr="00D13624" w:rsidRDefault="00D13624" w:rsidP="00D13624">
      <w:pPr>
        <w:overflowPunct w:val="0"/>
        <w:autoSpaceDE w:val="0"/>
        <w:autoSpaceDN w:val="0"/>
        <w:adjustRightInd w:val="0"/>
        <w:spacing w:after="0" w:line="240" w:lineRule="auto"/>
        <w:ind w:firstLine="709"/>
        <w:jc w:val="both"/>
        <w:rPr>
          <w:rFonts w:ascii="Times New Roman" w:eastAsia="Times New Roman" w:hAnsi="Times New Roman" w:cs="Times New Roman"/>
          <w:sz w:val="28"/>
          <w:lang w:eastAsia="ru-RU"/>
        </w:rPr>
      </w:pPr>
      <w:r w:rsidRPr="00D13624">
        <w:rPr>
          <w:rFonts w:ascii="Times New Roman" w:eastAsia="Times New Roman" w:hAnsi="Times New Roman" w:cs="Times New Roman"/>
          <w:sz w:val="28"/>
          <w:lang w:eastAsia="ru-RU"/>
        </w:rPr>
        <w:t>МП</w:t>
      </w:r>
    </w:p>
    <w:p w:rsidR="00D13624" w:rsidRPr="00D13624" w:rsidRDefault="00D13624" w:rsidP="00D13624">
      <w:pPr>
        <w:spacing w:after="0" w:line="240" w:lineRule="auto"/>
        <w:jc w:val="right"/>
        <w:rPr>
          <w:rFonts w:ascii="Times New Roman" w:eastAsia="Times New Roman" w:hAnsi="Times New Roman" w:cs="Times New Roman"/>
          <w:b/>
          <w:bCs/>
          <w:sz w:val="24"/>
          <w:szCs w:val="24"/>
          <w:lang w:eastAsia="ru-RU"/>
        </w:rPr>
      </w:pPr>
    </w:p>
    <w:p w:rsidR="00D13624" w:rsidRPr="00D13624" w:rsidRDefault="00D13624" w:rsidP="00D13624">
      <w:pPr>
        <w:spacing w:after="0" w:line="240" w:lineRule="auto"/>
        <w:jc w:val="right"/>
        <w:rPr>
          <w:rFonts w:ascii="Times New Roman" w:eastAsia="Times New Roman" w:hAnsi="Times New Roman" w:cs="Times New Roman"/>
          <w:b/>
          <w:bCs/>
          <w:sz w:val="24"/>
          <w:szCs w:val="24"/>
          <w:lang w:eastAsia="ru-RU"/>
        </w:rPr>
      </w:pPr>
    </w:p>
    <w:p w:rsidR="008325AF" w:rsidRDefault="008325AF" w:rsidP="00D13624">
      <w:pPr>
        <w:spacing w:after="0" w:line="240" w:lineRule="auto"/>
        <w:jc w:val="right"/>
        <w:rPr>
          <w:rFonts w:ascii="Times New Roman" w:eastAsia="Times New Roman" w:hAnsi="Times New Roman" w:cs="Times New Roman"/>
          <w:b/>
          <w:bCs/>
          <w:sz w:val="24"/>
          <w:szCs w:val="24"/>
          <w:lang w:eastAsia="ru-RU"/>
        </w:rPr>
      </w:pPr>
    </w:p>
    <w:p w:rsidR="008325AF" w:rsidRDefault="008325AF" w:rsidP="00D13624">
      <w:pPr>
        <w:spacing w:after="0" w:line="240" w:lineRule="auto"/>
        <w:jc w:val="right"/>
        <w:rPr>
          <w:rFonts w:ascii="Times New Roman" w:eastAsia="Times New Roman" w:hAnsi="Times New Roman" w:cs="Times New Roman"/>
          <w:b/>
          <w:bCs/>
          <w:sz w:val="24"/>
          <w:szCs w:val="24"/>
          <w:lang w:eastAsia="ru-RU"/>
        </w:rPr>
      </w:pPr>
    </w:p>
    <w:p w:rsidR="00E80D0E" w:rsidRDefault="00E80D0E" w:rsidP="00D13624">
      <w:pPr>
        <w:spacing w:after="0" w:line="240" w:lineRule="auto"/>
        <w:jc w:val="right"/>
        <w:rPr>
          <w:rFonts w:ascii="Times New Roman" w:eastAsia="Times New Roman" w:hAnsi="Times New Roman" w:cs="Times New Roman"/>
          <w:b/>
          <w:bCs/>
          <w:sz w:val="24"/>
          <w:szCs w:val="24"/>
          <w:lang w:eastAsia="ru-RU"/>
        </w:rPr>
      </w:pPr>
    </w:p>
    <w:p w:rsidR="00E80D0E" w:rsidRDefault="00E80D0E" w:rsidP="00471C0B">
      <w:pPr>
        <w:spacing w:after="0" w:line="240" w:lineRule="auto"/>
        <w:rPr>
          <w:rFonts w:ascii="Times New Roman" w:eastAsia="Times New Roman" w:hAnsi="Times New Roman" w:cs="Times New Roman"/>
          <w:b/>
          <w:bCs/>
          <w:sz w:val="24"/>
          <w:szCs w:val="24"/>
          <w:lang w:eastAsia="ru-RU"/>
        </w:rPr>
      </w:pPr>
    </w:p>
    <w:p w:rsidR="00471C0B" w:rsidRPr="00D13624" w:rsidRDefault="00471C0B" w:rsidP="00471C0B">
      <w:pPr>
        <w:spacing w:after="0" w:line="240" w:lineRule="auto"/>
        <w:rPr>
          <w:rFonts w:ascii="Times New Roman" w:eastAsia="Times New Roman" w:hAnsi="Times New Roman" w:cs="Times New Roman"/>
          <w:b/>
          <w:bCs/>
          <w:sz w:val="24"/>
          <w:szCs w:val="24"/>
          <w:lang w:eastAsia="ru-RU"/>
        </w:rPr>
      </w:pPr>
    </w:p>
    <w:p w:rsidR="00D13624" w:rsidRPr="00D13624" w:rsidRDefault="000F4A71" w:rsidP="00D13624">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Форма 6</w:t>
      </w:r>
    </w:p>
    <w:p w:rsidR="00D13624" w:rsidRPr="00D13624" w:rsidRDefault="00D13624" w:rsidP="00D13624">
      <w:pPr>
        <w:spacing w:after="0" w:line="240" w:lineRule="auto"/>
        <w:jc w:val="right"/>
        <w:rPr>
          <w:rFonts w:ascii="Times New Roman" w:eastAsia="Times New Roman" w:hAnsi="Times New Roman" w:cs="Times New Roman"/>
          <w:b/>
          <w:bCs/>
          <w:sz w:val="24"/>
          <w:szCs w:val="24"/>
          <w:lang w:eastAsia="ru-RU"/>
        </w:rPr>
      </w:pPr>
    </w:p>
    <w:p w:rsidR="00D13624" w:rsidRPr="00D13624" w:rsidRDefault="00D13624" w:rsidP="00D13624">
      <w:pPr>
        <w:spacing w:after="0" w:line="240" w:lineRule="auto"/>
        <w:rPr>
          <w:rFonts w:ascii="Times New Roman" w:eastAsia="Times New Roman" w:hAnsi="Times New Roman" w:cs="Times New Roman"/>
          <w:sz w:val="24"/>
          <w:szCs w:val="20"/>
          <w:lang w:eastAsia="ru-RU"/>
        </w:rPr>
      </w:pPr>
    </w:p>
    <w:p w:rsidR="00D13624" w:rsidRPr="00D13624" w:rsidRDefault="000F4A71" w:rsidP="00D13624">
      <w:pPr>
        <w:spacing w:after="0" w:line="240" w:lineRule="auto"/>
        <w:rPr>
          <w:rFonts w:ascii="Times New Roman" w:eastAsia="Times New Roman" w:hAnsi="Times New Roman" w:cs="Times New Roman"/>
          <w:bCs/>
          <w:iCs/>
          <w:sz w:val="24"/>
          <w:szCs w:val="20"/>
          <w:lang w:eastAsia="ru-RU"/>
        </w:rPr>
      </w:pPr>
      <w:r>
        <w:rPr>
          <w:rFonts w:ascii="Times New Roman" w:eastAsia="Times New Roman" w:hAnsi="Times New Roman" w:cs="Times New Roman"/>
          <w:bCs/>
          <w:iCs/>
          <w:sz w:val="24"/>
          <w:szCs w:val="20"/>
          <w:lang w:eastAsia="ru-RU"/>
        </w:rPr>
        <w:t>Приложение №5</w:t>
      </w:r>
      <w:r w:rsidR="00D13624" w:rsidRPr="00D13624">
        <w:rPr>
          <w:rFonts w:ascii="Times New Roman" w:eastAsia="Times New Roman" w:hAnsi="Times New Roman" w:cs="Times New Roman"/>
          <w:bCs/>
          <w:iCs/>
          <w:sz w:val="24"/>
          <w:szCs w:val="20"/>
          <w:lang w:eastAsia="ru-RU"/>
        </w:rPr>
        <w:t xml:space="preserve"> к предложению на участие в </w:t>
      </w:r>
      <w:r w:rsidR="008F0335">
        <w:rPr>
          <w:rFonts w:ascii="Times New Roman" w:eastAsia="Times New Roman" w:hAnsi="Times New Roman" w:cs="Times New Roman"/>
          <w:bCs/>
          <w:iCs/>
          <w:sz w:val="24"/>
          <w:szCs w:val="20"/>
          <w:lang w:eastAsia="ru-RU"/>
        </w:rPr>
        <w:t xml:space="preserve">открытом </w:t>
      </w:r>
      <w:r w:rsidR="00D13624" w:rsidRPr="00D13624">
        <w:rPr>
          <w:rFonts w:ascii="Times New Roman" w:eastAsia="Times New Roman" w:hAnsi="Times New Roman" w:cs="Times New Roman"/>
          <w:bCs/>
          <w:iCs/>
          <w:sz w:val="24"/>
          <w:szCs w:val="20"/>
          <w:lang w:eastAsia="ru-RU"/>
        </w:rPr>
        <w:t>запросе предложений  от «___» __________ 20___ г. № ______</w:t>
      </w:r>
    </w:p>
    <w:p w:rsidR="00D13624" w:rsidRPr="00D13624" w:rsidRDefault="00D13624" w:rsidP="00D13624">
      <w:pPr>
        <w:spacing w:after="0" w:line="240" w:lineRule="auto"/>
        <w:rPr>
          <w:rFonts w:ascii="Times New Roman" w:eastAsia="Times New Roman" w:hAnsi="Times New Roman" w:cs="Times New Roman"/>
          <w:b/>
          <w:sz w:val="24"/>
          <w:szCs w:val="20"/>
          <w:lang w:eastAsia="ru-RU"/>
        </w:rPr>
      </w:pPr>
    </w:p>
    <w:p w:rsidR="00D13624" w:rsidRPr="00D13624" w:rsidRDefault="008F0335" w:rsidP="00D13624">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Открытый з</w:t>
      </w:r>
      <w:r w:rsidR="00D13624" w:rsidRPr="00D13624">
        <w:rPr>
          <w:rFonts w:ascii="Times New Roman" w:eastAsia="Times New Roman" w:hAnsi="Times New Roman" w:cs="Times New Roman"/>
          <w:sz w:val="24"/>
          <w:szCs w:val="20"/>
          <w:lang w:eastAsia="ru-RU"/>
        </w:rPr>
        <w:t>апрос предложений  на право заключения договора</w:t>
      </w:r>
      <w:r w:rsidR="00C442FB">
        <w:rPr>
          <w:rFonts w:ascii="Times New Roman" w:eastAsia="Times New Roman" w:hAnsi="Times New Roman" w:cs="Times New Roman"/>
          <w:b/>
          <w:i/>
          <w:iCs/>
          <w:sz w:val="24"/>
          <w:szCs w:val="20"/>
          <w:lang w:eastAsia="ru-RU"/>
        </w:rPr>
        <w:t xml:space="preserve"> </w:t>
      </w:r>
      <w:proofErr w:type="gramStart"/>
      <w:r w:rsidR="00D13624" w:rsidRPr="00D13624">
        <w:rPr>
          <w:rFonts w:ascii="Times New Roman" w:eastAsia="Times New Roman" w:hAnsi="Times New Roman" w:cs="Times New Roman"/>
          <w:sz w:val="24"/>
          <w:szCs w:val="20"/>
          <w:lang w:eastAsia="ru-RU"/>
        </w:rPr>
        <w:t>на</w:t>
      </w:r>
      <w:proofErr w:type="gramEnd"/>
      <w:r w:rsidR="00D13624" w:rsidRPr="00D13624">
        <w:rPr>
          <w:rFonts w:ascii="Times New Roman" w:eastAsia="Times New Roman" w:hAnsi="Times New Roman" w:cs="Times New Roman"/>
          <w:sz w:val="24"/>
          <w:szCs w:val="20"/>
          <w:lang w:eastAsia="ru-RU"/>
        </w:rPr>
        <w:t> ____________________________________</w:t>
      </w:r>
    </w:p>
    <w:p w:rsidR="00D13624" w:rsidRPr="00D13624" w:rsidRDefault="00D13624" w:rsidP="00D13624">
      <w:pPr>
        <w:spacing w:after="0" w:line="240" w:lineRule="auto"/>
        <w:rPr>
          <w:rFonts w:ascii="Times New Roman" w:eastAsia="Times New Roman" w:hAnsi="Times New Roman" w:cs="Times New Roman"/>
          <w:i/>
          <w:sz w:val="24"/>
          <w:szCs w:val="24"/>
          <w:lang w:eastAsia="ru-RU"/>
        </w:rPr>
      </w:pPr>
      <w:r w:rsidRPr="00D13624">
        <w:rPr>
          <w:rFonts w:ascii="Times New Roman" w:eastAsia="Times New Roman" w:hAnsi="Times New Roman" w:cs="Times New Roman"/>
          <w:i/>
          <w:sz w:val="24"/>
          <w:szCs w:val="24"/>
          <w:lang w:eastAsia="ru-RU"/>
        </w:rPr>
        <w:t>(фирменный бланк участника закупки)</w:t>
      </w:r>
    </w:p>
    <w:p w:rsidR="00D13624" w:rsidRPr="00D13624" w:rsidRDefault="00D13624" w:rsidP="00D13624">
      <w:pPr>
        <w:spacing w:after="0" w:line="240" w:lineRule="auto"/>
        <w:rPr>
          <w:rFonts w:ascii="Times New Roman" w:eastAsia="Times New Roman" w:hAnsi="Times New Roman" w:cs="Times New Roman"/>
          <w:sz w:val="24"/>
          <w:szCs w:val="24"/>
          <w:lang w:eastAsia="ru-RU"/>
        </w:rPr>
      </w:pPr>
    </w:p>
    <w:p w:rsidR="00D13624" w:rsidRPr="00D13624" w:rsidRDefault="00D13624" w:rsidP="00D13624">
      <w:pPr>
        <w:spacing w:after="0" w:line="240" w:lineRule="auto"/>
        <w:rPr>
          <w:rFonts w:ascii="Times New Roman" w:eastAsia="Times New Roman" w:hAnsi="Times New Roman" w:cs="Times New Roman"/>
          <w:bCs/>
          <w:sz w:val="24"/>
          <w:szCs w:val="24"/>
          <w:lang w:eastAsia="ru-RU"/>
        </w:rPr>
      </w:pPr>
    </w:p>
    <w:p w:rsidR="00D13624" w:rsidRPr="00D13624" w:rsidRDefault="00D13624" w:rsidP="00D13624">
      <w:pPr>
        <w:spacing w:after="0" w:line="240" w:lineRule="auto"/>
        <w:jc w:val="center"/>
        <w:rPr>
          <w:rFonts w:ascii="Times New Roman" w:eastAsia="Times New Roman" w:hAnsi="Times New Roman" w:cs="Times New Roman"/>
          <w:b/>
          <w:bCs/>
          <w:sz w:val="24"/>
          <w:szCs w:val="24"/>
          <w:lang w:eastAsia="ru-RU"/>
        </w:rPr>
      </w:pPr>
      <w:r w:rsidRPr="00D13624">
        <w:rPr>
          <w:rFonts w:ascii="Times New Roman" w:eastAsia="Times New Roman" w:hAnsi="Times New Roman" w:cs="Times New Roman"/>
          <w:b/>
          <w:bCs/>
          <w:sz w:val="24"/>
          <w:szCs w:val="24"/>
          <w:lang w:eastAsia="ru-RU"/>
        </w:rPr>
        <w:t>СОГЛАСИЕ НА ОБРАБОТКУ ПЕРСОНАЛЬНЫХ ДАННЫХ</w:t>
      </w:r>
    </w:p>
    <w:p w:rsidR="00D13624" w:rsidRPr="00D13624" w:rsidRDefault="00D13624" w:rsidP="00D13624">
      <w:pPr>
        <w:spacing w:after="0" w:line="240" w:lineRule="auto"/>
        <w:jc w:val="center"/>
        <w:rPr>
          <w:rFonts w:ascii="Times New Roman" w:eastAsia="Times New Roman" w:hAnsi="Times New Roman" w:cs="Times New Roman"/>
          <w:b/>
          <w:sz w:val="24"/>
          <w:szCs w:val="24"/>
          <w:lang w:eastAsia="ru-RU"/>
        </w:rPr>
      </w:pPr>
    </w:p>
    <w:p w:rsidR="00D13624" w:rsidRPr="00D13624" w:rsidRDefault="00D13624" w:rsidP="00D13624">
      <w:pPr>
        <w:spacing w:after="0" w:line="240" w:lineRule="auto"/>
        <w:jc w:val="center"/>
        <w:rPr>
          <w:rFonts w:ascii="Times New Roman" w:eastAsia="Times New Roman" w:hAnsi="Times New Roman" w:cs="Times New Roman"/>
          <w:sz w:val="24"/>
          <w:szCs w:val="24"/>
          <w:lang w:eastAsia="ru-RU"/>
        </w:rPr>
      </w:pPr>
    </w:p>
    <w:p w:rsidR="00D13624" w:rsidRPr="00D13624" w:rsidRDefault="00D13624" w:rsidP="00D13624">
      <w:pPr>
        <w:spacing w:after="0" w:line="240" w:lineRule="auto"/>
        <w:jc w:val="center"/>
        <w:rPr>
          <w:rFonts w:ascii="Times New Roman" w:eastAsia="Times New Roman" w:hAnsi="Times New Roman" w:cs="Times New Roman"/>
          <w:sz w:val="24"/>
          <w:szCs w:val="24"/>
          <w:lang w:eastAsia="ru-RU"/>
        </w:rPr>
      </w:pPr>
    </w:p>
    <w:p w:rsidR="00D13624" w:rsidRPr="00D13624" w:rsidRDefault="00D13624" w:rsidP="00D13624">
      <w:pPr>
        <w:spacing w:after="0" w:line="240" w:lineRule="auto"/>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Настоящим ________________________________________________________,</w:t>
      </w:r>
    </w:p>
    <w:p w:rsidR="00D13624" w:rsidRPr="00D13624" w:rsidRDefault="00D13624" w:rsidP="00D13624">
      <w:pPr>
        <w:spacing w:after="0" w:line="240" w:lineRule="auto"/>
        <w:rPr>
          <w:rFonts w:ascii="Times New Roman" w:eastAsia="Times New Roman" w:hAnsi="Times New Roman" w:cs="Times New Roman"/>
          <w:sz w:val="20"/>
          <w:szCs w:val="20"/>
          <w:lang w:eastAsia="ru-RU"/>
        </w:rPr>
      </w:pPr>
      <w:r w:rsidRPr="00D13624">
        <w:rPr>
          <w:rFonts w:ascii="Times New Roman" w:eastAsia="Times New Roman" w:hAnsi="Times New Roman" w:cs="Times New Roman"/>
          <w:sz w:val="24"/>
          <w:szCs w:val="24"/>
          <w:lang w:eastAsia="ru-RU"/>
        </w:rPr>
        <w:t xml:space="preserve">                                                       </w:t>
      </w:r>
      <w:r w:rsidRPr="00D13624">
        <w:rPr>
          <w:rFonts w:ascii="Times New Roman" w:eastAsia="Times New Roman" w:hAnsi="Times New Roman" w:cs="Times New Roman"/>
          <w:sz w:val="20"/>
          <w:szCs w:val="20"/>
          <w:lang w:eastAsia="ru-RU"/>
        </w:rPr>
        <w:t>(наименование участника)</w:t>
      </w:r>
    </w:p>
    <w:p w:rsidR="00D13624" w:rsidRPr="00D13624" w:rsidRDefault="00D13624" w:rsidP="00D13624">
      <w:pPr>
        <w:spacing w:after="0" w:line="240" w:lineRule="auto"/>
        <w:rPr>
          <w:rFonts w:ascii="Times New Roman" w:eastAsia="Times New Roman" w:hAnsi="Times New Roman" w:cs="Times New Roman"/>
          <w:sz w:val="28"/>
          <w:szCs w:val="28"/>
          <w:lang w:eastAsia="ru-RU"/>
        </w:rPr>
      </w:pPr>
      <w:r w:rsidRPr="00D13624">
        <w:rPr>
          <w:rFonts w:ascii="Times New Roman" w:eastAsia="Times New Roman" w:hAnsi="Times New Roman" w:cs="Times New Roman"/>
          <w:sz w:val="24"/>
          <w:szCs w:val="24"/>
          <w:lang w:eastAsia="ru-RU"/>
        </w:rPr>
        <w:t>Адрес местонахождения (юридический адрес): __________________________,</w:t>
      </w:r>
    </w:p>
    <w:p w:rsidR="00D13624" w:rsidRPr="00D13624" w:rsidRDefault="00D13624" w:rsidP="00D13624">
      <w:pPr>
        <w:spacing w:after="0" w:line="240" w:lineRule="auto"/>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Фактический адрес: _________________________________________________,</w:t>
      </w:r>
    </w:p>
    <w:p w:rsidR="00D13624" w:rsidRPr="00D13624" w:rsidRDefault="00D13624" w:rsidP="00D13624">
      <w:pPr>
        <w:spacing w:after="0" w:line="240" w:lineRule="auto"/>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Свидетельство о регистрации: ________________________________________,</w:t>
      </w:r>
    </w:p>
    <w:p w:rsidR="00D13624" w:rsidRPr="00D13624" w:rsidRDefault="00D13624" w:rsidP="00D13624">
      <w:pPr>
        <w:spacing w:after="0" w:line="240" w:lineRule="auto"/>
        <w:rPr>
          <w:rFonts w:ascii="Times New Roman" w:eastAsia="Times New Roman" w:hAnsi="Times New Roman" w:cs="Times New Roman"/>
          <w:sz w:val="20"/>
          <w:szCs w:val="20"/>
          <w:lang w:eastAsia="ru-RU"/>
        </w:rPr>
      </w:pPr>
      <w:r w:rsidRPr="00D13624">
        <w:rPr>
          <w:rFonts w:ascii="Times New Roman" w:eastAsia="Times New Roman" w:hAnsi="Times New Roman" w:cs="Times New Roman"/>
          <w:sz w:val="20"/>
          <w:szCs w:val="20"/>
          <w:lang w:eastAsia="ru-RU"/>
        </w:rPr>
        <w:t xml:space="preserve">                                                 (№, сведения о дате выдачи документа и выдавшем его органе)</w:t>
      </w:r>
    </w:p>
    <w:p w:rsidR="00D13624" w:rsidRPr="00D13624" w:rsidRDefault="00D13624" w:rsidP="00D13624">
      <w:pPr>
        <w:spacing w:after="0" w:line="240" w:lineRule="auto"/>
        <w:rPr>
          <w:rFonts w:ascii="Times New Roman" w:eastAsia="Times New Roman" w:hAnsi="Times New Roman" w:cs="Times New Roman"/>
          <w:sz w:val="20"/>
          <w:szCs w:val="20"/>
          <w:lang w:eastAsia="ru-RU"/>
        </w:rPr>
      </w:pPr>
    </w:p>
    <w:p w:rsidR="00D13624" w:rsidRPr="00D13624" w:rsidRDefault="00D13624" w:rsidP="00D13624">
      <w:pPr>
        <w:spacing w:after="0" w:line="240" w:lineRule="auto"/>
        <w:jc w:val="both"/>
        <w:rPr>
          <w:rFonts w:ascii="Times New Roman" w:eastAsia="Times New Roman" w:hAnsi="Times New Roman" w:cs="Times New Roman"/>
          <w:sz w:val="28"/>
          <w:szCs w:val="24"/>
          <w:lang w:eastAsia="ru-RU"/>
        </w:rPr>
      </w:pPr>
      <w:proofErr w:type="gramStart"/>
      <w:r w:rsidRPr="00D13624">
        <w:rPr>
          <w:rFonts w:ascii="Times New Roman" w:eastAsia="Times New Roman" w:hAnsi="Times New Roman" w:cs="Times New Roman"/>
          <w:sz w:val="24"/>
          <w:szCs w:val="24"/>
          <w:lang w:eastAsia="ru-RU"/>
        </w:rPr>
        <w:t xml:space="preserve">в соответствии с Федеральным законом от 27.07.2006г. № 152-ФЗ «О персональных данных» (далее – Закон 152-ФЗ), подтверждает свое согласие на передачу и обработку персональных данных, указанных в любой из частей предложения на участие в запросе предложений  на </w:t>
      </w:r>
      <w:r w:rsidRPr="00D13624">
        <w:rPr>
          <w:rFonts w:ascii="Times New Roman" w:eastAsia="Times New Roman" w:hAnsi="Times New Roman" w:cs="Times New Roman"/>
          <w:i/>
          <w:sz w:val="24"/>
          <w:szCs w:val="24"/>
          <w:lang w:eastAsia="ru-RU"/>
        </w:rPr>
        <w:t>_________________(наименование открытого запроса предложений)</w:t>
      </w:r>
      <w:r w:rsidRPr="00D13624">
        <w:rPr>
          <w:rFonts w:ascii="Times New Roman" w:eastAsia="Times New Roman" w:hAnsi="Times New Roman" w:cs="Times New Roman"/>
          <w:sz w:val="24"/>
          <w:szCs w:val="24"/>
          <w:lang w:eastAsia="ru-RU"/>
        </w:rPr>
        <w:t xml:space="preserve"> ООО «Каскад-Энергосеть», зарегистрированному по адресу: _______________________, т.е. на совершение действий, предусмотренных п.3. ст.3.</w:t>
      </w:r>
      <w:proofErr w:type="gramEnd"/>
      <w:r w:rsidRPr="00D13624">
        <w:rPr>
          <w:rFonts w:ascii="Times New Roman" w:eastAsia="Times New Roman" w:hAnsi="Times New Roman" w:cs="Times New Roman"/>
          <w:sz w:val="24"/>
          <w:szCs w:val="24"/>
          <w:lang w:eastAsia="ru-RU"/>
        </w:rPr>
        <w:t xml:space="preserve"> Закона 152-ФЗ.</w:t>
      </w:r>
    </w:p>
    <w:p w:rsidR="00D13624" w:rsidRPr="00D13624" w:rsidRDefault="00D13624" w:rsidP="00D13624">
      <w:pPr>
        <w:spacing w:after="0" w:line="240" w:lineRule="auto"/>
        <w:jc w:val="both"/>
        <w:rPr>
          <w:rFonts w:ascii="Times New Roman" w:eastAsia="Times New Roman" w:hAnsi="Times New Roman" w:cs="Times New Roman"/>
          <w:sz w:val="24"/>
          <w:szCs w:val="28"/>
          <w:lang w:eastAsia="ru-RU"/>
        </w:rPr>
      </w:pPr>
      <w:r w:rsidRPr="00D13624">
        <w:rPr>
          <w:rFonts w:ascii="Times New Roman" w:eastAsia="Times New Roman" w:hAnsi="Times New Roman" w:cs="Times New Roman"/>
          <w:sz w:val="24"/>
          <w:szCs w:val="24"/>
          <w:lang w:eastAsia="ru-RU"/>
        </w:rPr>
        <w:t>Персональные данные, в отношении которых дано согласие включают: наименование, адрес местонахождения (юридический адрес), фактический адрес, телефон, свидетельство о государственной регистрации, сведения о кадровых ресурсах, сведения о бенефициарах, ИНН, КПП, ОГРН, БИК.</w:t>
      </w:r>
    </w:p>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proofErr w:type="gramStart"/>
      <w:r w:rsidRPr="00D13624">
        <w:rPr>
          <w:rFonts w:ascii="Times New Roman" w:eastAsia="Times New Roman" w:hAnsi="Times New Roman" w:cs="Times New Roman"/>
          <w:sz w:val="24"/>
          <w:szCs w:val="24"/>
          <w:lang w:eastAsia="ru-RU"/>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в ООО «Каскад-Энергосеть» и передачу (распространение, предоставление, доступ) этих данных в Минэнерго, </w:t>
      </w:r>
      <w:proofErr w:type="spellStart"/>
      <w:r w:rsidRPr="00D13624">
        <w:rPr>
          <w:rFonts w:ascii="Times New Roman" w:eastAsia="Times New Roman" w:hAnsi="Times New Roman" w:cs="Times New Roman"/>
          <w:sz w:val="24"/>
          <w:szCs w:val="24"/>
          <w:lang w:eastAsia="ru-RU"/>
        </w:rPr>
        <w:t>Росфинмониторинг</w:t>
      </w:r>
      <w:proofErr w:type="spellEnd"/>
      <w:r w:rsidRPr="00D13624">
        <w:rPr>
          <w:rFonts w:ascii="Times New Roman" w:eastAsia="Times New Roman" w:hAnsi="Times New Roman" w:cs="Times New Roman"/>
          <w:sz w:val="24"/>
          <w:szCs w:val="24"/>
          <w:lang w:eastAsia="ru-RU"/>
        </w:rPr>
        <w:t xml:space="preserve"> и ФНС России и прочим лицам в случаях, предусмотренных  действующим законодательством Российской Федерации.</w:t>
      </w:r>
      <w:proofErr w:type="gramEnd"/>
    </w:p>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Условием прекращения обработки персональных данных является получение ООО «Каскад-Энергосеть» письменного уведомления об отзыве согласия на обработку персональных данных.</w:t>
      </w:r>
    </w:p>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Настоящее согласие действует со дня его подписания до дня отзыва в письменной форме.</w:t>
      </w:r>
    </w:p>
    <w:p w:rsidR="00D13624" w:rsidRPr="00D13624" w:rsidRDefault="00D13624" w:rsidP="00D13624">
      <w:pPr>
        <w:spacing w:after="0" w:line="240" w:lineRule="auto"/>
        <w:rPr>
          <w:rFonts w:ascii="Times New Roman" w:eastAsia="Times New Roman" w:hAnsi="Times New Roman" w:cs="Times New Roman"/>
          <w:sz w:val="24"/>
          <w:szCs w:val="24"/>
          <w:lang w:eastAsia="ru-RU"/>
        </w:rPr>
      </w:pPr>
    </w:p>
    <w:p w:rsidR="00D13624" w:rsidRPr="00D13624" w:rsidRDefault="00EE6AE5" w:rsidP="00D136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 20_</w:t>
      </w:r>
      <w:r w:rsidR="00D13624" w:rsidRPr="00D13624">
        <w:rPr>
          <w:rFonts w:ascii="Times New Roman" w:eastAsia="Times New Roman" w:hAnsi="Times New Roman" w:cs="Times New Roman"/>
          <w:sz w:val="24"/>
          <w:szCs w:val="24"/>
          <w:lang w:eastAsia="ru-RU"/>
        </w:rPr>
        <w:t xml:space="preserve">_ г.                   </w:t>
      </w:r>
    </w:p>
    <w:p w:rsidR="00D13624" w:rsidRPr="00D13624" w:rsidRDefault="00D13624" w:rsidP="00D13624">
      <w:pPr>
        <w:spacing w:after="0" w:line="240" w:lineRule="auto"/>
        <w:rPr>
          <w:rFonts w:ascii="Times New Roman" w:eastAsia="Times New Roman" w:hAnsi="Times New Roman" w:cs="Times New Roman"/>
          <w:sz w:val="24"/>
          <w:szCs w:val="24"/>
          <w:lang w:eastAsia="ru-RU"/>
        </w:rPr>
      </w:pPr>
    </w:p>
    <w:p w:rsidR="00D13624" w:rsidRPr="00D13624" w:rsidRDefault="00D13624" w:rsidP="00D13624">
      <w:pPr>
        <w:widowControl w:val="0"/>
        <w:tabs>
          <w:tab w:val="left" w:pos="2820"/>
        </w:tabs>
        <w:autoSpaceDE w:val="0"/>
        <w:autoSpaceDN w:val="0"/>
        <w:adjustRightInd w:val="0"/>
        <w:spacing w:after="0" w:line="240" w:lineRule="auto"/>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_______________                ____________________                        ______________________</w:t>
      </w:r>
    </w:p>
    <w:p w:rsidR="00D13624" w:rsidRPr="00D13624" w:rsidRDefault="00D13624" w:rsidP="00D13624">
      <w:pPr>
        <w:widowControl w:val="0"/>
        <w:tabs>
          <w:tab w:val="left" w:pos="2820"/>
        </w:tabs>
        <w:autoSpaceDE w:val="0"/>
        <w:autoSpaceDN w:val="0"/>
        <w:adjustRightInd w:val="0"/>
        <w:spacing w:after="0" w:line="240" w:lineRule="auto"/>
        <w:rPr>
          <w:rFonts w:ascii="Times New Roman" w:eastAsia="Times New Roman" w:hAnsi="Times New Roman" w:cs="Times New Roman"/>
          <w:i/>
          <w:iCs/>
          <w:sz w:val="20"/>
          <w:szCs w:val="20"/>
          <w:lang w:eastAsia="ru-RU"/>
        </w:rPr>
      </w:pPr>
      <w:r w:rsidRPr="00D13624">
        <w:rPr>
          <w:rFonts w:ascii="Times New Roman" w:eastAsia="Times New Roman" w:hAnsi="Times New Roman" w:cs="Times New Roman"/>
          <w:i/>
          <w:iCs/>
          <w:sz w:val="20"/>
          <w:szCs w:val="20"/>
          <w:lang w:eastAsia="ru-RU"/>
        </w:rPr>
        <w:t xml:space="preserve">        (должность)                                     (подпись)                                                             (расшифровка подписи)                                                  </w:t>
      </w:r>
    </w:p>
    <w:p w:rsidR="00D13624" w:rsidRPr="00D13624" w:rsidRDefault="00D13624" w:rsidP="00D136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13624" w:rsidRPr="00D13624" w:rsidRDefault="00D13624" w:rsidP="00D13624">
      <w:pPr>
        <w:spacing w:after="0" w:line="240" w:lineRule="auto"/>
        <w:rPr>
          <w:rFonts w:ascii="Times New Roman" w:eastAsia="Times New Roman" w:hAnsi="Times New Roman" w:cs="Times New Roman"/>
          <w:lang w:eastAsia="ru-RU"/>
        </w:rPr>
      </w:pPr>
      <w:r w:rsidRPr="00D13624">
        <w:rPr>
          <w:rFonts w:ascii="Times New Roman" w:eastAsia="Times New Roman" w:hAnsi="Times New Roman" w:cs="Times New Roman"/>
          <w:sz w:val="24"/>
          <w:szCs w:val="24"/>
          <w:lang w:eastAsia="ru-RU"/>
        </w:rPr>
        <w:t xml:space="preserve">   </w:t>
      </w:r>
      <w:r w:rsidRPr="00D13624">
        <w:rPr>
          <w:rFonts w:ascii="Times New Roman" w:eastAsia="Times New Roman" w:hAnsi="Times New Roman" w:cs="Times New Roman"/>
          <w:lang w:eastAsia="ru-RU"/>
        </w:rPr>
        <w:t>М.П.</w:t>
      </w:r>
    </w:p>
    <w:p w:rsidR="00C442FB" w:rsidRDefault="00C442FB" w:rsidP="00C442FB">
      <w:pPr>
        <w:overflowPunct w:val="0"/>
        <w:autoSpaceDE w:val="0"/>
        <w:autoSpaceDN w:val="0"/>
        <w:adjustRightInd w:val="0"/>
        <w:spacing w:after="0" w:line="240" w:lineRule="auto"/>
        <w:rPr>
          <w:rFonts w:ascii="Times New Roman" w:eastAsia="Times New Roman" w:hAnsi="Times New Roman" w:cs="Times New Roman"/>
          <w:lang w:eastAsia="ru-RU"/>
        </w:rPr>
      </w:pPr>
    </w:p>
    <w:p w:rsidR="00471C0B" w:rsidRPr="00D13624" w:rsidRDefault="00471C0B" w:rsidP="00C442FB">
      <w:pPr>
        <w:overflowPunct w:val="0"/>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D13624" w:rsidRPr="00D13624" w:rsidRDefault="000F4A71" w:rsidP="00D13624">
      <w:pPr>
        <w:overflowPunct w:val="0"/>
        <w:autoSpaceDE w:val="0"/>
        <w:autoSpaceDN w:val="0"/>
        <w:adjustRightInd w:val="0"/>
        <w:spacing w:after="0" w:line="240" w:lineRule="auto"/>
        <w:ind w:firstLine="567"/>
        <w:jc w:val="right"/>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Форма 7</w:t>
      </w:r>
    </w:p>
    <w:p w:rsidR="00D13624" w:rsidRPr="00D13624" w:rsidRDefault="00D13624" w:rsidP="00D13624">
      <w:pPr>
        <w:overflowPunct w:val="0"/>
        <w:autoSpaceDE w:val="0"/>
        <w:autoSpaceDN w:val="0"/>
        <w:adjustRightInd w:val="0"/>
        <w:spacing w:after="0" w:line="240" w:lineRule="auto"/>
        <w:ind w:firstLine="567"/>
        <w:jc w:val="right"/>
        <w:rPr>
          <w:rFonts w:ascii="Times New Roman" w:eastAsia="Times New Roman" w:hAnsi="Times New Roman" w:cs="Times New Roman"/>
          <w:bCs/>
          <w:iCs/>
          <w:sz w:val="24"/>
          <w:szCs w:val="24"/>
          <w:lang w:eastAsia="ru-RU"/>
        </w:rPr>
      </w:pPr>
    </w:p>
    <w:p w:rsidR="00D13624" w:rsidRPr="00D13624" w:rsidRDefault="00D13624" w:rsidP="00D13624">
      <w:pPr>
        <w:overflowPunct w:val="0"/>
        <w:autoSpaceDE w:val="0"/>
        <w:autoSpaceDN w:val="0"/>
        <w:adjustRightInd w:val="0"/>
        <w:spacing w:after="0" w:line="240" w:lineRule="auto"/>
        <w:ind w:firstLine="567"/>
        <w:rPr>
          <w:rFonts w:ascii="Times New Roman" w:eastAsia="Times New Roman" w:hAnsi="Times New Roman" w:cs="Times New Roman"/>
          <w:bCs/>
          <w:iCs/>
          <w:sz w:val="24"/>
          <w:szCs w:val="24"/>
          <w:lang w:eastAsia="ru-RU"/>
        </w:rPr>
      </w:pPr>
    </w:p>
    <w:p w:rsidR="00D13624" w:rsidRPr="00D13624" w:rsidRDefault="00D13624" w:rsidP="00D13624">
      <w:pPr>
        <w:spacing w:after="0" w:line="240" w:lineRule="auto"/>
        <w:rPr>
          <w:rFonts w:ascii="Times New Roman" w:eastAsia="Times New Roman" w:hAnsi="Times New Roman" w:cs="Times New Roman"/>
          <w:i/>
          <w:sz w:val="24"/>
          <w:szCs w:val="24"/>
          <w:lang w:eastAsia="ru-RU"/>
        </w:rPr>
      </w:pPr>
      <w:r w:rsidRPr="00D13624">
        <w:rPr>
          <w:rFonts w:ascii="Times New Roman" w:eastAsia="Times New Roman" w:hAnsi="Times New Roman" w:cs="Times New Roman"/>
          <w:i/>
          <w:sz w:val="24"/>
          <w:szCs w:val="24"/>
          <w:lang w:eastAsia="ru-RU"/>
        </w:rPr>
        <w:t>(фирменный бланк участника закупки)</w:t>
      </w:r>
    </w:p>
    <w:p w:rsidR="00D13624" w:rsidRPr="00D13624" w:rsidRDefault="00D13624" w:rsidP="00D13624">
      <w:pPr>
        <w:spacing w:after="0" w:line="240" w:lineRule="auto"/>
        <w:rPr>
          <w:rFonts w:ascii="Times New Roman" w:eastAsia="Times New Roman" w:hAnsi="Times New Roman" w:cs="Times New Roman"/>
          <w:sz w:val="24"/>
          <w:szCs w:val="20"/>
          <w:lang w:eastAsia="ru-RU"/>
        </w:rPr>
      </w:pPr>
    </w:p>
    <w:p w:rsidR="00D13624" w:rsidRPr="00D13624" w:rsidRDefault="00D13624" w:rsidP="00D13624">
      <w:pPr>
        <w:spacing w:after="0" w:line="240" w:lineRule="auto"/>
        <w:jc w:val="center"/>
        <w:rPr>
          <w:rFonts w:ascii="Times New Roman" w:eastAsia="Times New Roman" w:hAnsi="Times New Roman" w:cs="Times New Roman"/>
          <w:b/>
          <w:sz w:val="24"/>
          <w:szCs w:val="20"/>
          <w:lang w:eastAsia="ru-RU"/>
        </w:rPr>
      </w:pPr>
      <w:bookmarkStart w:id="19" w:name="_Toc119343918"/>
    </w:p>
    <w:p w:rsidR="00D13624" w:rsidRPr="00D13624" w:rsidRDefault="00D13624" w:rsidP="00D13624">
      <w:pPr>
        <w:spacing w:after="0" w:line="240" w:lineRule="auto"/>
        <w:rPr>
          <w:rFonts w:ascii="Times New Roman" w:eastAsia="Times New Roman" w:hAnsi="Times New Roman" w:cs="Times New Roman"/>
          <w:b/>
          <w:sz w:val="24"/>
          <w:szCs w:val="20"/>
          <w:lang w:eastAsia="ru-RU"/>
        </w:rPr>
      </w:pPr>
    </w:p>
    <w:p w:rsidR="00D13624" w:rsidRPr="00D13624" w:rsidRDefault="00D13624" w:rsidP="00D13624">
      <w:pPr>
        <w:spacing w:after="0" w:line="240" w:lineRule="auto"/>
        <w:jc w:val="center"/>
        <w:rPr>
          <w:rFonts w:ascii="Times New Roman" w:eastAsia="Times New Roman" w:hAnsi="Times New Roman" w:cs="Times New Roman"/>
          <w:b/>
          <w:sz w:val="24"/>
          <w:szCs w:val="20"/>
          <w:lang w:eastAsia="ru-RU"/>
        </w:rPr>
      </w:pPr>
      <w:r w:rsidRPr="00D13624">
        <w:rPr>
          <w:rFonts w:ascii="Times New Roman" w:eastAsia="Times New Roman" w:hAnsi="Times New Roman" w:cs="Times New Roman"/>
          <w:b/>
          <w:sz w:val="24"/>
          <w:szCs w:val="20"/>
          <w:lang w:eastAsia="ru-RU"/>
        </w:rPr>
        <w:t>ДОВЕРЕННОСТЬ</w:t>
      </w:r>
      <w:r w:rsidRPr="00D13624">
        <w:rPr>
          <w:rFonts w:ascii="Times New Roman" w:eastAsia="Times New Roman" w:hAnsi="Times New Roman" w:cs="Times New Roman"/>
          <w:b/>
          <w:sz w:val="24"/>
          <w:szCs w:val="20"/>
          <w:vertAlign w:val="superscript"/>
          <w:lang w:eastAsia="ru-RU"/>
        </w:rPr>
        <w:footnoteReference w:id="2"/>
      </w:r>
      <w:r w:rsidRPr="00D13624">
        <w:rPr>
          <w:rFonts w:ascii="Times New Roman" w:eastAsia="Times New Roman" w:hAnsi="Times New Roman" w:cs="Times New Roman"/>
          <w:b/>
          <w:sz w:val="24"/>
          <w:szCs w:val="20"/>
          <w:lang w:eastAsia="ru-RU"/>
        </w:rPr>
        <w:t xml:space="preserve"> №____</w:t>
      </w:r>
      <w:bookmarkEnd w:id="19"/>
      <w:r w:rsidRPr="00D13624">
        <w:rPr>
          <w:rFonts w:ascii="Times New Roman" w:eastAsia="Times New Roman" w:hAnsi="Times New Roman" w:cs="Times New Roman"/>
          <w:b/>
          <w:sz w:val="24"/>
          <w:szCs w:val="20"/>
          <w:lang w:eastAsia="ru-RU"/>
        </w:rPr>
        <w:t>____</w:t>
      </w:r>
    </w:p>
    <w:p w:rsidR="00D13624" w:rsidRPr="00D13624" w:rsidRDefault="00D13624" w:rsidP="00D13624">
      <w:pPr>
        <w:spacing w:after="0" w:line="240" w:lineRule="auto"/>
        <w:rPr>
          <w:rFonts w:ascii="Times New Roman" w:eastAsia="Times New Roman" w:hAnsi="Times New Roman" w:cs="Times New Roman"/>
          <w:sz w:val="24"/>
          <w:szCs w:val="20"/>
          <w:lang w:eastAsia="ru-RU"/>
        </w:rPr>
      </w:pPr>
    </w:p>
    <w:p w:rsidR="00D13624" w:rsidRPr="00D13624" w:rsidRDefault="00D13624" w:rsidP="00D13624">
      <w:pPr>
        <w:spacing w:after="0" w:line="240" w:lineRule="auto"/>
        <w:rPr>
          <w:rFonts w:ascii="Times New Roman" w:eastAsia="Times New Roman" w:hAnsi="Times New Roman" w:cs="Times New Roman"/>
          <w:sz w:val="24"/>
          <w:szCs w:val="20"/>
          <w:lang w:eastAsia="ru-RU"/>
        </w:rPr>
      </w:pPr>
    </w:p>
    <w:p w:rsidR="00D13624" w:rsidRPr="00D13624" w:rsidRDefault="00D13624" w:rsidP="00D13624">
      <w:pPr>
        <w:spacing w:after="0" w:line="240" w:lineRule="auto"/>
        <w:rPr>
          <w:rFonts w:ascii="Times New Roman" w:eastAsia="Times New Roman" w:hAnsi="Times New Roman" w:cs="Times New Roman"/>
          <w:sz w:val="24"/>
          <w:szCs w:val="20"/>
          <w:lang w:eastAsia="ru-RU"/>
        </w:rPr>
      </w:pPr>
      <w:r w:rsidRPr="00D13624">
        <w:rPr>
          <w:rFonts w:ascii="Times New Roman" w:eastAsia="Times New Roman" w:hAnsi="Times New Roman" w:cs="Times New Roman"/>
          <w:sz w:val="24"/>
          <w:szCs w:val="20"/>
          <w:lang w:eastAsia="ru-RU"/>
        </w:rPr>
        <w:t>г.__________________</w:t>
      </w:r>
      <w:r w:rsidRPr="00D13624">
        <w:rPr>
          <w:rFonts w:ascii="Times New Roman" w:eastAsia="Times New Roman" w:hAnsi="Times New Roman" w:cs="Times New Roman"/>
          <w:sz w:val="24"/>
          <w:szCs w:val="20"/>
          <w:lang w:eastAsia="ru-RU"/>
        </w:rPr>
        <w:tab/>
      </w:r>
      <w:r w:rsidRPr="00D13624">
        <w:rPr>
          <w:rFonts w:ascii="Times New Roman" w:eastAsia="Times New Roman" w:hAnsi="Times New Roman" w:cs="Times New Roman"/>
          <w:sz w:val="24"/>
          <w:szCs w:val="20"/>
          <w:lang w:eastAsia="ru-RU"/>
        </w:rPr>
        <w:tab/>
      </w:r>
      <w:r w:rsidRPr="00D13624">
        <w:rPr>
          <w:rFonts w:ascii="Times New Roman" w:eastAsia="Times New Roman" w:hAnsi="Times New Roman" w:cs="Times New Roman"/>
          <w:sz w:val="24"/>
          <w:szCs w:val="20"/>
          <w:lang w:eastAsia="ru-RU"/>
        </w:rPr>
        <w:tab/>
      </w:r>
      <w:r w:rsidRPr="00D13624">
        <w:rPr>
          <w:rFonts w:ascii="Times New Roman" w:eastAsia="Times New Roman" w:hAnsi="Times New Roman" w:cs="Times New Roman"/>
          <w:sz w:val="24"/>
          <w:szCs w:val="20"/>
          <w:lang w:eastAsia="ru-RU"/>
        </w:rPr>
        <w:tab/>
      </w:r>
      <w:r w:rsidRPr="00D13624">
        <w:rPr>
          <w:rFonts w:ascii="Times New Roman" w:eastAsia="Times New Roman" w:hAnsi="Times New Roman" w:cs="Times New Roman"/>
          <w:sz w:val="24"/>
          <w:szCs w:val="20"/>
          <w:lang w:eastAsia="ru-RU"/>
        </w:rPr>
        <w:tab/>
      </w:r>
      <w:r w:rsidRPr="00D13624">
        <w:rPr>
          <w:rFonts w:ascii="Times New Roman" w:eastAsia="Times New Roman" w:hAnsi="Times New Roman" w:cs="Times New Roman"/>
          <w:sz w:val="24"/>
          <w:szCs w:val="20"/>
          <w:lang w:eastAsia="ru-RU"/>
        </w:rPr>
        <w:tab/>
      </w:r>
      <w:r w:rsidRPr="00D13624">
        <w:rPr>
          <w:rFonts w:ascii="Times New Roman" w:eastAsia="Times New Roman" w:hAnsi="Times New Roman" w:cs="Times New Roman"/>
          <w:sz w:val="24"/>
          <w:szCs w:val="20"/>
          <w:lang w:eastAsia="ru-RU"/>
        </w:rPr>
        <w:tab/>
        <w:t>________________</w:t>
      </w:r>
      <w:proofErr w:type="gramStart"/>
      <w:r w:rsidRPr="00D13624">
        <w:rPr>
          <w:rFonts w:ascii="Times New Roman" w:eastAsia="Times New Roman" w:hAnsi="Times New Roman" w:cs="Times New Roman"/>
          <w:sz w:val="24"/>
          <w:szCs w:val="20"/>
          <w:lang w:eastAsia="ru-RU"/>
        </w:rPr>
        <w:t>г</w:t>
      </w:r>
      <w:proofErr w:type="gramEnd"/>
      <w:r w:rsidRPr="00D13624">
        <w:rPr>
          <w:rFonts w:ascii="Times New Roman" w:eastAsia="Times New Roman" w:hAnsi="Times New Roman" w:cs="Times New Roman"/>
          <w:sz w:val="24"/>
          <w:szCs w:val="20"/>
          <w:lang w:eastAsia="ru-RU"/>
        </w:rPr>
        <w:t xml:space="preserve">. </w:t>
      </w:r>
    </w:p>
    <w:p w:rsidR="00D13624" w:rsidRPr="00D13624" w:rsidRDefault="00D13624" w:rsidP="00D13624">
      <w:pPr>
        <w:spacing w:after="0" w:line="240" w:lineRule="auto"/>
        <w:rPr>
          <w:rFonts w:ascii="Times New Roman" w:eastAsia="Times New Roman" w:hAnsi="Times New Roman" w:cs="Times New Roman"/>
          <w:sz w:val="24"/>
          <w:szCs w:val="20"/>
          <w:lang w:eastAsia="ru-RU"/>
        </w:rPr>
      </w:pPr>
    </w:p>
    <w:p w:rsidR="00D13624" w:rsidRPr="00D13624" w:rsidRDefault="00D13624" w:rsidP="00D13624">
      <w:pPr>
        <w:spacing w:after="0" w:line="240" w:lineRule="auto"/>
        <w:rPr>
          <w:rFonts w:ascii="Times New Roman" w:eastAsia="Times New Roman" w:hAnsi="Times New Roman" w:cs="Times New Roman"/>
          <w:sz w:val="24"/>
          <w:szCs w:val="20"/>
          <w:lang w:eastAsia="ru-RU"/>
        </w:rPr>
      </w:pPr>
    </w:p>
    <w:p w:rsidR="00D13624" w:rsidRPr="00D13624" w:rsidRDefault="00D13624" w:rsidP="00D13624">
      <w:pPr>
        <w:spacing w:after="0" w:line="240" w:lineRule="auto"/>
        <w:ind w:firstLine="468"/>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0"/>
          <w:lang w:eastAsia="ru-RU"/>
        </w:rPr>
        <w:t>Участник закупки:</w:t>
      </w:r>
      <w:r w:rsidRPr="00D13624">
        <w:rPr>
          <w:rFonts w:ascii="Times New Roman" w:eastAsia="Times New Roman" w:hAnsi="Times New Roman" w:cs="Times New Roman"/>
          <w:sz w:val="24"/>
          <w:szCs w:val="24"/>
          <w:lang w:eastAsia="ru-RU"/>
        </w:rPr>
        <w:t xml:space="preserve"> _________________________________________________________________________________</w:t>
      </w:r>
    </w:p>
    <w:p w:rsidR="00D13624" w:rsidRPr="00D13624" w:rsidRDefault="00D13624" w:rsidP="00D13624">
      <w:pPr>
        <w:spacing w:after="0" w:line="240" w:lineRule="auto"/>
        <w:ind w:left="2028"/>
        <w:rPr>
          <w:rFonts w:ascii="Times New Roman" w:eastAsia="Times New Roman" w:hAnsi="Times New Roman" w:cs="Times New Roman"/>
          <w:i/>
          <w:sz w:val="20"/>
          <w:szCs w:val="20"/>
          <w:lang w:eastAsia="ru-RU"/>
        </w:rPr>
      </w:pPr>
      <w:r w:rsidRPr="00D13624">
        <w:rPr>
          <w:rFonts w:ascii="Times New Roman" w:eastAsia="Times New Roman" w:hAnsi="Times New Roman" w:cs="Times New Roman"/>
          <w:i/>
          <w:sz w:val="20"/>
          <w:szCs w:val="20"/>
          <w:lang w:eastAsia="ru-RU"/>
        </w:rPr>
        <w:t xml:space="preserve">                             (наименование)</w:t>
      </w:r>
    </w:p>
    <w:p w:rsidR="00D13624" w:rsidRPr="00D13624" w:rsidRDefault="00D13624" w:rsidP="00D13624">
      <w:pPr>
        <w:spacing w:after="0" w:line="240" w:lineRule="auto"/>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 xml:space="preserve">в лице ________________________________, </w:t>
      </w:r>
      <w:proofErr w:type="gramStart"/>
      <w:r w:rsidRPr="00D13624">
        <w:rPr>
          <w:rFonts w:ascii="Times New Roman" w:eastAsia="Times New Roman" w:hAnsi="Times New Roman" w:cs="Times New Roman"/>
          <w:sz w:val="24"/>
          <w:szCs w:val="24"/>
          <w:lang w:eastAsia="ru-RU"/>
        </w:rPr>
        <w:t>действующего</w:t>
      </w:r>
      <w:proofErr w:type="gramEnd"/>
      <w:r w:rsidRPr="00D13624">
        <w:rPr>
          <w:rFonts w:ascii="Times New Roman" w:eastAsia="Times New Roman" w:hAnsi="Times New Roman" w:cs="Times New Roman"/>
          <w:sz w:val="24"/>
          <w:szCs w:val="24"/>
          <w:lang w:eastAsia="ru-RU"/>
        </w:rPr>
        <w:t xml:space="preserve"> на основании ______</w:t>
      </w:r>
    </w:p>
    <w:p w:rsidR="00D13624" w:rsidRPr="00D13624" w:rsidRDefault="00D13624" w:rsidP="00D13624">
      <w:pPr>
        <w:spacing w:after="0" w:line="240" w:lineRule="auto"/>
        <w:rPr>
          <w:rFonts w:ascii="Times New Roman" w:eastAsia="Times New Roman" w:hAnsi="Times New Roman" w:cs="Times New Roman"/>
          <w:sz w:val="24"/>
          <w:szCs w:val="24"/>
          <w:vertAlign w:val="superscript"/>
          <w:lang w:eastAsia="ru-RU"/>
        </w:rPr>
      </w:pPr>
      <w:r w:rsidRPr="00D13624">
        <w:rPr>
          <w:rFonts w:ascii="Times New Roman" w:eastAsia="Times New Roman" w:hAnsi="Times New Roman" w:cs="Times New Roman"/>
          <w:sz w:val="24"/>
          <w:szCs w:val="24"/>
          <w:lang w:eastAsia="ru-RU"/>
        </w:rPr>
        <w:t xml:space="preserve">                   </w:t>
      </w:r>
      <w:r w:rsidRPr="00D13624">
        <w:rPr>
          <w:rFonts w:ascii="Times New Roman" w:eastAsia="Times New Roman" w:hAnsi="Times New Roman" w:cs="Times New Roman"/>
          <w:i/>
          <w:sz w:val="20"/>
          <w:szCs w:val="20"/>
          <w:lang w:eastAsia="ru-RU"/>
        </w:rPr>
        <w:t>(наименование должности)</w:t>
      </w:r>
      <w:r w:rsidRPr="00D13624">
        <w:rPr>
          <w:rFonts w:ascii="Times New Roman" w:eastAsia="Times New Roman" w:hAnsi="Times New Roman" w:cs="Times New Roman"/>
          <w:i/>
          <w:sz w:val="20"/>
          <w:szCs w:val="20"/>
          <w:lang w:eastAsia="ru-RU"/>
        </w:rPr>
        <w:tab/>
      </w:r>
      <w:r w:rsidRPr="00D13624">
        <w:rPr>
          <w:rFonts w:ascii="Times New Roman" w:eastAsia="Times New Roman" w:hAnsi="Times New Roman" w:cs="Times New Roman"/>
          <w:i/>
          <w:sz w:val="20"/>
          <w:szCs w:val="20"/>
          <w:lang w:eastAsia="ru-RU"/>
        </w:rPr>
        <w:tab/>
      </w:r>
      <w:r w:rsidRPr="00D13624">
        <w:rPr>
          <w:rFonts w:ascii="Times New Roman" w:eastAsia="Times New Roman" w:hAnsi="Times New Roman" w:cs="Times New Roman"/>
          <w:i/>
          <w:sz w:val="20"/>
          <w:szCs w:val="20"/>
          <w:lang w:eastAsia="ru-RU"/>
        </w:rPr>
        <w:tab/>
      </w:r>
      <w:r w:rsidRPr="00D13624">
        <w:rPr>
          <w:rFonts w:ascii="Times New Roman" w:eastAsia="Times New Roman" w:hAnsi="Times New Roman" w:cs="Times New Roman"/>
          <w:i/>
          <w:sz w:val="20"/>
          <w:szCs w:val="20"/>
          <w:lang w:eastAsia="ru-RU"/>
        </w:rPr>
        <w:tab/>
        <w:t xml:space="preserve">                                   (наименование документа)</w:t>
      </w:r>
    </w:p>
    <w:p w:rsidR="00D13624" w:rsidRPr="00D13624" w:rsidRDefault="00D13624" w:rsidP="00D13624">
      <w:pPr>
        <w:spacing w:after="0" w:line="240" w:lineRule="auto"/>
        <w:rPr>
          <w:rFonts w:ascii="Times New Roman" w:eastAsia="Times New Roman" w:hAnsi="Times New Roman" w:cs="Times New Roman"/>
          <w:sz w:val="24"/>
          <w:szCs w:val="20"/>
          <w:lang w:eastAsia="ru-RU"/>
        </w:rPr>
      </w:pPr>
      <w:r w:rsidRPr="00D13624">
        <w:rPr>
          <w:rFonts w:ascii="Times New Roman" w:eastAsia="Times New Roman" w:hAnsi="Times New Roman" w:cs="Times New Roman"/>
          <w:sz w:val="24"/>
          <w:szCs w:val="20"/>
          <w:lang w:eastAsia="ru-RU"/>
        </w:rPr>
        <w:t>доверяет __________________________________________________________________________</w:t>
      </w:r>
    </w:p>
    <w:p w:rsidR="00D13624" w:rsidRPr="00D13624" w:rsidRDefault="00D13624" w:rsidP="00D13624">
      <w:pPr>
        <w:spacing w:after="0" w:line="240" w:lineRule="auto"/>
        <w:ind w:left="936"/>
        <w:jc w:val="center"/>
        <w:rPr>
          <w:rFonts w:ascii="Times New Roman" w:eastAsia="Times New Roman" w:hAnsi="Times New Roman" w:cs="Times New Roman"/>
          <w:i/>
          <w:sz w:val="20"/>
          <w:szCs w:val="20"/>
          <w:lang w:eastAsia="ru-RU"/>
        </w:rPr>
      </w:pPr>
      <w:r w:rsidRPr="00D13624">
        <w:rPr>
          <w:rFonts w:ascii="Times New Roman" w:eastAsia="Times New Roman" w:hAnsi="Times New Roman" w:cs="Times New Roman"/>
          <w:i/>
          <w:sz w:val="20"/>
          <w:szCs w:val="20"/>
          <w:lang w:eastAsia="ru-RU"/>
        </w:rPr>
        <w:t>(фамилия, имя, отчество, должность)</w:t>
      </w:r>
    </w:p>
    <w:p w:rsidR="00D13624" w:rsidRPr="00D13624" w:rsidRDefault="00D13624" w:rsidP="00D13624">
      <w:pPr>
        <w:spacing w:after="0" w:line="240" w:lineRule="auto"/>
        <w:rPr>
          <w:rFonts w:ascii="Times New Roman" w:eastAsia="Times New Roman" w:hAnsi="Times New Roman" w:cs="Times New Roman"/>
          <w:sz w:val="24"/>
          <w:szCs w:val="20"/>
          <w:lang w:eastAsia="ru-RU"/>
        </w:rPr>
      </w:pPr>
      <w:r w:rsidRPr="00D13624">
        <w:rPr>
          <w:rFonts w:ascii="Times New Roman" w:eastAsia="Times New Roman" w:hAnsi="Times New Roman" w:cs="Times New Roman"/>
          <w:sz w:val="24"/>
          <w:szCs w:val="20"/>
          <w:lang w:eastAsia="ru-RU"/>
        </w:rPr>
        <w:t>паспорт серии ______ №_________ выдан _____________________ «___» __________ ______</w:t>
      </w:r>
      <w:proofErr w:type="gramStart"/>
      <w:r w:rsidRPr="00D13624">
        <w:rPr>
          <w:rFonts w:ascii="Times New Roman" w:eastAsia="Times New Roman" w:hAnsi="Times New Roman" w:cs="Times New Roman"/>
          <w:sz w:val="24"/>
          <w:szCs w:val="20"/>
          <w:lang w:eastAsia="ru-RU"/>
        </w:rPr>
        <w:t>г</w:t>
      </w:r>
      <w:proofErr w:type="gramEnd"/>
      <w:r w:rsidRPr="00D13624">
        <w:rPr>
          <w:rFonts w:ascii="Times New Roman" w:eastAsia="Times New Roman" w:hAnsi="Times New Roman" w:cs="Times New Roman"/>
          <w:sz w:val="24"/>
          <w:szCs w:val="20"/>
          <w:lang w:eastAsia="ru-RU"/>
        </w:rPr>
        <w:t>.</w:t>
      </w:r>
    </w:p>
    <w:p w:rsidR="00D13624" w:rsidRPr="00D13624" w:rsidRDefault="00D13624" w:rsidP="00D13624">
      <w:pPr>
        <w:spacing w:after="0" w:line="240" w:lineRule="auto"/>
        <w:jc w:val="center"/>
        <w:rPr>
          <w:rFonts w:ascii="Times New Roman" w:eastAsia="Times New Roman" w:hAnsi="Times New Roman" w:cs="Times New Roman"/>
          <w:sz w:val="16"/>
          <w:szCs w:val="16"/>
          <w:lang w:eastAsia="ru-RU"/>
        </w:rPr>
      </w:pPr>
    </w:p>
    <w:p w:rsidR="00D13624" w:rsidRPr="00D13624" w:rsidRDefault="00D13624" w:rsidP="00D13624">
      <w:pPr>
        <w:spacing w:after="0" w:line="240" w:lineRule="auto"/>
        <w:jc w:val="both"/>
        <w:rPr>
          <w:rFonts w:ascii="Times New Roman" w:eastAsia="Times New Roman" w:hAnsi="Times New Roman" w:cs="Times New Roman"/>
          <w:b/>
          <w:bCs/>
          <w:i/>
          <w:sz w:val="24"/>
          <w:szCs w:val="28"/>
          <w:lang w:eastAsia="ru-RU"/>
        </w:rPr>
      </w:pPr>
      <w:r w:rsidRPr="00D13624">
        <w:rPr>
          <w:rFonts w:ascii="Times New Roman" w:eastAsia="Times New Roman" w:hAnsi="Times New Roman" w:cs="Times New Roman"/>
          <w:b/>
          <w:bCs/>
          <w:i/>
          <w:iCs/>
          <w:sz w:val="24"/>
          <w:szCs w:val="28"/>
          <w:lang w:eastAsia="ru-RU"/>
        </w:rPr>
        <w:t>(указать</w:t>
      </w:r>
      <w:r w:rsidRPr="00D13624">
        <w:rPr>
          <w:rFonts w:ascii="Times New Roman" w:eastAsia="Times New Roman" w:hAnsi="Times New Roman" w:cs="Times New Roman"/>
          <w:b/>
          <w:bCs/>
          <w:i/>
          <w:sz w:val="24"/>
          <w:szCs w:val="28"/>
          <w:lang w:eastAsia="ru-RU"/>
        </w:rPr>
        <w:t xml:space="preserve"> конкретные действия согласно сноске, которые доверяются данному лицу) </w:t>
      </w:r>
    </w:p>
    <w:p w:rsidR="00D13624" w:rsidRPr="00D13624" w:rsidRDefault="00D13624" w:rsidP="00D13624">
      <w:pPr>
        <w:spacing w:after="0" w:line="240" w:lineRule="auto"/>
        <w:ind w:left="3540"/>
        <w:jc w:val="both"/>
        <w:rPr>
          <w:rFonts w:ascii="Times New Roman" w:eastAsia="Times New Roman" w:hAnsi="Times New Roman" w:cs="Times New Roman"/>
          <w:i/>
          <w:sz w:val="20"/>
          <w:szCs w:val="20"/>
          <w:lang w:eastAsia="ru-RU"/>
        </w:rPr>
      </w:pPr>
    </w:p>
    <w:p w:rsidR="00D13624" w:rsidRPr="00D13624" w:rsidRDefault="00D13624" w:rsidP="00D13624">
      <w:pPr>
        <w:spacing w:after="0" w:line="240" w:lineRule="auto"/>
        <w:jc w:val="both"/>
        <w:rPr>
          <w:rFonts w:ascii="Times New Roman" w:eastAsia="Times New Roman" w:hAnsi="Times New Roman" w:cs="Times New Roman"/>
          <w:i/>
          <w:sz w:val="24"/>
          <w:szCs w:val="24"/>
          <w:lang w:eastAsia="ru-RU"/>
        </w:rPr>
      </w:pPr>
      <w:r w:rsidRPr="00D13624">
        <w:rPr>
          <w:rFonts w:ascii="Times New Roman" w:eastAsia="Times New Roman" w:hAnsi="Times New Roman" w:cs="Times New Roman"/>
          <w:sz w:val="24"/>
          <w:szCs w:val="24"/>
          <w:lang w:eastAsia="ru-RU"/>
        </w:rPr>
        <w:t>при проведении открытого запроса предложений  на право заключения договора на</w:t>
      </w:r>
      <w:r w:rsidRPr="00D13624">
        <w:rPr>
          <w:rFonts w:ascii="Times New Roman" w:eastAsia="Times New Roman" w:hAnsi="Times New Roman" w:cs="Times New Roman"/>
          <w:i/>
          <w:sz w:val="24"/>
          <w:szCs w:val="24"/>
          <w:lang w:eastAsia="ru-RU"/>
        </w:rPr>
        <w:t>__________________ (наименование открытого запроса предложений).</w:t>
      </w:r>
    </w:p>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p>
    <w:p w:rsidR="00D13624" w:rsidRPr="00D13624" w:rsidRDefault="00D13624" w:rsidP="00D13624">
      <w:pPr>
        <w:spacing w:after="0" w:line="240" w:lineRule="auto"/>
        <w:jc w:val="both"/>
        <w:rPr>
          <w:rFonts w:ascii="Times New Roman" w:eastAsia="Times New Roman" w:hAnsi="Times New Roman" w:cs="Times New Roman"/>
          <w:sz w:val="24"/>
          <w:szCs w:val="28"/>
          <w:lang w:eastAsia="ru-RU"/>
        </w:rPr>
      </w:pPr>
      <w:r w:rsidRPr="00D13624">
        <w:rPr>
          <w:rFonts w:ascii="Times New Roman" w:eastAsia="Times New Roman" w:hAnsi="Times New Roman" w:cs="Times New Roman"/>
          <w:sz w:val="24"/>
          <w:szCs w:val="28"/>
          <w:lang w:eastAsia="ru-RU"/>
        </w:rPr>
        <w:t>Подпись _________________________________      ________________________ удостоверяем.</w:t>
      </w:r>
    </w:p>
    <w:p w:rsidR="00D13624" w:rsidRPr="00D13624" w:rsidRDefault="00D13624" w:rsidP="00D13624">
      <w:pPr>
        <w:spacing w:after="0" w:line="240" w:lineRule="auto"/>
        <w:ind w:left="1404"/>
        <w:jc w:val="both"/>
        <w:rPr>
          <w:rFonts w:ascii="Times New Roman" w:eastAsia="Times New Roman" w:hAnsi="Times New Roman" w:cs="Times New Roman"/>
          <w:i/>
          <w:sz w:val="20"/>
          <w:szCs w:val="20"/>
          <w:lang w:eastAsia="ru-RU"/>
        </w:rPr>
      </w:pPr>
      <w:r w:rsidRPr="00D13624">
        <w:rPr>
          <w:rFonts w:ascii="Times New Roman" w:eastAsia="Times New Roman" w:hAnsi="Times New Roman" w:cs="Times New Roman"/>
          <w:i/>
          <w:sz w:val="20"/>
          <w:szCs w:val="20"/>
          <w:lang w:eastAsia="ru-RU"/>
        </w:rPr>
        <w:t xml:space="preserve"> (Ф.И.О.)</w:t>
      </w:r>
      <w:r w:rsidRPr="00D13624">
        <w:rPr>
          <w:rFonts w:ascii="Times New Roman" w:eastAsia="Times New Roman" w:hAnsi="Times New Roman" w:cs="Times New Roman"/>
          <w:i/>
          <w:sz w:val="20"/>
          <w:szCs w:val="20"/>
          <w:lang w:eastAsia="ru-RU"/>
        </w:rPr>
        <w:tab/>
      </w:r>
      <w:r w:rsidRPr="00D13624">
        <w:rPr>
          <w:rFonts w:ascii="Times New Roman" w:eastAsia="Times New Roman" w:hAnsi="Times New Roman" w:cs="Times New Roman"/>
          <w:i/>
          <w:sz w:val="20"/>
          <w:szCs w:val="20"/>
          <w:lang w:eastAsia="ru-RU"/>
        </w:rPr>
        <w:tab/>
      </w:r>
      <w:r w:rsidRPr="00D13624">
        <w:rPr>
          <w:rFonts w:ascii="Times New Roman" w:eastAsia="Times New Roman" w:hAnsi="Times New Roman" w:cs="Times New Roman"/>
          <w:i/>
          <w:sz w:val="20"/>
          <w:szCs w:val="20"/>
          <w:lang w:eastAsia="ru-RU"/>
        </w:rPr>
        <w:tab/>
      </w:r>
      <w:r w:rsidRPr="00D13624">
        <w:rPr>
          <w:rFonts w:ascii="Times New Roman" w:eastAsia="Times New Roman" w:hAnsi="Times New Roman" w:cs="Times New Roman"/>
          <w:i/>
          <w:sz w:val="20"/>
          <w:szCs w:val="20"/>
          <w:lang w:eastAsia="ru-RU"/>
        </w:rPr>
        <w:tab/>
      </w:r>
      <w:r w:rsidRPr="00D13624">
        <w:rPr>
          <w:rFonts w:ascii="Times New Roman" w:eastAsia="Times New Roman" w:hAnsi="Times New Roman" w:cs="Times New Roman"/>
          <w:i/>
          <w:sz w:val="20"/>
          <w:szCs w:val="20"/>
          <w:lang w:eastAsia="ru-RU"/>
        </w:rPr>
        <w:tab/>
        <w:t>(Подпись)</w:t>
      </w:r>
    </w:p>
    <w:p w:rsidR="00D13624" w:rsidRPr="00D13624" w:rsidRDefault="00D13624" w:rsidP="00D13624">
      <w:pPr>
        <w:spacing w:after="0" w:line="240" w:lineRule="auto"/>
        <w:jc w:val="both"/>
        <w:rPr>
          <w:rFonts w:ascii="Times New Roman" w:eastAsia="Times New Roman" w:hAnsi="Times New Roman" w:cs="Times New Roman"/>
          <w:sz w:val="24"/>
          <w:szCs w:val="28"/>
          <w:lang w:eastAsia="ru-RU"/>
        </w:rPr>
      </w:pPr>
    </w:p>
    <w:p w:rsidR="00D13624" w:rsidRPr="00D13624" w:rsidRDefault="00D13624" w:rsidP="00D13624">
      <w:pPr>
        <w:spacing w:after="0" w:line="240" w:lineRule="auto"/>
        <w:jc w:val="both"/>
        <w:rPr>
          <w:rFonts w:ascii="Times New Roman" w:eastAsia="Times New Roman" w:hAnsi="Times New Roman" w:cs="Times New Roman"/>
          <w:sz w:val="24"/>
          <w:szCs w:val="28"/>
          <w:lang w:eastAsia="ru-RU"/>
        </w:rPr>
      </w:pPr>
      <w:r w:rsidRPr="00D13624">
        <w:rPr>
          <w:rFonts w:ascii="Times New Roman" w:eastAsia="Times New Roman" w:hAnsi="Times New Roman" w:cs="Times New Roman"/>
          <w:sz w:val="24"/>
          <w:szCs w:val="28"/>
          <w:lang w:eastAsia="ru-RU"/>
        </w:rPr>
        <w:t xml:space="preserve">Доверенность действительна по </w:t>
      </w:r>
      <w:r w:rsidRPr="00D13624">
        <w:rPr>
          <w:rFonts w:ascii="Times New Roman" w:eastAsia="Times New Roman" w:hAnsi="Times New Roman" w:cs="Times New Roman"/>
          <w:sz w:val="24"/>
          <w:szCs w:val="20"/>
          <w:lang w:eastAsia="ru-RU"/>
        </w:rPr>
        <w:t>«___» ___________ ______</w:t>
      </w:r>
      <w:proofErr w:type="gramStart"/>
      <w:r w:rsidRPr="00D13624">
        <w:rPr>
          <w:rFonts w:ascii="Times New Roman" w:eastAsia="Times New Roman" w:hAnsi="Times New Roman" w:cs="Times New Roman"/>
          <w:sz w:val="24"/>
          <w:szCs w:val="20"/>
          <w:lang w:eastAsia="ru-RU"/>
        </w:rPr>
        <w:t>г</w:t>
      </w:r>
      <w:proofErr w:type="gramEnd"/>
      <w:r w:rsidRPr="00D13624">
        <w:rPr>
          <w:rFonts w:ascii="Times New Roman" w:eastAsia="Times New Roman" w:hAnsi="Times New Roman" w:cs="Times New Roman"/>
          <w:sz w:val="24"/>
          <w:szCs w:val="20"/>
          <w:lang w:eastAsia="ru-RU"/>
        </w:rPr>
        <w:t>.</w:t>
      </w:r>
    </w:p>
    <w:p w:rsidR="00D13624" w:rsidRPr="00D13624" w:rsidRDefault="00D13624" w:rsidP="00D13624">
      <w:pPr>
        <w:spacing w:after="0" w:line="240" w:lineRule="auto"/>
        <w:jc w:val="both"/>
        <w:rPr>
          <w:rFonts w:ascii="Times New Roman" w:eastAsia="Times New Roman" w:hAnsi="Times New Roman" w:cs="Times New Roman"/>
          <w:sz w:val="24"/>
          <w:szCs w:val="28"/>
          <w:lang w:eastAsia="ru-RU"/>
        </w:rPr>
      </w:pPr>
    </w:p>
    <w:p w:rsidR="00D13624" w:rsidRPr="00D13624" w:rsidRDefault="00D13624" w:rsidP="00D13624">
      <w:pPr>
        <w:suppressAutoHyphens/>
        <w:spacing w:before="200" w:after="0" w:line="240" w:lineRule="auto"/>
        <w:ind w:right="-113"/>
        <w:rPr>
          <w:rFonts w:ascii="Times New Roman" w:eastAsia="Times New Roman" w:hAnsi="Times New Roman" w:cs="Times New Roman"/>
          <w:sz w:val="24"/>
          <w:szCs w:val="20"/>
          <w:lang w:eastAsia="ru-RU"/>
        </w:rPr>
      </w:pPr>
      <w:r w:rsidRPr="00D13624">
        <w:rPr>
          <w:rFonts w:ascii="Times New Roman" w:eastAsia="Times New Roman" w:hAnsi="Times New Roman" w:cs="Times New Roman"/>
          <w:b/>
          <w:sz w:val="24"/>
          <w:szCs w:val="24"/>
          <w:lang w:eastAsia="ru-RU"/>
        </w:rPr>
        <w:t>Руководитель организации</w:t>
      </w:r>
      <w:r w:rsidRPr="00D13624">
        <w:rPr>
          <w:rFonts w:ascii="Times New Roman" w:eastAsia="Times New Roman" w:hAnsi="Times New Roman" w:cs="Times New Roman"/>
          <w:sz w:val="24"/>
          <w:szCs w:val="24"/>
          <w:lang w:eastAsia="ru-RU"/>
        </w:rPr>
        <w:tab/>
      </w:r>
      <w:r w:rsidRPr="00D13624">
        <w:rPr>
          <w:rFonts w:ascii="Times New Roman" w:eastAsia="Times New Roman" w:hAnsi="Times New Roman" w:cs="Times New Roman"/>
          <w:sz w:val="24"/>
          <w:szCs w:val="24"/>
          <w:lang w:eastAsia="ru-RU"/>
        </w:rPr>
        <w:tab/>
      </w:r>
      <w:r w:rsidRPr="00D13624">
        <w:rPr>
          <w:rFonts w:ascii="Times New Roman" w:eastAsia="Times New Roman" w:hAnsi="Times New Roman" w:cs="Times New Roman"/>
          <w:sz w:val="24"/>
          <w:szCs w:val="20"/>
          <w:lang w:eastAsia="ru-RU"/>
        </w:rPr>
        <w:t>_______________ ____________(Ф.И.О.)</w:t>
      </w:r>
    </w:p>
    <w:p w:rsidR="00D13624" w:rsidRPr="00D13624" w:rsidRDefault="00D13624" w:rsidP="00D13624">
      <w:pPr>
        <w:suppressAutoHyphens/>
        <w:spacing w:after="0" w:line="240" w:lineRule="auto"/>
        <w:ind w:right="1014"/>
        <w:rPr>
          <w:rFonts w:ascii="Times New Roman" w:eastAsia="Times New Roman" w:hAnsi="Times New Roman" w:cs="Times New Roman"/>
          <w:b/>
          <w:sz w:val="20"/>
          <w:szCs w:val="20"/>
          <w:lang w:eastAsia="ru-RU"/>
        </w:rPr>
      </w:pPr>
      <w:r w:rsidRPr="00D13624">
        <w:rPr>
          <w:rFonts w:ascii="Times New Roman" w:eastAsia="Times New Roman" w:hAnsi="Times New Roman" w:cs="Times New Roman"/>
          <w:bCs/>
          <w:sz w:val="20"/>
          <w:szCs w:val="20"/>
          <w:lang w:eastAsia="ru-RU"/>
        </w:rPr>
        <w:t xml:space="preserve">                                                                                                         (</w:t>
      </w:r>
      <w:r w:rsidRPr="00D13624">
        <w:rPr>
          <w:rFonts w:ascii="Times New Roman" w:eastAsia="Times New Roman" w:hAnsi="Times New Roman" w:cs="Times New Roman"/>
          <w:sz w:val="20"/>
          <w:szCs w:val="20"/>
          <w:lang w:eastAsia="ru-RU"/>
        </w:rPr>
        <w:t>подпись)</w:t>
      </w:r>
    </w:p>
    <w:p w:rsidR="00D13624" w:rsidRPr="00D13624" w:rsidRDefault="00D13624" w:rsidP="00D13624">
      <w:pPr>
        <w:spacing w:after="0" w:line="240" w:lineRule="auto"/>
        <w:rPr>
          <w:rFonts w:ascii="Times New Roman" w:eastAsia="Times New Roman" w:hAnsi="Times New Roman" w:cs="Times New Roman"/>
          <w:sz w:val="24"/>
          <w:szCs w:val="28"/>
          <w:vertAlign w:val="superscript"/>
          <w:lang w:eastAsia="ru-RU"/>
        </w:rPr>
      </w:pPr>
      <w:r w:rsidRPr="00D13624">
        <w:rPr>
          <w:rFonts w:ascii="Times New Roman" w:eastAsia="Times New Roman" w:hAnsi="Times New Roman" w:cs="Times New Roman"/>
          <w:sz w:val="24"/>
          <w:szCs w:val="28"/>
          <w:vertAlign w:val="superscript"/>
          <w:lang w:eastAsia="ru-RU"/>
        </w:rPr>
        <w:t xml:space="preserve">      МП</w:t>
      </w:r>
    </w:p>
    <w:p w:rsidR="00D13624" w:rsidRPr="00D13624" w:rsidRDefault="00D13624" w:rsidP="00D13624">
      <w:pPr>
        <w:spacing w:after="0" w:line="240" w:lineRule="auto"/>
        <w:jc w:val="right"/>
        <w:rPr>
          <w:rFonts w:ascii="Times New Roman" w:eastAsia="Times New Roman" w:hAnsi="Times New Roman" w:cs="Times New Roman"/>
          <w:b/>
          <w:sz w:val="24"/>
          <w:szCs w:val="24"/>
          <w:lang w:eastAsia="ru-RU"/>
        </w:rPr>
      </w:pPr>
    </w:p>
    <w:p w:rsidR="00D13624" w:rsidRPr="00D13624" w:rsidRDefault="00D13624" w:rsidP="00D13624">
      <w:pPr>
        <w:spacing w:after="0" w:line="240" w:lineRule="auto"/>
        <w:jc w:val="right"/>
        <w:rPr>
          <w:rFonts w:ascii="Times New Roman" w:eastAsia="Times New Roman" w:hAnsi="Times New Roman" w:cs="Times New Roman"/>
          <w:b/>
          <w:sz w:val="24"/>
          <w:szCs w:val="24"/>
          <w:lang w:eastAsia="ru-RU"/>
        </w:rPr>
      </w:pPr>
    </w:p>
    <w:p w:rsidR="00D13624" w:rsidRPr="00D13624" w:rsidRDefault="00D13624" w:rsidP="00D13624">
      <w:pPr>
        <w:spacing w:after="0" w:line="240" w:lineRule="auto"/>
        <w:jc w:val="right"/>
        <w:rPr>
          <w:rFonts w:ascii="Times New Roman" w:eastAsia="Times New Roman" w:hAnsi="Times New Roman" w:cs="Times New Roman"/>
          <w:b/>
          <w:sz w:val="24"/>
          <w:szCs w:val="24"/>
          <w:lang w:eastAsia="ru-RU"/>
        </w:rPr>
      </w:pPr>
    </w:p>
    <w:p w:rsidR="00D13624" w:rsidRPr="00D13624" w:rsidRDefault="00D13624" w:rsidP="00D13624">
      <w:pPr>
        <w:spacing w:after="0" w:line="240" w:lineRule="auto"/>
        <w:jc w:val="right"/>
        <w:rPr>
          <w:rFonts w:ascii="Times New Roman" w:eastAsia="Times New Roman" w:hAnsi="Times New Roman" w:cs="Times New Roman"/>
          <w:b/>
          <w:sz w:val="24"/>
          <w:szCs w:val="24"/>
          <w:lang w:eastAsia="ru-RU"/>
        </w:rPr>
      </w:pPr>
    </w:p>
    <w:p w:rsidR="00D13624" w:rsidRPr="00D13624" w:rsidRDefault="00D13624" w:rsidP="00D13624">
      <w:pPr>
        <w:spacing w:after="0" w:line="240" w:lineRule="auto"/>
        <w:jc w:val="right"/>
        <w:rPr>
          <w:rFonts w:ascii="Times New Roman" w:eastAsia="Times New Roman" w:hAnsi="Times New Roman" w:cs="Times New Roman"/>
          <w:b/>
          <w:sz w:val="24"/>
          <w:szCs w:val="24"/>
          <w:lang w:eastAsia="ru-RU"/>
        </w:rPr>
      </w:pPr>
    </w:p>
    <w:p w:rsidR="00A654C3" w:rsidRDefault="00A654C3" w:rsidP="00D13624">
      <w:pPr>
        <w:spacing w:after="0" w:line="240" w:lineRule="auto"/>
        <w:jc w:val="right"/>
        <w:rPr>
          <w:rFonts w:ascii="Times New Roman" w:eastAsia="Times New Roman" w:hAnsi="Times New Roman" w:cs="Times New Roman"/>
          <w:b/>
          <w:sz w:val="24"/>
          <w:szCs w:val="24"/>
          <w:lang w:eastAsia="ru-RU"/>
        </w:rPr>
      </w:pPr>
    </w:p>
    <w:p w:rsidR="004B6598" w:rsidRPr="00D13624" w:rsidRDefault="004B6598" w:rsidP="00D13624">
      <w:pPr>
        <w:spacing w:after="0" w:line="240" w:lineRule="auto"/>
        <w:jc w:val="right"/>
        <w:rPr>
          <w:rFonts w:ascii="Times New Roman" w:eastAsia="Times New Roman" w:hAnsi="Times New Roman" w:cs="Times New Roman"/>
          <w:b/>
          <w:sz w:val="24"/>
          <w:szCs w:val="24"/>
          <w:lang w:eastAsia="ru-RU"/>
        </w:rPr>
      </w:pPr>
    </w:p>
    <w:p w:rsidR="008325AF" w:rsidRPr="00D13624" w:rsidRDefault="008325AF" w:rsidP="008325AF">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Форма 8</w:t>
      </w:r>
    </w:p>
    <w:p w:rsidR="008325AF" w:rsidRPr="00D13624" w:rsidRDefault="008325AF" w:rsidP="008325AF">
      <w:pPr>
        <w:spacing w:after="0" w:line="240" w:lineRule="auto"/>
        <w:rPr>
          <w:rFonts w:ascii="Times New Roman" w:eastAsia="Times New Roman" w:hAnsi="Times New Roman" w:cs="Times New Roman"/>
          <w:sz w:val="24"/>
          <w:szCs w:val="20"/>
          <w:lang w:eastAsia="ru-RU"/>
        </w:rPr>
      </w:pPr>
    </w:p>
    <w:p w:rsidR="008325AF" w:rsidRPr="00D13624" w:rsidRDefault="008325AF" w:rsidP="008325AF">
      <w:pPr>
        <w:spacing w:after="0" w:line="240" w:lineRule="auto"/>
        <w:rPr>
          <w:rFonts w:ascii="Times New Roman" w:eastAsia="Times New Roman" w:hAnsi="Times New Roman" w:cs="Times New Roman"/>
          <w:bCs/>
          <w:iCs/>
          <w:sz w:val="24"/>
          <w:szCs w:val="20"/>
          <w:lang w:eastAsia="ru-RU"/>
        </w:rPr>
      </w:pPr>
      <w:r>
        <w:rPr>
          <w:rFonts w:ascii="Times New Roman" w:eastAsia="Times New Roman" w:hAnsi="Times New Roman" w:cs="Times New Roman"/>
          <w:bCs/>
          <w:iCs/>
          <w:sz w:val="24"/>
          <w:szCs w:val="20"/>
          <w:lang w:eastAsia="ru-RU"/>
        </w:rPr>
        <w:t>Приложение №6</w:t>
      </w:r>
      <w:r w:rsidRPr="00D13624">
        <w:rPr>
          <w:rFonts w:ascii="Times New Roman" w:eastAsia="Times New Roman" w:hAnsi="Times New Roman" w:cs="Times New Roman"/>
          <w:bCs/>
          <w:iCs/>
          <w:sz w:val="24"/>
          <w:szCs w:val="20"/>
          <w:lang w:eastAsia="ru-RU"/>
        </w:rPr>
        <w:t xml:space="preserve"> к предложению на участие в </w:t>
      </w:r>
      <w:r w:rsidR="008F0335">
        <w:rPr>
          <w:rFonts w:ascii="Times New Roman" w:eastAsia="Times New Roman" w:hAnsi="Times New Roman" w:cs="Times New Roman"/>
          <w:bCs/>
          <w:iCs/>
          <w:sz w:val="24"/>
          <w:szCs w:val="20"/>
          <w:lang w:eastAsia="ru-RU"/>
        </w:rPr>
        <w:t xml:space="preserve">открытом </w:t>
      </w:r>
      <w:r w:rsidRPr="00D13624">
        <w:rPr>
          <w:rFonts w:ascii="Times New Roman" w:eastAsia="Times New Roman" w:hAnsi="Times New Roman" w:cs="Times New Roman"/>
          <w:bCs/>
          <w:iCs/>
          <w:sz w:val="24"/>
          <w:szCs w:val="20"/>
          <w:lang w:eastAsia="ru-RU"/>
        </w:rPr>
        <w:t xml:space="preserve">запросе </w:t>
      </w:r>
      <w:r w:rsidR="00840C08">
        <w:rPr>
          <w:rFonts w:ascii="Times New Roman" w:eastAsia="Times New Roman" w:hAnsi="Times New Roman" w:cs="Times New Roman"/>
          <w:bCs/>
          <w:iCs/>
          <w:sz w:val="24"/>
          <w:szCs w:val="20"/>
          <w:lang w:eastAsia="ru-RU"/>
        </w:rPr>
        <w:t>предложений  от «__» __ 20_</w:t>
      </w:r>
      <w:r w:rsidR="008F0335">
        <w:rPr>
          <w:rFonts w:ascii="Times New Roman" w:eastAsia="Times New Roman" w:hAnsi="Times New Roman" w:cs="Times New Roman"/>
          <w:bCs/>
          <w:iCs/>
          <w:sz w:val="24"/>
          <w:szCs w:val="20"/>
          <w:lang w:eastAsia="ru-RU"/>
        </w:rPr>
        <w:t>_</w:t>
      </w:r>
      <w:r w:rsidR="00840C08">
        <w:rPr>
          <w:rFonts w:ascii="Times New Roman" w:eastAsia="Times New Roman" w:hAnsi="Times New Roman" w:cs="Times New Roman"/>
          <w:bCs/>
          <w:iCs/>
          <w:sz w:val="24"/>
          <w:szCs w:val="20"/>
          <w:lang w:eastAsia="ru-RU"/>
        </w:rPr>
        <w:t>_</w:t>
      </w:r>
      <w:r w:rsidRPr="00D13624">
        <w:rPr>
          <w:rFonts w:ascii="Times New Roman" w:eastAsia="Times New Roman" w:hAnsi="Times New Roman" w:cs="Times New Roman"/>
          <w:bCs/>
          <w:iCs/>
          <w:sz w:val="24"/>
          <w:szCs w:val="20"/>
          <w:lang w:eastAsia="ru-RU"/>
        </w:rPr>
        <w:t>г. №</w:t>
      </w:r>
      <w:r w:rsidR="008F0335">
        <w:rPr>
          <w:rFonts w:ascii="Times New Roman" w:eastAsia="Times New Roman" w:hAnsi="Times New Roman" w:cs="Times New Roman"/>
          <w:bCs/>
          <w:iCs/>
          <w:sz w:val="24"/>
          <w:szCs w:val="20"/>
          <w:lang w:eastAsia="ru-RU"/>
        </w:rPr>
        <w:t>__</w:t>
      </w:r>
      <w:r w:rsidR="00840C08">
        <w:rPr>
          <w:rFonts w:ascii="Times New Roman" w:eastAsia="Times New Roman" w:hAnsi="Times New Roman" w:cs="Times New Roman"/>
          <w:bCs/>
          <w:iCs/>
          <w:sz w:val="24"/>
          <w:szCs w:val="20"/>
          <w:lang w:eastAsia="ru-RU"/>
        </w:rPr>
        <w:t>_</w:t>
      </w:r>
    </w:p>
    <w:p w:rsidR="008325AF" w:rsidRPr="00D13624" w:rsidRDefault="008325AF" w:rsidP="008325AF">
      <w:pPr>
        <w:spacing w:after="0" w:line="240" w:lineRule="auto"/>
        <w:rPr>
          <w:rFonts w:ascii="Times New Roman" w:eastAsia="Times New Roman" w:hAnsi="Times New Roman" w:cs="Times New Roman"/>
          <w:b/>
          <w:sz w:val="24"/>
          <w:szCs w:val="20"/>
          <w:lang w:eastAsia="ru-RU"/>
        </w:rPr>
      </w:pPr>
    </w:p>
    <w:p w:rsidR="008325AF" w:rsidRPr="00D13624" w:rsidRDefault="008F0335" w:rsidP="008325AF">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Открытый з</w:t>
      </w:r>
      <w:r w:rsidR="008325AF" w:rsidRPr="00D13624">
        <w:rPr>
          <w:rFonts w:ascii="Times New Roman" w:eastAsia="Times New Roman" w:hAnsi="Times New Roman" w:cs="Times New Roman"/>
          <w:sz w:val="24"/>
          <w:szCs w:val="20"/>
          <w:lang w:eastAsia="ru-RU"/>
        </w:rPr>
        <w:t>апрос предложений  на право заключения договора</w:t>
      </w:r>
      <w:r w:rsidR="00840C08">
        <w:rPr>
          <w:rFonts w:ascii="Times New Roman" w:eastAsia="Times New Roman" w:hAnsi="Times New Roman" w:cs="Times New Roman"/>
          <w:b/>
          <w:i/>
          <w:iCs/>
          <w:sz w:val="24"/>
          <w:szCs w:val="20"/>
          <w:lang w:eastAsia="ru-RU"/>
        </w:rPr>
        <w:t xml:space="preserve"> </w:t>
      </w:r>
      <w:proofErr w:type="gramStart"/>
      <w:r w:rsidR="008325AF" w:rsidRPr="00D13624">
        <w:rPr>
          <w:rFonts w:ascii="Times New Roman" w:eastAsia="Times New Roman" w:hAnsi="Times New Roman" w:cs="Times New Roman"/>
          <w:sz w:val="24"/>
          <w:szCs w:val="20"/>
          <w:lang w:eastAsia="ru-RU"/>
        </w:rPr>
        <w:t>на</w:t>
      </w:r>
      <w:proofErr w:type="gramEnd"/>
      <w:r w:rsidR="008325AF" w:rsidRPr="00D13624">
        <w:rPr>
          <w:rFonts w:ascii="Times New Roman" w:eastAsia="Times New Roman" w:hAnsi="Times New Roman" w:cs="Times New Roman"/>
          <w:sz w:val="24"/>
          <w:szCs w:val="20"/>
          <w:lang w:eastAsia="ru-RU"/>
        </w:rPr>
        <w:t> ____</w:t>
      </w:r>
      <w:r w:rsidR="00840C08">
        <w:rPr>
          <w:rFonts w:ascii="Times New Roman" w:eastAsia="Times New Roman" w:hAnsi="Times New Roman" w:cs="Times New Roman"/>
          <w:sz w:val="24"/>
          <w:szCs w:val="20"/>
          <w:lang w:eastAsia="ru-RU"/>
        </w:rPr>
        <w:t>__________________________</w:t>
      </w:r>
    </w:p>
    <w:p w:rsidR="008325AF" w:rsidRPr="00D13624" w:rsidRDefault="008325AF" w:rsidP="008325AF">
      <w:pPr>
        <w:spacing w:after="0" w:line="240" w:lineRule="auto"/>
        <w:rPr>
          <w:rFonts w:ascii="Times New Roman" w:eastAsia="Times New Roman" w:hAnsi="Times New Roman" w:cs="Times New Roman"/>
          <w:i/>
          <w:sz w:val="24"/>
          <w:szCs w:val="24"/>
          <w:lang w:eastAsia="ru-RU"/>
        </w:rPr>
      </w:pPr>
      <w:r w:rsidRPr="00D13624">
        <w:rPr>
          <w:rFonts w:ascii="Times New Roman" w:eastAsia="Times New Roman" w:hAnsi="Times New Roman" w:cs="Times New Roman"/>
          <w:i/>
          <w:sz w:val="24"/>
          <w:szCs w:val="24"/>
          <w:lang w:eastAsia="ru-RU"/>
        </w:rPr>
        <w:t>(фирменный бланк участника закупки)</w:t>
      </w:r>
    </w:p>
    <w:p w:rsidR="00D13624" w:rsidRDefault="00D13624" w:rsidP="00D13624">
      <w:pPr>
        <w:spacing w:after="0" w:line="240" w:lineRule="auto"/>
        <w:jc w:val="right"/>
        <w:rPr>
          <w:rFonts w:ascii="Times New Roman" w:eastAsia="Times New Roman" w:hAnsi="Times New Roman" w:cs="Times New Roman"/>
          <w:b/>
          <w:sz w:val="24"/>
          <w:szCs w:val="24"/>
          <w:lang w:eastAsia="ru-RU"/>
        </w:rPr>
      </w:pPr>
    </w:p>
    <w:p w:rsidR="00471C0B" w:rsidRDefault="00471C0B" w:rsidP="003C479F">
      <w:pPr>
        <w:spacing w:after="0" w:line="240" w:lineRule="auto"/>
        <w:jc w:val="center"/>
        <w:rPr>
          <w:rFonts w:ascii="Times New Roman" w:eastAsia="Times New Roman" w:hAnsi="Times New Roman" w:cs="Times New Roman"/>
          <w:b/>
          <w:sz w:val="24"/>
          <w:szCs w:val="24"/>
          <w:lang w:eastAsia="ru-RU"/>
        </w:rPr>
      </w:pPr>
    </w:p>
    <w:p w:rsidR="008325AF" w:rsidRPr="008325AF" w:rsidRDefault="008325AF" w:rsidP="008325AF">
      <w:pPr>
        <w:spacing w:after="0" w:line="240" w:lineRule="auto"/>
        <w:jc w:val="center"/>
        <w:rPr>
          <w:rFonts w:ascii="Times New Roman" w:eastAsia="Times New Roman" w:hAnsi="Times New Roman" w:cs="Times New Roman"/>
          <w:b/>
          <w:bCs/>
          <w:sz w:val="24"/>
          <w:szCs w:val="24"/>
          <w:lang w:eastAsia="ru-RU"/>
        </w:rPr>
      </w:pPr>
      <w:r w:rsidRPr="008325AF">
        <w:rPr>
          <w:rFonts w:ascii="Times New Roman" w:eastAsia="Times New Roman" w:hAnsi="Times New Roman" w:cs="Times New Roman"/>
          <w:b/>
          <w:bCs/>
          <w:sz w:val="24"/>
          <w:szCs w:val="24"/>
          <w:lang w:eastAsia="ru-RU"/>
        </w:rPr>
        <w:t>Справка о материально-технических ресурсах</w:t>
      </w:r>
    </w:p>
    <w:p w:rsidR="008325AF" w:rsidRPr="008325AF" w:rsidRDefault="008325AF" w:rsidP="008325AF">
      <w:pPr>
        <w:spacing w:after="0" w:line="240" w:lineRule="auto"/>
        <w:jc w:val="both"/>
        <w:rPr>
          <w:rFonts w:ascii="Times New Roman" w:eastAsia="Times New Roman" w:hAnsi="Times New Roman" w:cs="Times New Roman"/>
          <w:bCs/>
          <w:sz w:val="24"/>
          <w:szCs w:val="24"/>
          <w:lang w:eastAsia="ru-RU"/>
        </w:rPr>
      </w:pPr>
    </w:p>
    <w:p w:rsidR="008325AF" w:rsidRPr="008325AF" w:rsidRDefault="008325AF" w:rsidP="008325AF">
      <w:pPr>
        <w:spacing w:after="0" w:line="240" w:lineRule="auto"/>
        <w:jc w:val="both"/>
        <w:rPr>
          <w:rFonts w:ascii="Times New Roman" w:eastAsia="Times New Roman" w:hAnsi="Times New Roman" w:cs="Times New Roman"/>
          <w:bCs/>
          <w:sz w:val="24"/>
          <w:szCs w:val="24"/>
          <w:lang w:eastAsia="ru-RU"/>
        </w:rPr>
      </w:pPr>
    </w:p>
    <w:tbl>
      <w:tblPr>
        <w:tblW w:w="991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590"/>
        <w:gridCol w:w="1518"/>
        <w:gridCol w:w="1590"/>
        <w:gridCol w:w="1590"/>
        <w:gridCol w:w="1356"/>
        <w:gridCol w:w="1560"/>
      </w:tblGrid>
      <w:tr w:rsidR="008325AF" w:rsidRPr="008325AF" w:rsidTr="00B81849">
        <w:trPr>
          <w:cantSplit/>
          <w:trHeight w:val="530"/>
        </w:trPr>
        <w:tc>
          <w:tcPr>
            <w:tcW w:w="709" w:type="dxa"/>
          </w:tcPr>
          <w:p w:rsidR="008325AF" w:rsidRPr="008325AF" w:rsidRDefault="008325AF" w:rsidP="008325AF">
            <w:pPr>
              <w:spacing w:after="0" w:line="240" w:lineRule="auto"/>
              <w:jc w:val="both"/>
              <w:rPr>
                <w:rFonts w:ascii="Times New Roman" w:eastAsia="Times New Roman" w:hAnsi="Times New Roman" w:cs="Times New Roman"/>
                <w:bCs/>
                <w:sz w:val="24"/>
                <w:szCs w:val="24"/>
                <w:lang w:eastAsia="ru-RU"/>
              </w:rPr>
            </w:pPr>
            <w:r w:rsidRPr="008325AF">
              <w:rPr>
                <w:rFonts w:ascii="Times New Roman" w:eastAsia="Times New Roman" w:hAnsi="Times New Roman" w:cs="Times New Roman"/>
                <w:bCs/>
                <w:sz w:val="24"/>
                <w:szCs w:val="24"/>
                <w:lang w:eastAsia="ru-RU"/>
              </w:rPr>
              <w:t>№</w:t>
            </w:r>
          </w:p>
          <w:p w:rsidR="008325AF" w:rsidRPr="008325AF" w:rsidRDefault="008325AF" w:rsidP="008325AF">
            <w:pPr>
              <w:spacing w:after="0" w:line="240" w:lineRule="auto"/>
              <w:jc w:val="both"/>
              <w:rPr>
                <w:rFonts w:ascii="Times New Roman" w:eastAsia="Times New Roman" w:hAnsi="Times New Roman" w:cs="Times New Roman"/>
                <w:bCs/>
                <w:sz w:val="24"/>
                <w:szCs w:val="24"/>
                <w:lang w:eastAsia="ru-RU"/>
              </w:rPr>
            </w:pPr>
            <w:proofErr w:type="gramStart"/>
            <w:r w:rsidRPr="008325AF">
              <w:rPr>
                <w:rFonts w:ascii="Times New Roman" w:eastAsia="Times New Roman" w:hAnsi="Times New Roman" w:cs="Times New Roman"/>
                <w:bCs/>
                <w:sz w:val="24"/>
                <w:szCs w:val="24"/>
                <w:lang w:eastAsia="ru-RU"/>
              </w:rPr>
              <w:t>п</w:t>
            </w:r>
            <w:proofErr w:type="gramEnd"/>
            <w:r w:rsidRPr="008325AF">
              <w:rPr>
                <w:rFonts w:ascii="Times New Roman" w:eastAsia="Times New Roman" w:hAnsi="Times New Roman" w:cs="Times New Roman"/>
                <w:bCs/>
                <w:sz w:val="24"/>
                <w:szCs w:val="24"/>
                <w:lang w:eastAsia="ru-RU"/>
              </w:rPr>
              <w:t>/п</w:t>
            </w:r>
          </w:p>
        </w:tc>
        <w:tc>
          <w:tcPr>
            <w:tcW w:w="1590" w:type="dxa"/>
          </w:tcPr>
          <w:p w:rsidR="008325AF" w:rsidRPr="008325AF" w:rsidRDefault="008325AF" w:rsidP="008325AF">
            <w:pPr>
              <w:spacing w:after="0" w:line="240" w:lineRule="auto"/>
              <w:jc w:val="both"/>
              <w:rPr>
                <w:rFonts w:ascii="Times New Roman" w:eastAsia="Times New Roman" w:hAnsi="Times New Roman" w:cs="Times New Roman"/>
                <w:bCs/>
                <w:sz w:val="24"/>
                <w:szCs w:val="24"/>
                <w:lang w:eastAsia="ru-RU"/>
              </w:rPr>
            </w:pPr>
            <w:proofErr w:type="spellStart"/>
            <w:proofErr w:type="gramStart"/>
            <w:r w:rsidRPr="008325AF">
              <w:rPr>
                <w:rFonts w:ascii="Times New Roman" w:eastAsia="Times New Roman" w:hAnsi="Times New Roman" w:cs="Times New Roman"/>
                <w:bCs/>
                <w:sz w:val="24"/>
                <w:szCs w:val="24"/>
                <w:lang w:eastAsia="ru-RU"/>
              </w:rPr>
              <w:t>Наименова-ние</w:t>
            </w:r>
            <w:proofErr w:type="spellEnd"/>
            <w:proofErr w:type="gramEnd"/>
          </w:p>
        </w:tc>
        <w:tc>
          <w:tcPr>
            <w:tcW w:w="1518" w:type="dxa"/>
          </w:tcPr>
          <w:p w:rsidR="008325AF" w:rsidRPr="008325AF" w:rsidRDefault="008325AF" w:rsidP="008325AF">
            <w:pPr>
              <w:spacing w:after="0" w:line="240" w:lineRule="auto"/>
              <w:jc w:val="both"/>
              <w:rPr>
                <w:rFonts w:ascii="Times New Roman" w:eastAsia="Times New Roman" w:hAnsi="Times New Roman" w:cs="Times New Roman"/>
                <w:bCs/>
                <w:sz w:val="24"/>
                <w:szCs w:val="24"/>
                <w:lang w:eastAsia="ru-RU"/>
              </w:rPr>
            </w:pPr>
            <w:r w:rsidRPr="008325AF">
              <w:rPr>
                <w:rFonts w:ascii="Times New Roman" w:eastAsia="Times New Roman" w:hAnsi="Times New Roman" w:cs="Times New Roman"/>
                <w:bCs/>
                <w:sz w:val="24"/>
                <w:szCs w:val="24"/>
                <w:lang w:eastAsia="ru-RU"/>
              </w:rPr>
              <w:t>Местонахождение</w:t>
            </w:r>
          </w:p>
        </w:tc>
        <w:tc>
          <w:tcPr>
            <w:tcW w:w="1590" w:type="dxa"/>
          </w:tcPr>
          <w:p w:rsidR="008325AF" w:rsidRPr="008325AF" w:rsidRDefault="008325AF" w:rsidP="008325AF">
            <w:pPr>
              <w:spacing w:after="0" w:line="240" w:lineRule="auto"/>
              <w:jc w:val="both"/>
              <w:rPr>
                <w:rFonts w:ascii="Times New Roman" w:eastAsia="Times New Roman" w:hAnsi="Times New Roman" w:cs="Times New Roman"/>
                <w:bCs/>
                <w:sz w:val="24"/>
                <w:szCs w:val="24"/>
                <w:lang w:eastAsia="ru-RU"/>
              </w:rPr>
            </w:pPr>
            <w:r w:rsidRPr="008325AF">
              <w:rPr>
                <w:rFonts w:ascii="Times New Roman" w:eastAsia="Times New Roman" w:hAnsi="Times New Roman" w:cs="Times New Roman"/>
                <w:bCs/>
                <w:sz w:val="24"/>
                <w:szCs w:val="24"/>
                <w:lang w:eastAsia="ru-RU"/>
              </w:rPr>
              <w:t>Право собственности или иное право (хозяйственного ведения, оперативного управления)</w:t>
            </w:r>
          </w:p>
        </w:tc>
        <w:tc>
          <w:tcPr>
            <w:tcW w:w="1590" w:type="dxa"/>
          </w:tcPr>
          <w:p w:rsidR="008325AF" w:rsidRPr="008325AF" w:rsidRDefault="008325AF" w:rsidP="008325AF">
            <w:pPr>
              <w:spacing w:after="0" w:line="240" w:lineRule="auto"/>
              <w:jc w:val="both"/>
              <w:rPr>
                <w:rFonts w:ascii="Times New Roman" w:eastAsia="Times New Roman" w:hAnsi="Times New Roman" w:cs="Times New Roman"/>
                <w:bCs/>
                <w:sz w:val="24"/>
                <w:szCs w:val="24"/>
                <w:lang w:eastAsia="ru-RU"/>
              </w:rPr>
            </w:pPr>
            <w:r w:rsidRPr="008325AF">
              <w:rPr>
                <w:rFonts w:ascii="Times New Roman" w:eastAsia="Times New Roman" w:hAnsi="Times New Roman" w:cs="Times New Roman"/>
                <w:bCs/>
                <w:sz w:val="24"/>
                <w:szCs w:val="24"/>
                <w:lang w:eastAsia="ru-RU"/>
              </w:rPr>
              <w:t>Предназначение (с точки зрения выполнения Договора)</w:t>
            </w:r>
          </w:p>
        </w:tc>
        <w:tc>
          <w:tcPr>
            <w:tcW w:w="1356" w:type="dxa"/>
          </w:tcPr>
          <w:p w:rsidR="008325AF" w:rsidRPr="008325AF" w:rsidRDefault="008325AF" w:rsidP="008325AF">
            <w:pPr>
              <w:spacing w:after="0" w:line="240" w:lineRule="auto"/>
              <w:jc w:val="both"/>
              <w:rPr>
                <w:rFonts w:ascii="Times New Roman" w:eastAsia="Times New Roman" w:hAnsi="Times New Roman" w:cs="Times New Roman"/>
                <w:bCs/>
                <w:sz w:val="24"/>
                <w:szCs w:val="24"/>
                <w:lang w:eastAsia="ru-RU"/>
              </w:rPr>
            </w:pPr>
            <w:r w:rsidRPr="008325AF">
              <w:rPr>
                <w:rFonts w:ascii="Times New Roman" w:eastAsia="Times New Roman" w:hAnsi="Times New Roman" w:cs="Times New Roman"/>
                <w:bCs/>
                <w:sz w:val="24"/>
                <w:szCs w:val="24"/>
                <w:lang w:eastAsia="ru-RU"/>
              </w:rPr>
              <w:t>Состояние</w:t>
            </w:r>
          </w:p>
        </w:tc>
        <w:tc>
          <w:tcPr>
            <w:tcW w:w="1560" w:type="dxa"/>
          </w:tcPr>
          <w:p w:rsidR="008325AF" w:rsidRPr="008325AF" w:rsidRDefault="008325AF" w:rsidP="008325AF">
            <w:pPr>
              <w:spacing w:after="0" w:line="240" w:lineRule="auto"/>
              <w:jc w:val="both"/>
              <w:rPr>
                <w:rFonts w:ascii="Times New Roman" w:eastAsia="Times New Roman" w:hAnsi="Times New Roman" w:cs="Times New Roman"/>
                <w:bCs/>
                <w:sz w:val="24"/>
                <w:szCs w:val="24"/>
                <w:lang w:eastAsia="ru-RU"/>
              </w:rPr>
            </w:pPr>
            <w:r w:rsidRPr="008325AF">
              <w:rPr>
                <w:rFonts w:ascii="Times New Roman" w:eastAsia="Times New Roman" w:hAnsi="Times New Roman" w:cs="Times New Roman"/>
                <w:bCs/>
                <w:sz w:val="24"/>
                <w:szCs w:val="24"/>
                <w:lang w:eastAsia="ru-RU"/>
              </w:rPr>
              <w:t>Примечания</w:t>
            </w:r>
          </w:p>
        </w:tc>
      </w:tr>
      <w:tr w:rsidR="008325AF" w:rsidRPr="008325AF" w:rsidTr="00B81849">
        <w:trPr>
          <w:cantSplit/>
        </w:trPr>
        <w:tc>
          <w:tcPr>
            <w:tcW w:w="709" w:type="dxa"/>
          </w:tcPr>
          <w:p w:rsidR="008325AF" w:rsidRPr="008325AF" w:rsidRDefault="008325AF" w:rsidP="008325AF">
            <w:pPr>
              <w:numPr>
                <w:ilvl w:val="0"/>
                <w:numId w:val="36"/>
              </w:numPr>
              <w:spacing w:after="0" w:line="240" w:lineRule="auto"/>
              <w:jc w:val="both"/>
              <w:rPr>
                <w:rFonts w:ascii="Times New Roman" w:eastAsia="Times New Roman" w:hAnsi="Times New Roman" w:cs="Times New Roman"/>
                <w:bCs/>
                <w:sz w:val="24"/>
                <w:szCs w:val="24"/>
                <w:lang w:eastAsia="ru-RU"/>
              </w:rPr>
            </w:pPr>
          </w:p>
        </w:tc>
        <w:tc>
          <w:tcPr>
            <w:tcW w:w="1590" w:type="dxa"/>
          </w:tcPr>
          <w:p w:rsidR="008325AF" w:rsidRPr="008325AF" w:rsidRDefault="008325AF" w:rsidP="008325AF">
            <w:pPr>
              <w:spacing w:after="0" w:line="240" w:lineRule="auto"/>
              <w:jc w:val="both"/>
              <w:rPr>
                <w:rFonts w:ascii="Times New Roman" w:eastAsia="Times New Roman" w:hAnsi="Times New Roman" w:cs="Times New Roman"/>
                <w:bCs/>
                <w:sz w:val="24"/>
                <w:szCs w:val="24"/>
                <w:lang w:eastAsia="ru-RU"/>
              </w:rPr>
            </w:pPr>
          </w:p>
        </w:tc>
        <w:tc>
          <w:tcPr>
            <w:tcW w:w="1518" w:type="dxa"/>
          </w:tcPr>
          <w:p w:rsidR="008325AF" w:rsidRPr="008325AF" w:rsidRDefault="008325AF" w:rsidP="008325AF">
            <w:pPr>
              <w:spacing w:after="0" w:line="240" w:lineRule="auto"/>
              <w:jc w:val="both"/>
              <w:rPr>
                <w:rFonts w:ascii="Times New Roman" w:eastAsia="Times New Roman" w:hAnsi="Times New Roman" w:cs="Times New Roman"/>
                <w:bCs/>
                <w:sz w:val="24"/>
                <w:szCs w:val="24"/>
                <w:lang w:eastAsia="ru-RU"/>
              </w:rPr>
            </w:pPr>
          </w:p>
        </w:tc>
        <w:tc>
          <w:tcPr>
            <w:tcW w:w="1590" w:type="dxa"/>
          </w:tcPr>
          <w:p w:rsidR="008325AF" w:rsidRPr="008325AF" w:rsidRDefault="008325AF" w:rsidP="008325AF">
            <w:pPr>
              <w:spacing w:after="0" w:line="240" w:lineRule="auto"/>
              <w:jc w:val="both"/>
              <w:rPr>
                <w:rFonts w:ascii="Times New Roman" w:eastAsia="Times New Roman" w:hAnsi="Times New Roman" w:cs="Times New Roman"/>
                <w:bCs/>
                <w:sz w:val="24"/>
                <w:szCs w:val="24"/>
                <w:lang w:eastAsia="ru-RU"/>
              </w:rPr>
            </w:pPr>
          </w:p>
        </w:tc>
        <w:tc>
          <w:tcPr>
            <w:tcW w:w="1590" w:type="dxa"/>
          </w:tcPr>
          <w:p w:rsidR="008325AF" w:rsidRPr="008325AF" w:rsidRDefault="008325AF" w:rsidP="008325AF">
            <w:pPr>
              <w:spacing w:after="0" w:line="240" w:lineRule="auto"/>
              <w:jc w:val="both"/>
              <w:rPr>
                <w:rFonts w:ascii="Times New Roman" w:eastAsia="Times New Roman" w:hAnsi="Times New Roman" w:cs="Times New Roman"/>
                <w:bCs/>
                <w:sz w:val="24"/>
                <w:szCs w:val="24"/>
                <w:lang w:eastAsia="ru-RU"/>
              </w:rPr>
            </w:pPr>
          </w:p>
        </w:tc>
        <w:tc>
          <w:tcPr>
            <w:tcW w:w="1356" w:type="dxa"/>
          </w:tcPr>
          <w:p w:rsidR="008325AF" w:rsidRPr="008325AF" w:rsidRDefault="008325AF" w:rsidP="008325AF">
            <w:pPr>
              <w:spacing w:after="0" w:line="240" w:lineRule="auto"/>
              <w:jc w:val="both"/>
              <w:rPr>
                <w:rFonts w:ascii="Times New Roman" w:eastAsia="Times New Roman" w:hAnsi="Times New Roman" w:cs="Times New Roman"/>
                <w:bCs/>
                <w:sz w:val="24"/>
                <w:szCs w:val="24"/>
                <w:lang w:eastAsia="ru-RU"/>
              </w:rPr>
            </w:pPr>
          </w:p>
        </w:tc>
        <w:tc>
          <w:tcPr>
            <w:tcW w:w="1560" w:type="dxa"/>
          </w:tcPr>
          <w:p w:rsidR="008325AF" w:rsidRPr="008325AF" w:rsidRDefault="008325AF" w:rsidP="008325AF">
            <w:pPr>
              <w:spacing w:after="0" w:line="240" w:lineRule="auto"/>
              <w:jc w:val="both"/>
              <w:rPr>
                <w:rFonts w:ascii="Times New Roman" w:eastAsia="Times New Roman" w:hAnsi="Times New Roman" w:cs="Times New Roman"/>
                <w:bCs/>
                <w:sz w:val="24"/>
                <w:szCs w:val="24"/>
                <w:lang w:eastAsia="ru-RU"/>
              </w:rPr>
            </w:pPr>
          </w:p>
        </w:tc>
      </w:tr>
      <w:tr w:rsidR="008325AF" w:rsidRPr="008325AF" w:rsidTr="00B81849">
        <w:trPr>
          <w:cantSplit/>
        </w:trPr>
        <w:tc>
          <w:tcPr>
            <w:tcW w:w="709" w:type="dxa"/>
          </w:tcPr>
          <w:p w:rsidR="008325AF" w:rsidRPr="008325AF" w:rsidRDefault="008325AF" w:rsidP="008325AF">
            <w:pPr>
              <w:numPr>
                <w:ilvl w:val="0"/>
                <w:numId w:val="36"/>
              </w:numPr>
              <w:spacing w:after="0" w:line="240" w:lineRule="auto"/>
              <w:jc w:val="both"/>
              <w:rPr>
                <w:rFonts w:ascii="Times New Roman" w:eastAsia="Times New Roman" w:hAnsi="Times New Roman" w:cs="Times New Roman"/>
                <w:bCs/>
                <w:sz w:val="24"/>
                <w:szCs w:val="24"/>
                <w:lang w:eastAsia="ru-RU"/>
              </w:rPr>
            </w:pPr>
          </w:p>
        </w:tc>
        <w:tc>
          <w:tcPr>
            <w:tcW w:w="1590" w:type="dxa"/>
          </w:tcPr>
          <w:p w:rsidR="008325AF" w:rsidRPr="008325AF" w:rsidRDefault="008325AF" w:rsidP="008325AF">
            <w:pPr>
              <w:spacing w:after="0" w:line="240" w:lineRule="auto"/>
              <w:jc w:val="both"/>
              <w:rPr>
                <w:rFonts w:ascii="Times New Roman" w:eastAsia="Times New Roman" w:hAnsi="Times New Roman" w:cs="Times New Roman"/>
                <w:bCs/>
                <w:sz w:val="24"/>
                <w:szCs w:val="24"/>
                <w:lang w:eastAsia="ru-RU"/>
              </w:rPr>
            </w:pPr>
          </w:p>
        </w:tc>
        <w:tc>
          <w:tcPr>
            <w:tcW w:w="1518" w:type="dxa"/>
          </w:tcPr>
          <w:p w:rsidR="008325AF" w:rsidRPr="008325AF" w:rsidRDefault="008325AF" w:rsidP="008325AF">
            <w:pPr>
              <w:spacing w:after="0" w:line="240" w:lineRule="auto"/>
              <w:jc w:val="both"/>
              <w:rPr>
                <w:rFonts w:ascii="Times New Roman" w:eastAsia="Times New Roman" w:hAnsi="Times New Roman" w:cs="Times New Roman"/>
                <w:bCs/>
                <w:sz w:val="24"/>
                <w:szCs w:val="24"/>
                <w:lang w:eastAsia="ru-RU"/>
              </w:rPr>
            </w:pPr>
          </w:p>
        </w:tc>
        <w:tc>
          <w:tcPr>
            <w:tcW w:w="1590" w:type="dxa"/>
          </w:tcPr>
          <w:p w:rsidR="008325AF" w:rsidRPr="008325AF" w:rsidRDefault="008325AF" w:rsidP="008325AF">
            <w:pPr>
              <w:spacing w:after="0" w:line="240" w:lineRule="auto"/>
              <w:jc w:val="both"/>
              <w:rPr>
                <w:rFonts w:ascii="Times New Roman" w:eastAsia="Times New Roman" w:hAnsi="Times New Roman" w:cs="Times New Roman"/>
                <w:bCs/>
                <w:sz w:val="24"/>
                <w:szCs w:val="24"/>
                <w:lang w:eastAsia="ru-RU"/>
              </w:rPr>
            </w:pPr>
          </w:p>
        </w:tc>
        <w:tc>
          <w:tcPr>
            <w:tcW w:w="1590" w:type="dxa"/>
          </w:tcPr>
          <w:p w:rsidR="008325AF" w:rsidRPr="008325AF" w:rsidRDefault="008325AF" w:rsidP="008325AF">
            <w:pPr>
              <w:spacing w:after="0" w:line="240" w:lineRule="auto"/>
              <w:jc w:val="both"/>
              <w:rPr>
                <w:rFonts w:ascii="Times New Roman" w:eastAsia="Times New Roman" w:hAnsi="Times New Roman" w:cs="Times New Roman"/>
                <w:bCs/>
                <w:sz w:val="24"/>
                <w:szCs w:val="24"/>
                <w:lang w:eastAsia="ru-RU"/>
              </w:rPr>
            </w:pPr>
          </w:p>
        </w:tc>
        <w:tc>
          <w:tcPr>
            <w:tcW w:w="1356" w:type="dxa"/>
          </w:tcPr>
          <w:p w:rsidR="008325AF" w:rsidRPr="008325AF" w:rsidRDefault="008325AF" w:rsidP="008325AF">
            <w:pPr>
              <w:spacing w:after="0" w:line="240" w:lineRule="auto"/>
              <w:jc w:val="both"/>
              <w:rPr>
                <w:rFonts w:ascii="Times New Roman" w:eastAsia="Times New Roman" w:hAnsi="Times New Roman" w:cs="Times New Roman"/>
                <w:bCs/>
                <w:sz w:val="24"/>
                <w:szCs w:val="24"/>
                <w:lang w:eastAsia="ru-RU"/>
              </w:rPr>
            </w:pPr>
          </w:p>
        </w:tc>
        <w:tc>
          <w:tcPr>
            <w:tcW w:w="1560" w:type="dxa"/>
          </w:tcPr>
          <w:p w:rsidR="008325AF" w:rsidRPr="008325AF" w:rsidRDefault="008325AF" w:rsidP="008325AF">
            <w:pPr>
              <w:spacing w:after="0" w:line="240" w:lineRule="auto"/>
              <w:jc w:val="both"/>
              <w:rPr>
                <w:rFonts w:ascii="Times New Roman" w:eastAsia="Times New Roman" w:hAnsi="Times New Roman" w:cs="Times New Roman"/>
                <w:bCs/>
                <w:sz w:val="24"/>
                <w:szCs w:val="24"/>
                <w:lang w:eastAsia="ru-RU"/>
              </w:rPr>
            </w:pPr>
          </w:p>
        </w:tc>
      </w:tr>
      <w:tr w:rsidR="008325AF" w:rsidRPr="008325AF" w:rsidTr="00B81849">
        <w:trPr>
          <w:cantSplit/>
        </w:trPr>
        <w:tc>
          <w:tcPr>
            <w:tcW w:w="709" w:type="dxa"/>
          </w:tcPr>
          <w:p w:rsidR="008325AF" w:rsidRPr="008325AF" w:rsidRDefault="008325AF" w:rsidP="008325AF">
            <w:pPr>
              <w:numPr>
                <w:ilvl w:val="0"/>
                <w:numId w:val="36"/>
              </w:numPr>
              <w:spacing w:after="0" w:line="240" w:lineRule="auto"/>
              <w:jc w:val="both"/>
              <w:rPr>
                <w:rFonts w:ascii="Times New Roman" w:eastAsia="Times New Roman" w:hAnsi="Times New Roman" w:cs="Times New Roman"/>
                <w:bCs/>
                <w:sz w:val="24"/>
                <w:szCs w:val="24"/>
                <w:lang w:eastAsia="ru-RU"/>
              </w:rPr>
            </w:pPr>
          </w:p>
        </w:tc>
        <w:tc>
          <w:tcPr>
            <w:tcW w:w="1590" w:type="dxa"/>
          </w:tcPr>
          <w:p w:rsidR="008325AF" w:rsidRPr="008325AF" w:rsidRDefault="008325AF" w:rsidP="008325AF">
            <w:pPr>
              <w:spacing w:after="0" w:line="240" w:lineRule="auto"/>
              <w:jc w:val="both"/>
              <w:rPr>
                <w:rFonts w:ascii="Times New Roman" w:eastAsia="Times New Roman" w:hAnsi="Times New Roman" w:cs="Times New Roman"/>
                <w:bCs/>
                <w:sz w:val="24"/>
                <w:szCs w:val="24"/>
                <w:lang w:eastAsia="ru-RU"/>
              </w:rPr>
            </w:pPr>
          </w:p>
        </w:tc>
        <w:tc>
          <w:tcPr>
            <w:tcW w:w="1518" w:type="dxa"/>
          </w:tcPr>
          <w:p w:rsidR="008325AF" w:rsidRPr="008325AF" w:rsidRDefault="008325AF" w:rsidP="008325AF">
            <w:pPr>
              <w:spacing w:after="0" w:line="240" w:lineRule="auto"/>
              <w:jc w:val="both"/>
              <w:rPr>
                <w:rFonts w:ascii="Times New Roman" w:eastAsia="Times New Roman" w:hAnsi="Times New Roman" w:cs="Times New Roman"/>
                <w:bCs/>
                <w:sz w:val="24"/>
                <w:szCs w:val="24"/>
                <w:lang w:eastAsia="ru-RU"/>
              </w:rPr>
            </w:pPr>
          </w:p>
        </w:tc>
        <w:tc>
          <w:tcPr>
            <w:tcW w:w="1590" w:type="dxa"/>
          </w:tcPr>
          <w:p w:rsidR="008325AF" w:rsidRPr="008325AF" w:rsidRDefault="008325AF" w:rsidP="008325AF">
            <w:pPr>
              <w:spacing w:after="0" w:line="240" w:lineRule="auto"/>
              <w:jc w:val="both"/>
              <w:rPr>
                <w:rFonts w:ascii="Times New Roman" w:eastAsia="Times New Roman" w:hAnsi="Times New Roman" w:cs="Times New Roman"/>
                <w:bCs/>
                <w:sz w:val="24"/>
                <w:szCs w:val="24"/>
                <w:lang w:eastAsia="ru-RU"/>
              </w:rPr>
            </w:pPr>
          </w:p>
        </w:tc>
        <w:tc>
          <w:tcPr>
            <w:tcW w:w="1590" w:type="dxa"/>
          </w:tcPr>
          <w:p w:rsidR="008325AF" w:rsidRPr="008325AF" w:rsidRDefault="008325AF" w:rsidP="008325AF">
            <w:pPr>
              <w:spacing w:after="0" w:line="240" w:lineRule="auto"/>
              <w:jc w:val="both"/>
              <w:rPr>
                <w:rFonts w:ascii="Times New Roman" w:eastAsia="Times New Roman" w:hAnsi="Times New Roman" w:cs="Times New Roman"/>
                <w:bCs/>
                <w:sz w:val="24"/>
                <w:szCs w:val="24"/>
                <w:lang w:eastAsia="ru-RU"/>
              </w:rPr>
            </w:pPr>
          </w:p>
        </w:tc>
        <w:tc>
          <w:tcPr>
            <w:tcW w:w="1356" w:type="dxa"/>
          </w:tcPr>
          <w:p w:rsidR="008325AF" w:rsidRPr="008325AF" w:rsidRDefault="008325AF" w:rsidP="008325AF">
            <w:pPr>
              <w:spacing w:after="0" w:line="240" w:lineRule="auto"/>
              <w:jc w:val="both"/>
              <w:rPr>
                <w:rFonts w:ascii="Times New Roman" w:eastAsia="Times New Roman" w:hAnsi="Times New Roman" w:cs="Times New Roman"/>
                <w:bCs/>
                <w:sz w:val="24"/>
                <w:szCs w:val="24"/>
                <w:lang w:eastAsia="ru-RU"/>
              </w:rPr>
            </w:pPr>
          </w:p>
        </w:tc>
        <w:tc>
          <w:tcPr>
            <w:tcW w:w="1560" w:type="dxa"/>
          </w:tcPr>
          <w:p w:rsidR="008325AF" w:rsidRPr="008325AF" w:rsidRDefault="008325AF" w:rsidP="008325AF">
            <w:pPr>
              <w:spacing w:after="0" w:line="240" w:lineRule="auto"/>
              <w:jc w:val="both"/>
              <w:rPr>
                <w:rFonts w:ascii="Times New Roman" w:eastAsia="Times New Roman" w:hAnsi="Times New Roman" w:cs="Times New Roman"/>
                <w:bCs/>
                <w:sz w:val="24"/>
                <w:szCs w:val="24"/>
                <w:lang w:eastAsia="ru-RU"/>
              </w:rPr>
            </w:pPr>
          </w:p>
        </w:tc>
      </w:tr>
      <w:tr w:rsidR="008325AF" w:rsidRPr="008325AF" w:rsidTr="00B81849">
        <w:trPr>
          <w:cantSplit/>
        </w:trPr>
        <w:tc>
          <w:tcPr>
            <w:tcW w:w="709" w:type="dxa"/>
          </w:tcPr>
          <w:p w:rsidR="008325AF" w:rsidRPr="008325AF" w:rsidRDefault="008325AF" w:rsidP="008325AF">
            <w:pPr>
              <w:spacing w:after="0" w:line="240" w:lineRule="auto"/>
              <w:jc w:val="both"/>
              <w:rPr>
                <w:rFonts w:ascii="Times New Roman" w:eastAsia="Times New Roman" w:hAnsi="Times New Roman" w:cs="Times New Roman"/>
                <w:bCs/>
                <w:sz w:val="24"/>
                <w:szCs w:val="24"/>
                <w:lang w:eastAsia="ru-RU"/>
              </w:rPr>
            </w:pPr>
            <w:r w:rsidRPr="008325AF">
              <w:rPr>
                <w:rFonts w:ascii="Times New Roman" w:eastAsia="Times New Roman" w:hAnsi="Times New Roman" w:cs="Times New Roman"/>
                <w:bCs/>
                <w:sz w:val="24"/>
                <w:szCs w:val="24"/>
                <w:lang w:eastAsia="ru-RU"/>
              </w:rPr>
              <w:t>…</w:t>
            </w:r>
          </w:p>
        </w:tc>
        <w:tc>
          <w:tcPr>
            <w:tcW w:w="1590" w:type="dxa"/>
          </w:tcPr>
          <w:p w:rsidR="008325AF" w:rsidRPr="008325AF" w:rsidRDefault="008325AF" w:rsidP="008325AF">
            <w:pPr>
              <w:spacing w:after="0" w:line="240" w:lineRule="auto"/>
              <w:jc w:val="both"/>
              <w:rPr>
                <w:rFonts w:ascii="Times New Roman" w:eastAsia="Times New Roman" w:hAnsi="Times New Roman" w:cs="Times New Roman"/>
                <w:bCs/>
                <w:sz w:val="24"/>
                <w:szCs w:val="24"/>
                <w:lang w:eastAsia="ru-RU"/>
              </w:rPr>
            </w:pPr>
          </w:p>
        </w:tc>
        <w:tc>
          <w:tcPr>
            <w:tcW w:w="1518" w:type="dxa"/>
          </w:tcPr>
          <w:p w:rsidR="008325AF" w:rsidRPr="008325AF" w:rsidRDefault="008325AF" w:rsidP="008325AF">
            <w:pPr>
              <w:spacing w:after="0" w:line="240" w:lineRule="auto"/>
              <w:jc w:val="both"/>
              <w:rPr>
                <w:rFonts w:ascii="Times New Roman" w:eastAsia="Times New Roman" w:hAnsi="Times New Roman" w:cs="Times New Roman"/>
                <w:bCs/>
                <w:sz w:val="24"/>
                <w:szCs w:val="24"/>
                <w:lang w:eastAsia="ru-RU"/>
              </w:rPr>
            </w:pPr>
          </w:p>
        </w:tc>
        <w:tc>
          <w:tcPr>
            <w:tcW w:w="1590" w:type="dxa"/>
          </w:tcPr>
          <w:p w:rsidR="008325AF" w:rsidRPr="008325AF" w:rsidRDefault="008325AF" w:rsidP="008325AF">
            <w:pPr>
              <w:spacing w:after="0" w:line="240" w:lineRule="auto"/>
              <w:jc w:val="both"/>
              <w:rPr>
                <w:rFonts w:ascii="Times New Roman" w:eastAsia="Times New Roman" w:hAnsi="Times New Roman" w:cs="Times New Roman"/>
                <w:bCs/>
                <w:sz w:val="24"/>
                <w:szCs w:val="24"/>
                <w:lang w:eastAsia="ru-RU"/>
              </w:rPr>
            </w:pPr>
          </w:p>
        </w:tc>
        <w:tc>
          <w:tcPr>
            <w:tcW w:w="1590" w:type="dxa"/>
          </w:tcPr>
          <w:p w:rsidR="008325AF" w:rsidRPr="008325AF" w:rsidRDefault="008325AF" w:rsidP="008325AF">
            <w:pPr>
              <w:spacing w:after="0" w:line="240" w:lineRule="auto"/>
              <w:jc w:val="both"/>
              <w:rPr>
                <w:rFonts w:ascii="Times New Roman" w:eastAsia="Times New Roman" w:hAnsi="Times New Roman" w:cs="Times New Roman"/>
                <w:bCs/>
                <w:sz w:val="24"/>
                <w:szCs w:val="24"/>
                <w:lang w:eastAsia="ru-RU"/>
              </w:rPr>
            </w:pPr>
          </w:p>
        </w:tc>
        <w:tc>
          <w:tcPr>
            <w:tcW w:w="1356" w:type="dxa"/>
          </w:tcPr>
          <w:p w:rsidR="008325AF" w:rsidRPr="008325AF" w:rsidRDefault="008325AF" w:rsidP="008325AF">
            <w:pPr>
              <w:spacing w:after="0" w:line="240" w:lineRule="auto"/>
              <w:jc w:val="both"/>
              <w:rPr>
                <w:rFonts w:ascii="Times New Roman" w:eastAsia="Times New Roman" w:hAnsi="Times New Roman" w:cs="Times New Roman"/>
                <w:bCs/>
                <w:sz w:val="24"/>
                <w:szCs w:val="24"/>
                <w:lang w:eastAsia="ru-RU"/>
              </w:rPr>
            </w:pPr>
          </w:p>
        </w:tc>
        <w:tc>
          <w:tcPr>
            <w:tcW w:w="1560" w:type="dxa"/>
          </w:tcPr>
          <w:p w:rsidR="008325AF" w:rsidRPr="008325AF" w:rsidRDefault="008325AF" w:rsidP="008325AF">
            <w:pPr>
              <w:spacing w:after="0" w:line="240" w:lineRule="auto"/>
              <w:jc w:val="both"/>
              <w:rPr>
                <w:rFonts w:ascii="Times New Roman" w:eastAsia="Times New Roman" w:hAnsi="Times New Roman" w:cs="Times New Roman"/>
                <w:bCs/>
                <w:sz w:val="24"/>
                <w:szCs w:val="24"/>
                <w:lang w:eastAsia="ru-RU"/>
              </w:rPr>
            </w:pPr>
          </w:p>
        </w:tc>
      </w:tr>
    </w:tbl>
    <w:p w:rsidR="008325AF" w:rsidRDefault="008325AF" w:rsidP="008325AF">
      <w:pPr>
        <w:spacing w:after="0" w:line="240" w:lineRule="auto"/>
        <w:jc w:val="both"/>
        <w:rPr>
          <w:rFonts w:ascii="Times New Roman" w:eastAsia="Times New Roman" w:hAnsi="Times New Roman" w:cs="Times New Roman"/>
          <w:bCs/>
          <w:sz w:val="24"/>
          <w:szCs w:val="24"/>
          <w:lang w:eastAsia="ru-RU"/>
        </w:rPr>
      </w:pPr>
    </w:p>
    <w:p w:rsidR="008325AF" w:rsidRDefault="008325AF" w:rsidP="008325AF">
      <w:pPr>
        <w:spacing w:after="0" w:line="240" w:lineRule="auto"/>
        <w:jc w:val="both"/>
        <w:rPr>
          <w:rFonts w:ascii="Times New Roman" w:eastAsia="Times New Roman" w:hAnsi="Times New Roman" w:cs="Times New Roman"/>
          <w:bCs/>
          <w:sz w:val="24"/>
          <w:szCs w:val="24"/>
          <w:lang w:eastAsia="ru-RU"/>
        </w:rPr>
      </w:pPr>
    </w:p>
    <w:p w:rsidR="008325AF" w:rsidRDefault="008325AF" w:rsidP="008325AF">
      <w:pPr>
        <w:spacing w:after="0" w:line="240" w:lineRule="auto"/>
        <w:jc w:val="both"/>
        <w:rPr>
          <w:rFonts w:ascii="Times New Roman" w:eastAsia="Times New Roman" w:hAnsi="Times New Roman" w:cs="Times New Roman"/>
          <w:bCs/>
          <w:sz w:val="24"/>
          <w:szCs w:val="24"/>
          <w:lang w:eastAsia="ru-RU"/>
        </w:rPr>
      </w:pPr>
    </w:p>
    <w:p w:rsidR="008325AF" w:rsidRDefault="008325AF" w:rsidP="008325AF">
      <w:pPr>
        <w:spacing w:after="0" w:line="240" w:lineRule="auto"/>
        <w:jc w:val="both"/>
        <w:rPr>
          <w:rFonts w:ascii="Times New Roman" w:eastAsia="Times New Roman" w:hAnsi="Times New Roman" w:cs="Times New Roman"/>
          <w:bCs/>
          <w:sz w:val="24"/>
          <w:szCs w:val="24"/>
          <w:lang w:eastAsia="ru-RU"/>
        </w:rPr>
      </w:pPr>
    </w:p>
    <w:p w:rsidR="008325AF" w:rsidRDefault="008325AF" w:rsidP="008325AF">
      <w:pPr>
        <w:spacing w:after="0" w:line="240" w:lineRule="auto"/>
        <w:jc w:val="both"/>
        <w:rPr>
          <w:rFonts w:ascii="Times New Roman" w:eastAsia="Times New Roman" w:hAnsi="Times New Roman" w:cs="Times New Roman"/>
          <w:bCs/>
          <w:sz w:val="24"/>
          <w:szCs w:val="24"/>
          <w:lang w:eastAsia="ru-RU"/>
        </w:rPr>
      </w:pPr>
    </w:p>
    <w:p w:rsidR="00695D7A" w:rsidRPr="00D13624" w:rsidRDefault="00695D7A" w:rsidP="00695D7A">
      <w:pPr>
        <w:tabs>
          <w:tab w:val="left" w:pos="7938"/>
        </w:tabs>
        <w:spacing w:after="0" w:line="240" w:lineRule="auto"/>
        <w:jc w:val="both"/>
        <w:rPr>
          <w:rFonts w:ascii="Times New Roman" w:eastAsia="Times New Roman" w:hAnsi="Times New Roman" w:cs="Times New Roman"/>
          <w:sz w:val="24"/>
          <w:szCs w:val="24"/>
          <w:lang w:eastAsia="ru-RU"/>
        </w:rPr>
      </w:pPr>
    </w:p>
    <w:p w:rsidR="00695D7A" w:rsidRPr="00D13624" w:rsidRDefault="00695D7A" w:rsidP="00695D7A">
      <w:pPr>
        <w:suppressAutoHyphens/>
        <w:spacing w:after="0" w:line="240" w:lineRule="auto"/>
        <w:ind w:right="-111"/>
        <w:rPr>
          <w:rFonts w:ascii="Times New Roman" w:eastAsia="Times New Roman" w:hAnsi="Times New Roman" w:cs="Times New Roman"/>
          <w:lang w:eastAsia="ru-RU"/>
        </w:rPr>
      </w:pPr>
      <w:r w:rsidRPr="00D13624">
        <w:rPr>
          <w:rFonts w:ascii="Times New Roman" w:eastAsia="Times New Roman" w:hAnsi="Times New Roman" w:cs="Times New Roman"/>
          <w:sz w:val="24"/>
          <w:szCs w:val="24"/>
          <w:lang w:eastAsia="ru-RU"/>
        </w:rPr>
        <w:t xml:space="preserve">  </w:t>
      </w:r>
      <w:r w:rsidRPr="00D13624">
        <w:rPr>
          <w:rFonts w:ascii="Times New Roman" w:eastAsia="Times New Roman" w:hAnsi="Times New Roman" w:cs="Times New Roman"/>
          <w:b/>
          <w:lang w:eastAsia="ru-RU"/>
        </w:rPr>
        <w:t xml:space="preserve">Участник закупки (уполномоченный представитель) </w:t>
      </w:r>
      <w:r w:rsidRPr="00D13624">
        <w:rPr>
          <w:rFonts w:ascii="Times New Roman" w:eastAsia="Times New Roman" w:hAnsi="Times New Roman" w:cs="Times New Roman"/>
          <w:lang w:eastAsia="ru-RU"/>
        </w:rPr>
        <w:t>______________ (Ф.И.О.)</w:t>
      </w:r>
    </w:p>
    <w:p w:rsidR="00695D7A" w:rsidRPr="00D13624" w:rsidRDefault="00695D7A" w:rsidP="00695D7A">
      <w:pPr>
        <w:suppressAutoHyphens/>
        <w:spacing w:after="0" w:line="240" w:lineRule="auto"/>
        <w:ind w:right="1014"/>
        <w:rPr>
          <w:rFonts w:ascii="Times New Roman" w:eastAsia="Times New Roman" w:hAnsi="Times New Roman" w:cs="Times New Roman"/>
          <w:b/>
          <w:lang w:eastAsia="ru-RU"/>
        </w:rPr>
      </w:pPr>
      <w:r w:rsidRPr="00D13624">
        <w:rPr>
          <w:rFonts w:ascii="Times New Roman" w:eastAsia="Times New Roman" w:hAnsi="Times New Roman" w:cs="Times New Roman"/>
          <w:bCs/>
          <w:lang w:eastAsia="ru-RU"/>
        </w:rPr>
        <w:t xml:space="preserve">                                                                                                         (</w:t>
      </w:r>
      <w:r w:rsidRPr="00D13624">
        <w:rPr>
          <w:rFonts w:ascii="Times New Roman" w:eastAsia="Times New Roman" w:hAnsi="Times New Roman" w:cs="Times New Roman"/>
          <w:lang w:eastAsia="ru-RU"/>
        </w:rPr>
        <w:t>подпись)</w:t>
      </w:r>
    </w:p>
    <w:p w:rsidR="00695D7A" w:rsidRPr="00D13624" w:rsidRDefault="00695D7A" w:rsidP="00695D7A">
      <w:pPr>
        <w:tabs>
          <w:tab w:val="left" w:pos="709"/>
          <w:tab w:val="left" w:pos="1134"/>
        </w:tabs>
        <w:autoSpaceDE w:val="0"/>
        <w:autoSpaceDN w:val="0"/>
        <w:snapToGrid w:val="0"/>
        <w:spacing w:after="0" w:line="240" w:lineRule="auto"/>
        <w:jc w:val="both"/>
        <w:rPr>
          <w:rFonts w:ascii="Times New Roman" w:eastAsia="Times New Roman" w:hAnsi="Times New Roman" w:cs="Times New Roman"/>
          <w:b/>
          <w:i/>
          <w:szCs w:val="24"/>
          <w:vertAlign w:val="superscript"/>
          <w:lang w:eastAsia="ru-RU"/>
        </w:rPr>
      </w:pPr>
    </w:p>
    <w:p w:rsidR="00695D7A" w:rsidRPr="00D13624" w:rsidRDefault="00695D7A" w:rsidP="00695D7A">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М.П.</w:t>
      </w:r>
    </w:p>
    <w:p w:rsidR="008325AF" w:rsidRDefault="008325AF" w:rsidP="008325AF">
      <w:pPr>
        <w:spacing w:after="0" w:line="240" w:lineRule="auto"/>
        <w:rPr>
          <w:rFonts w:ascii="Times New Roman" w:eastAsia="Times New Roman" w:hAnsi="Times New Roman" w:cs="Times New Roman"/>
          <w:b/>
          <w:sz w:val="24"/>
          <w:szCs w:val="24"/>
          <w:lang w:eastAsia="ru-RU"/>
        </w:rPr>
      </w:pPr>
    </w:p>
    <w:p w:rsidR="004B6598" w:rsidRDefault="004B6598" w:rsidP="008325AF">
      <w:pPr>
        <w:spacing w:after="0" w:line="240" w:lineRule="auto"/>
        <w:rPr>
          <w:rFonts w:ascii="Times New Roman" w:eastAsia="Times New Roman" w:hAnsi="Times New Roman" w:cs="Times New Roman"/>
          <w:b/>
          <w:sz w:val="24"/>
          <w:szCs w:val="24"/>
          <w:lang w:eastAsia="ru-RU"/>
        </w:rPr>
      </w:pPr>
    </w:p>
    <w:p w:rsidR="004B6598" w:rsidRDefault="004B6598" w:rsidP="008325AF">
      <w:pPr>
        <w:spacing w:after="0" w:line="240" w:lineRule="auto"/>
        <w:rPr>
          <w:rFonts w:ascii="Times New Roman" w:eastAsia="Times New Roman" w:hAnsi="Times New Roman" w:cs="Times New Roman"/>
          <w:b/>
          <w:sz w:val="24"/>
          <w:szCs w:val="24"/>
          <w:lang w:eastAsia="ru-RU"/>
        </w:rPr>
      </w:pPr>
    </w:p>
    <w:p w:rsidR="004B6598" w:rsidRDefault="004B6598" w:rsidP="008325AF">
      <w:pPr>
        <w:spacing w:after="0" w:line="240" w:lineRule="auto"/>
        <w:rPr>
          <w:rFonts w:ascii="Times New Roman" w:eastAsia="Times New Roman" w:hAnsi="Times New Roman" w:cs="Times New Roman"/>
          <w:b/>
          <w:sz w:val="24"/>
          <w:szCs w:val="24"/>
          <w:lang w:eastAsia="ru-RU"/>
        </w:rPr>
      </w:pPr>
    </w:p>
    <w:p w:rsidR="00695D7A" w:rsidRDefault="00695D7A" w:rsidP="008325AF">
      <w:pPr>
        <w:spacing w:after="0" w:line="240" w:lineRule="auto"/>
        <w:rPr>
          <w:rFonts w:ascii="Times New Roman" w:eastAsia="Times New Roman" w:hAnsi="Times New Roman" w:cs="Times New Roman"/>
          <w:b/>
          <w:sz w:val="24"/>
          <w:szCs w:val="24"/>
          <w:lang w:eastAsia="ru-RU"/>
        </w:rPr>
      </w:pPr>
    </w:p>
    <w:p w:rsidR="00695D7A" w:rsidRDefault="00695D7A" w:rsidP="008325AF">
      <w:pPr>
        <w:spacing w:after="0" w:line="240" w:lineRule="auto"/>
        <w:rPr>
          <w:rFonts w:ascii="Times New Roman" w:eastAsia="Times New Roman" w:hAnsi="Times New Roman" w:cs="Times New Roman"/>
          <w:b/>
          <w:sz w:val="24"/>
          <w:szCs w:val="24"/>
          <w:lang w:eastAsia="ru-RU"/>
        </w:rPr>
      </w:pPr>
    </w:p>
    <w:p w:rsidR="004B6598" w:rsidRPr="00840C08" w:rsidRDefault="004B6598" w:rsidP="008325AF">
      <w:pPr>
        <w:spacing w:after="0" w:line="240" w:lineRule="auto"/>
        <w:rPr>
          <w:rFonts w:ascii="Times New Roman" w:eastAsia="Times New Roman" w:hAnsi="Times New Roman" w:cs="Times New Roman"/>
          <w:b/>
          <w:sz w:val="20"/>
          <w:szCs w:val="20"/>
          <w:lang w:eastAsia="ru-RU"/>
        </w:rPr>
      </w:pPr>
    </w:p>
    <w:p w:rsidR="00840C08" w:rsidRPr="00840C08" w:rsidRDefault="00840C08" w:rsidP="00840C08">
      <w:pPr>
        <w:spacing w:after="0" w:line="240" w:lineRule="auto"/>
        <w:jc w:val="both"/>
        <w:rPr>
          <w:rFonts w:ascii="Times New Roman" w:eastAsia="Times New Roman" w:hAnsi="Times New Roman" w:cs="Times New Roman"/>
          <w:b/>
          <w:sz w:val="20"/>
          <w:szCs w:val="20"/>
          <w:lang w:eastAsia="ru-RU"/>
        </w:rPr>
      </w:pPr>
      <w:r w:rsidRPr="00840C08">
        <w:rPr>
          <w:rFonts w:ascii="Times New Roman" w:eastAsia="Times New Roman" w:hAnsi="Times New Roman" w:cs="Times New Roman"/>
          <w:b/>
          <w:sz w:val="20"/>
          <w:szCs w:val="20"/>
          <w:lang w:eastAsia="ru-RU"/>
        </w:rPr>
        <w:t>Инструкции по заполнению:</w:t>
      </w:r>
    </w:p>
    <w:p w:rsidR="00840C08" w:rsidRPr="00840C08" w:rsidRDefault="00840C08" w:rsidP="00840C08">
      <w:pPr>
        <w:keepNext/>
        <w:spacing w:before="40" w:after="40" w:line="240" w:lineRule="auto"/>
        <w:ind w:right="57" w:firstLine="708"/>
        <w:rPr>
          <w:rFonts w:ascii="Times New Roman" w:eastAsia="Times New Roman" w:hAnsi="Times New Roman" w:cs="Times New Roman"/>
          <w:snapToGrid w:val="0"/>
          <w:sz w:val="20"/>
          <w:szCs w:val="20"/>
          <w:lang w:eastAsia="ru-RU"/>
        </w:rPr>
      </w:pPr>
      <w:r w:rsidRPr="00840C08">
        <w:rPr>
          <w:rFonts w:ascii="Times New Roman" w:eastAsia="Times New Roman" w:hAnsi="Times New Roman" w:cs="Times New Roman"/>
          <w:snapToGrid w:val="0"/>
          <w:sz w:val="20"/>
          <w:szCs w:val="20"/>
          <w:lang w:eastAsia="ru-RU"/>
        </w:rPr>
        <w:t xml:space="preserve">1. Участник указывает свое фирменное наименование (в </w:t>
      </w:r>
      <w:proofErr w:type="spellStart"/>
      <w:r w:rsidRPr="00840C08">
        <w:rPr>
          <w:rFonts w:ascii="Times New Roman" w:eastAsia="Times New Roman" w:hAnsi="Times New Roman" w:cs="Times New Roman"/>
          <w:snapToGrid w:val="0"/>
          <w:sz w:val="20"/>
          <w:szCs w:val="20"/>
          <w:lang w:eastAsia="ru-RU"/>
        </w:rPr>
        <w:t>т.ч</w:t>
      </w:r>
      <w:proofErr w:type="spellEnd"/>
      <w:r w:rsidRPr="00840C08">
        <w:rPr>
          <w:rFonts w:ascii="Times New Roman" w:eastAsia="Times New Roman" w:hAnsi="Times New Roman" w:cs="Times New Roman"/>
          <w:snapToGrid w:val="0"/>
          <w:sz w:val="20"/>
          <w:szCs w:val="20"/>
          <w:lang w:eastAsia="ru-RU"/>
        </w:rPr>
        <w:t>. организационно-правовую форму) и свой адрес.</w:t>
      </w:r>
    </w:p>
    <w:p w:rsidR="00840C08" w:rsidRPr="00840C08" w:rsidRDefault="00840C08" w:rsidP="00840C08">
      <w:pPr>
        <w:keepNext/>
        <w:spacing w:before="40" w:after="40" w:line="240" w:lineRule="auto"/>
        <w:ind w:right="57" w:firstLine="708"/>
        <w:rPr>
          <w:rFonts w:ascii="Times New Roman" w:eastAsia="Times New Roman" w:hAnsi="Times New Roman" w:cs="Times New Roman"/>
          <w:i/>
          <w:snapToGrid w:val="0"/>
          <w:sz w:val="20"/>
          <w:szCs w:val="20"/>
          <w:lang w:eastAsia="ru-RU"/>
        </w:rPr>
      </w:pPr>
      <w:r w:rsidRPr="00840C08">
        <w:rPr>
          <w:rFonts w:ascii="Times New Roman" w:eastAsia="Times New Roman" w:hAnsi="Times New Roman" w:cs="Times New Roman"/>
          <w:snapToGrid w:val="0"/>
          <w:sz w:val="20"/>
          <w:szCs w:val="20"/>
          <w:lang w:eastAsia="ru-RU"/>
        </w:rPr>
        <w:t>2. 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связи, компьютерной обработки данных и тому подобное).</w:t>
      </w:r>
    </w:p>
    <w:p w:rsidR="004B6598" w:rsidRDefault="004B6598" w:rsidP="008325AF">
      <w:pPr>
        <w:spacing w:after="0" w:line="240" w:lineRule="auto"/>
        <w:rPr>
          <w:rFonts w:ascii="Times New Roman" w:eastAsia="Times New Roman" w:hAnsi="Times New Roman" w:cs="Times New Roman"/>
          <w:b/>
          <w:sz w:val="24"/>
          <w:szCs w:val="24"/>
          <w:lang w:eastAsia="ru-RU"/>
        </w:rPr>
      </w:pPr>
    </w:p>
    <w:p w:rsidR="004B6598" w:rsidRDefault="004B6598" w:rsidP="008325AF">
      <w:pPr>
        <w:spacing w:after="0" w:line="240" w:lineRule="auto"/>
        <w:rPr>
          <w:rFonts w:ascii="Times New Roman" w:eastAsia="Times New Roman" w:hAnsi="Times New Roman" w:cs="Times New Roman"/>
          <w:b/>
          <w:sz w:val="24"/>
          <w:szCs w:val="24"/>
          <w:lang w:eastAsia="ru-RU"/>
        </w:rPr>
      </w:pPr>
    </w:p>
    <w:p w:rsidR="004B6598" w:rsidRDefault="004B6598" w:rsidP="008325AF">
      <w:pPr>
        <w:spacing w:after="0" w:line="240" w:lineRule="auto"/>
        <w:rPr>
          <w:rFonts w:ascii="Times New Roman" w:eastAsia="Times New Roman" w:hAnsi="Times New Roman" w:cs="Times New Roman"/>
          <w:b/>
          <w:sz w:val="24"/>
          <w:szCs w:val="24"/>
          <w:lang w:eastAsia="ru-RU"/>
        </w:rPr>
      </w:pPr>
    </w:p>
    <w:p w:rsidR="00840C08" w:rsidRDefault="00840C08" w:rsidP="008325AF">
      <w:pPr>
        <w:spacing w:after="0" w:line="240" w:lineRule="auto"/>
        <w:rPr>
          <w:rFonts w:ascii="Times New Roman" w:eastAsia="Times New Roman" w:hAnsi="Times New Roman" w:cs="Times New Roman"/>
          <w:b/>
          <w:sz w:val="24"/>
          <w:szCs w:val="24"/>
          <w:lang w:eastAsia="ru-RU"/>
        </w:rPr>
      </w:pPr>
    </w:p>
    <w:p w:rsidR="00695D7A" w:rsidRPr="008325AF" w:rsidRDefault="00695D7A" w:rsidP="008325AF">
      <w:pPr>
        <w:spacing w:after="0" w:line="240" w:lineRule="auto"/>
        <w:rPr>
          <w:rFonts w:ascii="Times New Roman" w:eastAsia="Times New Roman" w:hAnsi="Times New Roman" w:cs="Times New Roman"/>
          <w:b/>
          <w:sz w:val="24"/>
          <w:szCs w:val="24"/>
          <w:lang w:eastAsia="ru-RU"/>
        </w:rPr>
      </w:pPr>
    </w:p>
    <w:p w:rsidR="008325AF" w:rsidRPr="00D13624" w:rsidRDefault="008325AF" w:rsidP="008325AF">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Форма 9</w:t>
      </w:r>
    </w:p>
    <w:p w:rsidR="008325AF" w:rsidRPr="00D13624" w:rsidRDefault="008325AF" w:rsidP="008325AF">
      <w:pPr>
        <w:spacing w:after="0" w:line="240" w:lineRule="auto"/>
        <w:rPr>
          <w:rFonts w:ascii="Times New Roman" w:eastAsia="Times New Roman" w:hAnsi="Times New Roman" w:cs="Times New Roman"/>
          <w:sz w:val="24"/>
          <w:szCs w:val="20"/>
          <w:lang w:eastAsia="ru-RU"/>
        </w:rPr>
      </w:pPr>
    </w:p>
    <w:p w:rsidR="008325AF" w:rsidRPr="008325AF" w:rsidRDefault="008325AF" w:rsidP="008325AF">
      <w:pPr>
        <w:spacing w:after="0" w:line="240" w:lineRule="auto"/>
        <w:rPr>
          <w:rFonts w:ascii="Times New Roman" w:eastAsia="Times New Roman" w:hAnsi="Times New Roman" w:cs="Times New Roman"/>
          <w:bCs/>
          <w:iCs/>
          <w:sz w:val="24"/>
          <w:szCs w:val="20"/>
          <w:lang w:eastAsia="ru-RU"/>
        </w:rPr>
      </w:pPr>
      <w:r>
        <w:rPr>
          <w:rFonts w:ascii="Times New Roman" w:eastAsia="Times New Roman" w:hAnsi="Times New Roman" w:cs="Times New Roman"/>
          <w:bCs/>
          <w:iCs/>
          <w:sz w:val="24"/>
          <w:szCs w:val="20"/>
          <w:lang w:eastAsia="ru-RU"/>
        </w:rPr>
        <w:t>Приложение №7</w:t>
      </w:r>
      <w:r w:rsidRPr="00D13624">
        <w:rPr>
          <w:rFonts w:ascii="Times New Roman" w:eastAsia="Times New Roman" w:hAnsi="Times New Roman" w:cs="Times New Roman"/>
          <w:bCs/>
          <w:iCs/>
          <w:sz w:val="24"/>
          <w:szCs w:val="20"/>
          <w:lang w:eastAsia="ru-RU"/>
        </w:rPr>
        <w:t xml:space="preserve"> к предложению на участие в </w:t>
      </w:r>
      <w:r w:rsidR="008F0335">
        <w:rPr>
          <w:rFonts w:ascii="Times New Roman" w:eastAsia="Times New Roman" w:hAnsi="Times New Roman" w:cs="Times New Roman"/>
          <w:bCs/>
          <w:iCs/>
          <w:sz w:val="24"/>
          <w:szCs w:val="20"/>
          <w:lang w:eastAsia="ru-RU"/>
        </w:rPr>
        <w:t xml:space="preserve">открытом </w:t>
      </w:r>
      <w:r w:rsidRPr="00D13624">
        <w:rPr>
          <w:rFonts w:ascii="Times New Roman" w:eastAsia="Times New Roman" w:hAnsi="Times New Roman" w:cs="Times New Roman"/>
          <w:bCs/>
          <w:iCs/>
          <w:sz w:val="24"/>
          <w:szCs w:val="20"/>
          <w:lang w:eastAsia="ru-RU"/>
        </w:rPr>
        <w:t>запросе предложений  от «__</w:t>
      </w:r>
      <w:r>
        <w:rPr>
          <w:rFonts w:ascii="Times New Roman" w:eastAsia="Times New Roman" w:hAnsi="Times New Roman" w:cs="Times New Roman"/>
          <w:bCs/>
          <w:iCs/>
          <w:sz w:val="24"/>
          <w:szCs w:val="20"/>
          <w:lang w:eastAsia="ru-RU"/>
        </w:rPr>
        <w:t>_» __________ 20___ г. № ______</w:t>
      </w:r>
    </w:p>
    <w:p w:rsidR="008325AF" w:rsidRPr="00D13624" w:rsidRDefault="008F0335" w:rsidP="008325AF">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Открытый з</w:t>
      </w:r>
      <w:r w:rsidR="008325AF" w:rsidRPr="00D13624">
        <w:rPr>
          <w:rFonts w:ascii="Times New Roman" w:eastAsia="Times New Roman" w:hAnsi="Times New Roman" w:cs="Times New Roman"/>
          <w:sz w:val="24"/>
          <w:szCs w:val="20"/>
          <w:lang w:eastAsia="ru-RU"/>
        </w:rPr>
        <w:t>апрос предложений  на право заключения договора</w:t>
      </w:r>
      <w:r w:rsidR="008325AF">
        <w:rPr>
          <w:rFonts w:ascii="Times New Roman" w:eastAsia="Times New Roman" w:hAnsi="Times New Roman" w:cs="Times New Roman"/>
          <w:b/>
          <w:i/>
          <w:iCs/>
          <w:sz w:val="24"/>
          <w:szCs w:val="20"/>
          <w:lang w:eastAsia="ru-RU"/>
        </w:rPr>
        <w:t xml:space="preserve"> </w:t>
      </w:r>
      <w:proofErr w:type="gramStart"/>
      <w:r w:rsidR="008325AF" w:rsidRPr="00D13624">
        <w:rPr>
          <w:rFonts w:ascii="Times New Roman" w:eastAsia="Times New Roman" w:hAnsi="Times New Roman" w:cs="Times New Roman"/>
          <w:sz w:val="24"/>
          <w:szCs w:val="20"/>
          <w:lang w:eastAsia="ru-RU"/>
        </w:rPr>
        <w:t>на</w:t>
      </w:r>
      <w:proofErr w:type="gramEnd"/>
      <w:r w:rsidR="008325AF" w:rsidRPr="00D13624">
        <w:rPr>
          <w:rFonts w:ascii="Times New Roman" w:eastAsia="Times New Roman" w:hAnsi="Times New Roman" w:cs="Times New Roman"/>
          <w:sz w:val="24"/>
          <w:szCs w:val="20"/>
          <w:lang w:eastAsia="ru-RU"/>
        </w:rPr>
        <w:t> ____________________________________</w:t>
      </w:r>
    </w:p>
    <w:p w:rsidR="008325AF" w:rsidRDefault="008325AF" w:rsidP="008325AF">
      <w:pPr>
        <w:spacing w:after="0" w:line="240" w:lineRule="auto"/>
        <w:rPr>
          <w:rFonts w:ascii="Times New Roman" w:eastAsia="Times New Roman" w:hAnsi="Times New Roman" w:cs="Times New Roman"/>
          <w:i/>
          <w:sz w:val="24"/>
          <w:szCs w:val="24"/>
          <w:lang w:eastAsia="ru-RU"/>
        </w:rPr>
      </w:pPr>
      <w:r w:rsidRPr="00D13624">
        <w:rPr>
          <w:rFonts w:ascii="Times New Roman" w:eastAsia="Times New Roman" w:hAnsi="Times New Roman" w:cs="Times New Roman"/>
          <w:i/>
          <w:sz w:val="24"/>
          <w:szCs w:val="24"/>
          <w:lang w:eastAsia="ru-RU"/>
        </w:rPr>
        <w:t>(фир</w:t>
      </w:r>
      <w:r>
        <w:rPr>
          <w:rFonts w:ascii="Times New Roman" w:eastAsia="Times New Roman" w:hAnsi="Times New Roman" w:cs="Times New Roman"/>
          <w:i/>
          <w:sz w:val="24"/>
          <w:szCs w:val="24"/>
          <w:lang w:eastAsia="ru-RU"/>
        </w:rPr>
        <w:t>менный бланк участника закупки)</w:t>
      </w:r>
    </w:p>
    <w:p w:rsidR="00F2296C" w:rsidRPr="008325AF" w:rsidRDefault="00F2296C" w:rsidP="008325AF">
      <w:pPr>
        <w:spacing w:after="0" w:line="240" w:lineRule="auto"/>
        <w:rPr>
          <w:rFonts w:ascii="Times New Roman" w:eastAsia="Times New Roman" w:hAnsi="Times New Roman" w:cs="Times New Roman"/>
          <w:i/>
          <w:sz w:val="24"/>
          <w:szCs w:val="24"/>
          <w:lang w:eastAsia="ru-RU"/>
        </w:rPr>
      </w:pPr>
    </w:p>
    <w:p w:rsidR="008325AF" w:rsidRPr="00675A39" w:rsidRDefault="008325AF" w:rsidP="008325AF">
      <w:pPr>
        <w:suppressAutoHyphens/>
        <w:spacing w:after="0" w:line="240" w:lineRule="auto"/>
        <w:jc w:val="center"/>
        <w:rPr>
          <w:rFonts w:ascii="Times New Roman" w:eastAsia="Times New Roman" w:hAnsi="Times New Roman" w:cs="Times New Roman"/>
          <w:b/>
          <w:snapToGrid w:val="0"/>
          <w:sz w:val="24"/>
          <w:szCs w:val="24"/>
          <w:lang w:eastAsia="ru-RU"/>
        </w:rPr>
      </w:pPr>
      <w:r w:rsidRPr="008325AF">
        <w:rPr>
          <w:rFonts w:ascii="Times New Roman" w:eastAsia="Times New Roman" w:hAnsi="Times New Roman" w:cs="Times New Roman"/>
          <w:b/>
          <w:snapToGrid w:val="0"/>
          <w:sz w:val="24"/>
          <w:szCs w:val="24"/>
          <w:lang w:eastAsia="ru-RU"/>
        </w:rPr>
        <w:t>Справка о кадровых ресурсах</w:t>
      </w:r>
    </w:p>
    <w:p w:rsidR="001A08F8" w:rsidRPr="00675A39" w:rsidRDefault="001A08F8" w:rsidP="008325AF">
      <w:pPr>
        <w:suppressAutoHyphens/>
        <w:spacing w:after="0" w:line="240" w:lineRule="auto"/>
        <w:jc w:val="center"/>
        <w:rPr>
          <w:rFonts w:ascii="Times New Roman" w:eastAsia="Times New Roman" w:hAnsi="Times New Roman" w:cs="Times New Roman"/>
          <w:b/>
          <w:snapToGrid w:val="0"/>
          <w:sz w:val="24"/>
          <w:szCs w:val="24"/>
          <w:lang w:eastAsia="ru-RU"/>
        </w:rPr>
      </w:pPr>
    </w:p>
    <w:p w:rsidR="00F2296C" w:rsidRPr="008325AF" w:rsidRDefault="00F2296C" w:rsidP="008325AF">
      <w:pPr>
        <w:suppressAutoHyphens/>
        <w:spacing w:after="0" w:line="240" w:lineRule="auto"/>
        <w:jc w:val="center"/>
        <w:rPr>
          <w:rFonts w:ascii="Times New Roman" w:eastAsia="Times New Roman" w:hAnsi="Times New Roman" w:cs="Times New Roman"/>
          <w:b/>
          <w:snapToGrid w:val="0"/>
          <w:sz w:val="24"/>
          <w:szCs w:val="24"/>
          <w:lang w:eastAsia="ru-RU"/>
        </w:rPr>
      </w:pPr>
    </w:p>
    <w:p w:rsidR="00F2296C" w:rsidRPr="00F2296C" w:rsidRDefault="00F2296C" w:rsidP="00F2296C">
      <w:pPr>
        <w:spacing w:after="0" w:line="240" w:lineRule="auto"/>
        <w:jc w:val="both"/>
        <w:rPr>
          <w:rFonts w:ascii="Times New Roman" w:eastAsia="Times New Roman" w:hAnsi="Times New Roman" w:cs="Times New Roman"/>
          <w:b/>
          <w:color w:val="000000"/>
          <w:sz w:val="24"/>
          <w:szCs w:val="24"/>
          <w:lang w:eastAsia="ru-RU"/>
        </w:rPr>
      </w:pPr>
      <w:r w:rsidRPr="00F2296C">
        <w:rPr>
          <w:rFonts w:ascii="Times New Roman" w:eastAsia="Times New Roman" w:hAnsi="Times New Roman" w:cs="Times New Roman"/>
          <w:b/>
          <w:color w:val="000000"/>
          <w:sz w:val="24"/>
          <w:szCs w:val="24"/>
          <w:lang w:eastAsia="ru-RU"/>
        </w:rPr>
        <w:t>Таблица № 1 – Основные кадровые ресурсы</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
        <w:gridCol w:w="1499"/>
        <w:gridCol w:w="1801"/>
        <w:gridCol w:w="2072"/>
        <w:gridCol w:w="1701"/>
        <w:gridCol w:w="2268"/>
      </w:tblGrid>
      <w:tr w:rsidR="00F2296C" w:rsidRPr="00F2296C" w:rsidTr="00B81849">
        <w:tc>
          <w:tcPr>
            <w:tcW w:w="548" w:type="dxa"/>
          </w:tcPr>
          <w:p w:rsidR="00F2296C" w:rsidRPr="00F2296C" w:rsidRDefault="00F2296C" w:rsidP="00F2296C">
            <w:pPr>
              <w:spacing w:after="0" w:line="240" w:lineRule="auto"/>
              <w:jc w:val="both"/>
              <w:rPr>
                <w:rFonts w:ascii="Times New Roman" w:eastAsia="Times New Roman" w:hAnsi="Times New Roman" w:cs="Times New Roman"/>
                <w:color w:val="000000"/>
                <w:lang w:eastAsia="ru-RU"/>
              </w:rPr>
            </w:pPr>
            <w:r w:rsidRPr="00F2296C">
              <w:rPr>
                <w:rFonts w:ascii="Times New Roman" w:eastAsia="Times New Roman" w:hAnsi="Times New Roman" w:cs="Times New Roman"/>
                <w:color w:val="000000"/>
                <w:lang w:eastAsia="ru-RU"/>
              </w:rPr>
              <w:t xml:space="preserve">№ </w:t>
            </w:r>
            <w:proofErr w:type="gramStart"/>
            <w:r w:rsidRPr="00F2296C">
              <w:rPr>
                <w:rFonts w:ascii="Times New Roman" w:eastAsia="Times New Roman" w:hAnsi="Times New Roman" w:cs="Times New Roman"/>
                <w:color w:val="000000"/>
                <w:lang w:eastAsia="ru-RU"/>
              </w:rPr>
              <w:t>п</w:t>
            </w:r>
            <w:proofErr w:type="gramEnd"/>
            <w:r w:rsidRPr="00F2296C">
              <w:rPr>
                <w:rFonts w:ascii="Times New Roman" w:eastAsia="Times New Roman" w:hAnsi="Times New Roman" w:cs="Times New Roman"/>
                <w:color w:val="000000"/>
                <w:lang w:eastAsia="ru-RU"/>
              </w:rPr>
              <w:t>/п</w:t>
            </w:r>
          </w:p>
        </w:tc>
        <w:tc>
          <w:tcPr>
            <w:tcW w:w="1499" w:type="dxa"/>
          </w:tcPr>
          <w:p w:rsidR="00F2296C" w:rsidRPr="00F2296C" w:rsidRDefault="00F2296C" w:rsidP="00F2296C">
            <w:pPr>
              <w:spacing w:after="0" w:line="240" w:lineRule="auto"/>
              <w:jc w:val="both"/>
              <w:rPr>
                <w:rFonts w:ascii="Times New Roman" w:eastAsia="Times New Roman" w:hAnsi="Times New Roman" w:cs="Times New Roman"/>
                <w:color w:val="000000"/>
                <w:lang w:eastAsia="ru-RU"/>
              </w:rPr>
            </w:pPr>
            <w:r w:rsidRPr="00F2296C">
              <w:rPr>
                <w:rFonts w:ascii="Times New Roman" w:eastAsia="Times New Roman" w:hAnsi="Times New Roman" w:cs="Times New Roman"/>
                <w:color w:val="000000"/>
                <w:lang w:eastAsia="ru-RU"/>
              </w:rPr>
              <w:t>Фамилия, имя, отчество специалиста</w:t>
            </w:r>
          </w:p>
        </w:tc>
        <w:tc>
          <w:tcPr>
            <w:tcW w:w="1801" w:type="dxa"/>
          </w:tcPr>
          <w:p w:rsidR="00F2296C" w:rsidRPr="00F2296C" w:rsidRDefault="00F2296C" w:rsidP="00F2296C">
            <w:pPr>
              <w:spacing w:after="0" w:line="240" w:lineRule="auto"/>
              <w:jc w:val="both"/>
              <w:rPr>
                <w:rFonts w:ascii="Times New Roman" w:eastAsia="Times New Roman" w:hAnsi="Times New Roman" w:cs="Times New Roman"/>
                <w:color w:val="000000"/>
                <w:lang w:eastAsia="ru-RU"/>
              </w:rPr>
            </w:pPr>
            <w:r w:rsidRPr="00F2296C">
              <w:rPr>
                <w:rFonts w:ascii="Times New Roman" w:eastAsia="Times New Roman" w:hAnsi="Times New Roman" w:cs="Times New Roman"/>
                <w:color w:val="000000"/>
                <w:lang w:eastAsia="ru-RU"/>
              </w:rPr>
              <w:t>Образование (какое учебное заведение окончил, год окончания, полученная специальность)</w:t>
            </w:r>
          </w:p>
        </w:tc>
        <w:tc>
          <w:tcPr>
            <w:tcW w:w="2072" w:type="dxa"/>
          </w:tcPr>
          <w:p w:rsidR="00F2296C" w:rsidRPr="00F2296C" w:rsidRDefault="00F2296C" w:rsidP="00F2296C">
            <w:pPr>
              <w:spacing w:after="0" w:line="240" w:lineRule="auto"/>
              <w:jc w:val="both"/>
              <w:rPr>
                <w:rFonts w:ascii="Times New Roman" w:eastAsia="Times New Roman" w:hAnsi="Times New Roman" w:cs="Times New Roman"/>
                <w:color w:val="000000"/>
                <w:lang w:eastAsia="ru-RU"/>
              </w:rPr>
            </w:pPr>
            <w:r w:rsidRPr="00F2296C">
              <w:rPr>
                <w:rFonts w:ascii="Times New Roman" w:eastAsia="Times New Roman" w:hAnsi="Times New Roman" w:cs="Times New Roman"/>
                <w:color w:val="000000"/>
                <w:lang w:eastAsia="ru-RU"/>
              </w:rPr>
              <w:t>Должность</w:t>
            </w:r>
          </w:p>
        </w:tc>
        <w:tc>
          <w:tcPr>
            <w:tcW w:w="1701" w:type="dxa"/>
          </w:tcPr>
          <w:p w:rsidR="00F2296C" w:rsidRPr="00F2296C" w:rsidRDefault="00F2296C" w:rsidP="00F2296C">
            <w:pPr>
              <w:spacing w:after="0" w:line="240" w:lineRule="auto"/>
              <w:jc w:val="both"/>
              <w:rPr>
                <w:rFonts w:ascii="Times New Roman" w:eastAsia="Times New Roman" w:hAnsi="Times New Roman" w:cs="Times New Roman"/>
                <w:color w:val="000000"/>
                <w:lang w:eastAsia="ru-RU"/>
              </w:rPr>
            </w:pPr>
            <w:r w:rsidRPr="00F2296C">
              <w:rPr>
                <w:rFonts w:ascii="Times New Roman" w:eastAsia="Times New Roman" w:hAnsi="Times New Roman" w:cs="Times New Roman"/>
                <w:color w:val="000000"/>
                <w:lang w:eastAsia="ru-RU"/>
              </w:rPr>
              <w:t>Стаж работы в данной или аналогичной должности, лет</w:t>
            </w:r>
          </w:p>
        </w:tc>
        <w:tc>
          <w:tcPr>
            <w:tcW w:w="2268" w:type="dxa"/>
          </w:tcPr>
          <w:p w:rsidR="00F2296C" w:rsidRPr="00F2296C" w:rsidRDefault="00F2296C" w:rsidP="00F2296C">
            <w:pPr>
              <w:spacing w:after="0" w:line="240" w:lineRule="auto"/>
              <w:jc w:val="both"/>
              <w:rPr>
                <w:rFonts w:ascii="Times New Roman" w:eastAsia="Times New Roman" w:hAnsi="Times New Roman" w:cs="Times New Roman"/>
                <w:color w:val="000000"/>
                <w:lang w:eastAsia="ru-RU"/>
              </w:rPr>
            </w:pPr>
            <w:r w:rsidRPr="00F2296C">
              <w:rPr>
                <w:rFonts w:ascii="Times New Roman" w:eastAsia="Times New Roman" w:hAnsi="Times New Roman" w:cs="Times New Roman"/>
                <w:color w:val="000000"/>
                <w:lang w:eastAsia="ru-RU"/>
              </w:rPr>
              <w:t>Группа по электробезопасности</w:t>
            </w:r>
          </w:p>
        </w:tc>
      </w:tr>
      <w:tr w:rsidR="00F2296C" w:rsidRPr="00F2296C" w:rsidTr="00B81849">
        <w:tc>
          <w:tcPr>
            <w:tcW w:w="9889" w:type="dxa"/>
            <w:gridSpan w:val="6"/>
            <w:tcBorders>
              <w:right w:val="single" w:sz="4" w:space="0" w:color="auto"/>
            </w:tcBorders>
          </w:tcPr>
          <w:p w:rsidR="00F2296C" w:rsidRPr="00F2296C" w:rsidRDefault="00F2296C" w:rsidP="00F2296C">
            <w:pPr>
              <w:spacing w:after="0" w:line="240" w:lineRule="auto"/>
              <w:rPr>
                <w:rFonts w:ascii="Times New Roman" w:eastAsia="Times New Roman" w:hAnsi="Times New Roman" w:cs="Times New Roman"/>
                <w:color w:val="000000"/>
                <w:lang w:eastAsia="ru-RU"/>
              </w:rPr>
            </w:pPr>
            <w:r w:rsidRPr="00F2296C">
              <w:rPr>
                <w:rFonts w:ascii="Times New Roman" w:eastAsia="Times New Roman" w:hAnsi="Times New Roman" w:cs="Times New Roman"/>
                <w:color w:val="000000"/>
                <w:lang w:eastAsia="ru-RU"/>
              </w:rPr>
              <w:t>Руководящее звено (руководитель и его заместители, главный бухгалтер, главный экономист, главный юрист)</w:t>
            </w:r>
          </w:p>
        </w:tc>
      </w:tr>
      <w:tr w:rsidR="00F2296C" w:rsidRPr="00F2296C" w:rsidTr="00B81849">
        <w:tc>
          <w:tcPr>
            <w:tcW w:w="548" w:type="dxa"/>
          </w:tcPr>
          <w:p w:rsidR="00F2296C" w:rsidRPr="00F2296C" w:rsidRDefault="00F2296C" w:rsidP="00F2296C">
            <w:pPr>
              <w:spacing w:after="0" w:line="240" w:lineRule="auto"/>
              <w:jc w:val="both"/>
              <w:rPr>
                <w:rFonts w:ascii="Times New Roman" w:eastAsia="Times New Roman" w:hAnsi="Times New Roman" w:cs="Times New Roman"/>
                <w:color w:val="000000"/>
                <w:lang w:eastAsia="ru-RU"/>
              </w:rPr>
            </w:pPr>
            <w:r w:rsidRPr="00F2296C">
              <w:rPr>
                <w:rFonts w:ascii="Times New Roman" w:eastAsia="Times New Roman" w:hAnsi="Times New Roman" w:cs="Times New Roman"/>
                <w:color w:val="000000"/>
                <w:lang w:eastAsia="ru-RU"/>
              </w:rPr>
              <w:t>1.</w:t>
            </w:r>
          </w:p>
        </w:tc>
        <w:tc>
          <w:tcPr>
            <w:tcW w:w="1499" w:type="dxa"/>
          </w:tcPr>
          <w:p w:rsidR="00F2296C" w:rsidRPr="00F2296C" w:rsidRDefault="00F2296C" w:rsidP="00F2296C">
            <w:pPr>
              <w:spacing w:after="0" w:line="240" w:lineRule="auto"/>
              <w:jc w:val="both"/>
              <w:rPr>
                <w:rFonts w:ascii="Times New Roman" w:eastAsia="Times New Roman" w:hAnsi="Times New Roman" w:cs="Times New Roman"/>
                <w:color w:val="000000"/>
                <w:lang w:eastAsia="ru-RU"/>
              </w:rPr>
            </w:pPr>
          </w:p>
        </w:tc>
        <w:tc>
          <w:tcPr>
            <w:tcW w:w="1801" w:type="dxa"/>
          </w:tcPr>
          <w:p w:rsidR="00F2296C" w:rsidRPr="00F2296C" w:rsidRDefault="00F2296C" w:rsidP="00F2296C">
            <w:pPr>
              <w:spacing w:after="0" w:line="240" w:lineRule="auto"/>
              <w:jc w:val="both"/>
              <w:rPr>
                <w:rFonts w:ascii="Times New Roman" w:eastAsia="Times New Roman" w:hAnsi="Times New Roman" w:cs="Times New Roman"/>
                <w:color w:val="000000"/>
                <w:lang w:eastAsia="ru-RU"/>
              </w:rPr>
            </w:pPr>
          </w:p>
        </w:tc>
        <w:tc>
          <w:tcPr>
            <w:tcW w:w="2072" w:type="dxa"/>
          </w:tcPr>
          <w:p w:rsidR="00F2296C" w:rsidRPr="00F2296C" w:rsidRDefault="00F2296C" w:rsidP="00F2296C">
            <w:pPr>
              <w:spacing w:after="0" w:line="240" w:lineRule="auto"/>
              <w:jc w:val="both"/>
              <w:rPr>
                <w:rFonts w:ascii="Times New Roman" w:eastAsia="Times New Roman" w:hAnsi="Times New Roman" w:cs="Times New Roman"/>
                <w:color w:val="000000"/>
                <w:lang w:eastAsia="ru-RU"/>
              </w:rPr>
            </w:pPr>
          </w:p>
        </w:tc>
        <w:tc>
          <w:tcPr>
            <w:tcW w:w="1701" w:type="dxa"/>
          </w:tcPr>
          <w:p w:rsidR="00F2296C" w:rsidRPr="00F2296C" w:rsidRDefault="00F2296C" w:rsidP="00F2296C">
            <w:pPr>
              <w:spacing w:after="0" w:line="240" w:lineRule="auto"/>
              <w:jc w:val="both"/>
              <w:rPr>
                <w:rFonts w:ascii="Times New Roman" w:eastAsia="Times New Roman" w:hAnsi="Times New Roman" w:cs="Times New Roman"/>
                <w:color w:val="000000"/>
                <w:lang w:eastAsia="ru-RU"/>
              </w:rPr>
            </w:pPr>
          </w:p>
        </w:tc>
        <w:tc>
          <w:tcPr>
            <w:tcW w:w="2268" w:type="dxa"/>
          </w:tcPr>
          <w:p w:rsidR="00F2296C" w:rsidRPr="00F2296C" w:rsidRDefault="00F2296C" w:rsidP="00F2296C">
            <w:pPr>
              <w:spacing w:after="0" w:line="240" w:lineRule="auto"/>
              <w:jc w:val="both"/>
              <w:rPr>
                <w:rFonts w:ascii="Times New Roman" w:eastAsia="Times New Roman" w:hAnsi="Times New Roman" w:cs="Times New Roman"/>
                <w:color w:val="000000"/>
                <w:lang w:eastAsia="ru-RU"/>
              </w:rPr>
            </w:pPr>
          </w:p>
        </w:tc>
      </w:tr>
      <w:tr w:rsidR="00F2296C" w:rsidRPr="00F2296C" w:rsidTr="00B81849">
        <w:tc>
          <w:tcPr>
            <w:tcW w:w="548" w:type="dxa"/>
          </w:tcPr>
          <w:p w:rsidR="00F2296C" w:rsidRPr="00F2296C" w:rsidRDefault="00F2296C" w:rsidP="00F2296C">
            <w:pPr>
              <w:spacing w:after="0" w:line="240" w:lineRule="auto"/>
              <w:jc w:val="both"/>
              <w:rPr>
                <w:rFonts w:ascii="Times New Roman" w:eastAsia="Times New Roman" w:hAnsi="Times New Roman" w:cs="Times New Roman"/>
                <w:color w:val="000000"/>
                <w:lang w:eastAsia="ru-RU"/>
              </w:rPr>
            </w:pPr>
            <w:r w:rsidRPr="00F2296C">
              <w:rPr>
                <w:rFonts w:ascii="Times New Roman" w:eastAsia="Times New Roman" w:hAnsi="Times New Roman" w:cs="Times New Roman"/>
                <w:color w:val="000000"/>
                <w:lang w:eastAsia="ru-RU"/>
              </w:rPr>
              <w:t>2.</w:t>
            </w:r>
          </w:p>
        </w:tc>
        <w:tc>
          <w:tcPr>
            <w:tcW w:w="1499" w:type="dxa"/>
          </w:tcPr>
          <w:p w:rsidR="00F2296C" w:rsidRPr="00F2296C" w:rsidRDefault="00F2296C" w:rsidP="00F2296C">
            <w:pPr>
              <w:spacing w:after="0" w:line="240" w:lineRule="auto"/>
              <w:jc w:val="both"/>
              <w:rPr>
                <w:rFonts w:ascii="Times New Roman" w:eastAsia="Times New Roman" w:hAnsi="Times New Roman" w:cs="Times New Roman"/>
                <w:color w:val="000000"/>
                <w:lang w:eastAsia="ru-RU"/>
              </w:rPr>
            </w:pPr>
          </w:p>
        </w:tc>
        <w:tc>
          <w:tcPr>
            <w:tcW w:w="1801" w:type="dxa"/>
          </w:tcPr>
          <w:p w:rsidR="00F2296C" w:rsidRPr="00F2296C" w:rsidRDefault="00F2296C" w:rsidP="00F2296C">
            <w:pPr>
              <w:spacing w:after="0" w:line="240" w:lineRule="auto"/>
              <w:jc w:val="both"/>
              <w:rPr>
                <w:rFonts w:ascii="Times New Roman" w:eastAsia="Times New Roman" w:hAnsi="Times New Roman" w:cs="Times New Roman"/>
                <w:color w:val="000000"/>
                <w:lang w:eastAsia="ru-RU"/>
              </w:rPr>
            </w:pPr>
          </w:p>
        </w:tc>
        <w:tc>
          <w:tcPr>
            <w:tcW w:w="2072" w:type="dxa"/>
          </w:tcPr>
          <w:p w:rsidR="00F2296C" w:rsidRPr="00F2296C" w:rsidRDefault="00F2296C" w:rsidP="00F2296C">
            <w:pPr>
              <w:spacing w:after="0" w:line="240" w:lineRule="auto"/>
              <w:jc w:val="both"/>
              <w:rPr>
                <w:rFonts w:ascii="Times New Roman" w:eastAsia="Times New Roman" w:hAnsi="Times New Roman" w:cs="Times New Roman"/>
                <w:color w:val="000000"/>
                <w:lang w:eastAsia="ru-RU"/>
              </w:rPr>
            </w:pPr>
          </w:p>
        </w:tc>
        <w:tc>
          <w:tcPr>
            <w:tcW w:w="1701" w:type="dxa"/>
          </w:tcPr>
          <w:p w:rsidR="00F2296C" w:rsidRPr="00F2296C" w:rsidRDefault="00F2296C" w:rsidP="00F2296C">
            <w:pPr>
              <w:spacing w:after="0" w:line="240" w:lineRule="auto"/>
              <w:jc w:val="both"/>
              <w:rPr>
                <w:rFonts w:ascii="Times New Roman" w:eastAsia="Times New Roman" w:hAnsi="Times New Roman" w:cs="Times New Roman"/>
                <w:color w:val="000000"/>
                <w:lang w:eastAsia="ru-RU"/>
              </w:rPr>
            </w:pPr>
          </w:p>
        </w:tc>
        <w:tc>
          <w:tcPr>
            <w:tcW w:w="2268" w:type="dxa"/>
          </w:tcPr>
          <w:p w:rsidR="00F2296C" w:rsidRPr="00F2296C" w:rsidRDefault="00F2296C" w:rsidP="00F2296C">
            <w:pPr>
              <w:spacing w:after="0" w:line="240" w:lineRule="auto"/>
              <w:jc w:val="both"/>
              <w:rPr>
                <w:rFonts w:ascii="Times New Roman" w:eastAsia="Times New Roman" w:hAnsi="Times New Roman" w:cs="Times New Roman"/>
                <w:color w:val="000000"/>
                <w:lang w:eastAsia="ru-RU"/>
              </w:rPr>
            </w:pPr>
          </w:p>
        </w:tc>
      </w:tr>
      <w:tr w:rsidR="00F2296C" w:rsidRPr="00F2296C" w:rsidTr="00B81849">
        <w:tc>
          <w:tcPr>
            <w:tcW w:w="548" w:type="dxa"/>
          </w:tcPr>
          <w:p w:rsidR="00F2296C" w:rsidRPr="00F2296C" w:rsidRDefault="00F2296C" w:rsidP="00F2296C">
            <w:pPr>
              <w:spacing w:after="0" w:line="240" w:lineRule="auto"/>
              <w:jc w:val="both"/>
              <w:rPr>
                <w:rFonts w:ascii="Times New Roman" w:eastAsia="Times New Roman" w:hAnsi="Times New Roman" w:cs="Times New Roman"/>
                <w:color w:val="000000"/>
                <w:lang w:eastAsia="ru-RU"/>
              </w:rPr>
            </w:pPr>
            <w:r w:rsidRPr="00F2296C">
              <w:rPr>
                <w:rFonts w:ascii="Times New Roman" w:eastAsia="Times New Roman" w:hAnsi="Times New Roman" w:cs="Times New Roman"/>
                <w:color w:val="000000"/>
                <w:lang w:eastAsia="ru-RU"/>
              </w:rPr>
              <w:t>...</w:t>
            </w:r>
          </w:p>
        </w:tc>
        <w:tc>
          <w:tcPr>
            <w:tcW w:w="1499" w:type="dxa"/>
          </w:tcPr>
          <w:p w:rsidR="00F2296C" w:rsidRPr="00F2296C" w:rsidRDefault="00F2296C" w:rsidP="00F2296C">
            <w:pPr>
              <w:spacing w:after="0" w:line="240" w:lineRule="auto"/>
              <w:jc w:val="both"/>
              <w:rPr>
                <w:rFonts w:ascii="Times New Roman" w:eastAsia="Times New Roman" w:hAnsi="Times New Roman" w:cs="Times New Roman"/>
                <w:color w:val="000000"/>
                <w:lang w:eastAsia="ru-RU"/>
              </w:rPr>
            </w:pPr>
          </w:p>
        </w:tc>
        <w:tc>
          <w:tcPr>
            <w:tcW w:w="1801" w:type="dxa"/>
          </w:tcPr>
          <w:p w:rsidR="00F2296C" w:rsidRPr="00F2296C" w:rsidRDefault="00F2296C" w:rsidP="00F2296C">
            <w:pPr>
              <w:spacing w:after="0" w:line="240" w:lineRule="auto"/>
              <w:jc w:val="both"/>
              <w:rPr>
                <w:rFonts w:ascii="Times New Roman" w:eastAsia="Times New Roman" w:hAnsi="Times New Roman" w:cs="Times New Roman"/>
                <w:color w:val="000000"/>
                <w:lang w:eastAsia="ru-RU"/>
              </w:rPr>
            </w:pPr>
          </w:p>
        </w:tc>
        <w:tc>
          <w:tcPr>
            <w:tcW w:w="2072" w:type="dxa"/>
          </w:tcPr>
          <w:p w:rsidR="00F2296C" w:rsidRPr="00F2296C" w:rsidRDefault="00F2296C" w:rsidP="00F2296C">
            <w:pPr>
              <w:spacing w:after="0" w:line="240" w:lineRule="auto"/>
              <w:jc w:val="both"/>
              <w:rPr>
                <w:rFonts w:ascii="Times New Roman" w:eastAsia="Times New Roman" w:hAnsi="Times New Roman" w:cs="Times New Roman"/>
                <w:color w:val="000000"/>
                <w:lang w:eastAsia="ru-RU"/>
              </w:rPr>
            </w:pPr>
          </w:p>
        </w:tc>
        <w:tc>
          <w:tcPr>
            <w:tcW w:w="1701" w:type="dxa"/>
          </w:tcPr>
          <w:p w:rsidR="00F2296C" w:rsidRPr="00F2296C" w:rsidRDefault="00F2296C" w:rsidP="00F2296C">
            <w:pPr>
              <w:spacing w:after="0" w:line="240" w:lineRule="auto"/>
              <w:jc w:val="both"/>
              <w:rPr>
                <w:rFonts w:ascii="Times New Roman" w:eastAsia="Times New Roman" w:hAnsi="Times New Roman" w:cs="Times New Roman"/>
                <w:color w:val="000000"/>
                <w:lang w:eastAsia="ru-RU"/>
              </w:rPr>
            </w:pPr>
          </w:p>
        </w:tc>
        <w:tc>
          <w:tcPr>
            <w:tcW w:w="2268" w:type="dxa"/>
          </w:tcPr>
          <w:p w:rsidR="00F2296C" w:rsidRPr="00F2296C" w:rsidRDefault="00F2296C" w:rsidP="00F2296C">
            <w:pPr>
              <w:spacing w:after="0" w:line="240" w:lineRule="auto"/>
              <w:jc w:val="both"/>
              <w:rPr>
                <w:rFonts w:ascii="Times New Roman" w:eastAsia="Times New Roman" w:hAnsi="Times New Roman" w:cs="Times New Roman"/>
                <w:color w:val="000000"/>
                <w:lang w:eastAsia="ru-RU"/>
              </w:rPr>
            </w:pPr>
          </w:p>
        </w:tc>
      </w:tr>
      <w:tr w:rsidR="00F2296C" w:rsidRPr="00F2296C" w:rsidTr="00B81849">
        <w:tc>
          <w:tcPr>
            <w:tcW w:w="9889" w:type="dxa"/>
            <w:gridSpan w:val="6"/>
            <w:tcBorders>
              <w:right w:val="single" w:sz="4" w:space="0" w:color="auto"/>
            </w:tcBorders>
          </w:tcPr>
          <w:p w:rsidR="00F2296C" w:rsidRPr="00F2296C" w:rsidRDefault="00F2296C" w:rsidP="00F2296C">
            <w:pPr>
              <w:spacing w:after="0" w:line="240" w:lineRule="auto"/>
              <w:rPr>
                <w:rFonts w:ascii="Times New Roman" w:eastAsia="Times New Roman" w:hAnsi="Times New Roman" w:cs="Times New Roman"/>
                <w:color w:val="000000"/>
                <w:lang w:eastAsia="ru-RU"/>
              </w:rPr>
            </w:pPr>
            <w:r w:rsidRPr="00F2296C">
              <w:rPr>
                <w:rFonts w:ascii="Times New Roman" w:eastAsia="Times New Roman" w:hAnsi="Times New Roman" w:cs="Times New Roman"/>
                <w:color w:val="000000"/>
                <w:lang w:eastAsia="ru-RU"/>
              </w:rPr>
              <w:t>Специалисты (в том числе электротехнический персонал, специалисты по поставке товаров и т.д.)</w:t>
            </w:r>
          </w:p>
        </w:tc>
      </w:tr>
      <w:tr w:rsidR="00F2296C" w:rsidRPr="00F2296C" w:rsidTr="00B81849">
        <w:tc>
          <w:tcPr>
            <w:tcW w:w="548" w:type="dxa"/>
          </w:tcPr>
          <w:p w:rsidR="00F2296C" w:rsidRPr="00F2296C" w:rsidRDefault="00F2296C" w:rsidP="00F2296C">
            <w:pPr>
              <w:spacing w:after="0" w:line="240" w:lineRule="auto"/>
              <w:jc w:val="both"/>
              <w:rPr>
                <w:rFonts w:ascii="Times New Roman" w:eastAsia="Times New Roman" w:hAnsi="Times New Roman" w:cs="Times New Roman"/>
                <w:color w:val="000000"/>
                <w:lang w:eastAsia="ru-RU"/>
              </w:rPr>
            </w:pPr>
            <w:r w:rsidRPr="00F2296C">
              <w:rPr>
                <w:rFonts w:ascii="Times New Roman" w:eastAsia="Times New Roman" w:hAnsi="Times New Roman" w:cs="Times New Roman"/>
                <w:color w:val="000000"/>
                <w:lang w:eastAsia="ru-RU"/>
              </w:rPr>
              <w:t>1.</w:t>
            </w:r>
          </w:p>
        </w:tc>
        <w:tc>
          <w:tcPr>
            <w:tcW w:w="1499" w:type="dxa"/>
          </w:tcPr>
          <w:p w:rsidR="00F2296C" w:rsidRPr="00F2296C" w:rsidRDefault="00F2296C" w:rsidP="00F2296C">
            <w:pPr>
              <w:spacing w:after="0" w:line="240" w:lineRule="auto"/>
              <w:jc w:val="both"/>
              <w:rPr>
                <w:rFonts w:ascii="Times New Roman" w:eastAsia="Times New Roman" w:hAnsi="Times New Roman" w:cs="Times New Roman"/>
                <w:color w:val="000000"/>
                <w:lang w:eastAsia="ru-RU"/>
              </w:rPr>
            </w:pPr>
          </w:p>
        </w:tc>
        <w:tc>
          <w:tcPr>
            <w:tcW w:w="1801" w:type="dxa"/>
          </w:tcPr>
          <w:p w:rsidR="00F2296C" w:rsidRPr="00F2296C" w:rsidRDefault="00F2296C" w:rsidP="00F2296C">
            <w:pPr>
              <w:spacing w:after="0" w:line="240" w:lineRule="auto"/>
              <w:jc w:val="both"/>
              <w:rPr>
                <w:rFonts w:ascii="Times New Roman" w:eastAsia="Times New Roman" w:hAnsi="Times New Roman" w:cs="Times New Roman"/>
                <w:color w:val="000000"/>
                <w:lang w:eastAsia="ru-RU"/>
              </w:rPr>
            </w:pPr>
          </w:p>
        </w:tc>
        <w:tc>
          <w:tcPr>
            <w:tcW w:w="2072" w:type="dxa"/>
          </w:tcPr>
          <w:p w:rsidR="00F2296C" w:rsidRPr="00F2296C" w:rsidRDefault="00F2296C" w:rsidP="00F2296C">
            <w:pPr>
              <w:spacing w:after="0" w:line="240" w:lineRule="auto"/>
              <w:jc w:val="both"/>
              <w:rPr>
                <w:rFonts w:ascii="Times New Roman" w:eastAsia="Times New Roman" w:hAnsi="Times New Roman" w:cs="Times New Roman"/>
                <w:color w:val="000000"/>
                <w:lang w:eastAsia="ru-RU"/>
              </w:rPr>
            </w:pPr>
          </w:p>
        </w:tc>
        <w:tc>
          <w:tcPr>
            <w:tcW w:w="1701" w:type="dxa"/>
          </w:tcPr>
          <w:p w:rsidR="00F2296C" w:rsidRPr="00F2296C" w:rsidRDefault="00F2296C" w:rsidP="00F2296C">
            <w:pPr>
              <w:spacing w:after="0" w:line="240" w:lineRule="auto"/>
              <w:jc w:val="both"/>
              <w:rPr>
                <w:rFonts w:ascii="Times New Roman" w:eastAsia="Times New Roman" w:hAnsi="Times New Roman" w:cs="Times New Roman"/>
                <w:color w:val="000000"/>
                <w:lang w:eastAsia="ru-RU"/>
              </w:rPr>
            </w:pPr>
          </w:p>
        </w:tc>
        <w:tc>
          <w:tcPr>
            <w:tcW w:w="2268" w:type="dxa"/>
          </w:tcPr>
          <w:p w:rsidR="00F2296C" w:rsidRPr="00F2296C" w:rsidRDefault="00F2296C" w:rsidP="00F2296C">
            <w:pPr>
              <w:spacing w:after="0" w:line="240" w:lineRule="auto"/>
              <w:jc w:val="both"/>
              <w:rPr>
                <w:rFonts w:ascii="Times New Roman" w:eastAsia="Times New Roman" w:hAnsi="Times New Roman" w:cs="Times New Roman"/>
                <w:color w:val="000000"/>
                <w:lang w:eastAsia="ru-RU"/>
              </w:rPr>
            </w:pPr>
          </w:p>
        </w:tc>
      </w:tr>
      <w:tr w:rsidR="00F2296C" w:rsidRPr="00F2296C" w:rsidTr="00B81849">
        <w:tc>
          <w:tcPr>
            <w:tcW w:w="548" w:type="dxa"/>
          </w:tcPr>
          <w:p w:rsidR="00F2296C" w:rsidRPr="00F2296C" w:rsidRDefault="00F2296C" w:rsidP="00F2296C">
            <w:pPr>
              <w:spacing w:after="0" w:line="240" w:lineRule="auto"/>
              <w:jc w:val="both"/>
              <w:rPr>
                <w:rFonts w:ascii="Times New Roman" w:eastAsia="Times New Roman" w:hAnsi="Times New Roman" w:cs="Times New Roman"/>
                <w:color w:val="000000"/>
                <w:lang w:eastAsia="ru-RU"/>
              </w:rPr>
            </w:pPr>
            <w:r w:rsidRPr="00F2296C">
              <w:rPr>
                <w:rFonts w:ascii="Times New Roman" w:eastAsia="Times New Roman" w:hAnsi="Times New Roman" w:cs="Times New Roman"/>
                <w:color w:val="000000"/>
                <w:lang w:eastAsia="ru-RU"/>
              </w:rPr>
              <w:t>2.</w:t>
            </w:r>
          </w:p>
        </w:tc>
        <w:tc>
          <w:tcPr>
            <w:tcW w:w="1499" w:type="dxa"/>
          </w:tcPr>
          <w:p w:rsidR="00F2296C" w:rsidRPr="00F2296C" w:rsidRDefault="00F2296C" w:rsidP="00F2296C">
            <w:pPr>
              <w:spacing w:after="0" w:line="240" w:lineRule="auto"/>
              <w:jc w:val="both"/>
              <w:rPr>
                <w:rFonts w:ascii="Times New Roman" w:eastAsia="Times New Roman" w:hAnsi="Times New Roman" w:cs="Times New Roman"/>
                <w:color w:val="000000"/>
                <w:lang w:eastAsia="ru-RU"/>
              </w:rPr>
            </w:pPr>
          </w:p>
        </w:tc>
        <w:tc>
          <w:tcPr>
            <w:tcW w:w="1801" w:type="dxa"/>
          </w:tcPr>
          <w:p w:rsidR="00F2296C" w:rsidRPr="00F2296C" w:rsidRDefault="00F2296C" w:rsidP="00F2296C">
            <w:pPr>
              <w:spacing w:after="0" w:line="240" w:lineRule="auto"/>
              <w:jc w:val="both"/>
              <w:rPr>
                <w:rFonts w:ascii="Times New Roman" w:eastAsia="Times New Roman" w:hAnsi="Times New Roman" w:cs="Times New Roman"/>
                <w:color w:val="000000"/>
                <w:lang w:eastAsia="ru-RU"/>
              </w:rPr>
            </w:pPr>
          </w:p>
        </w:tc>
        <w:tc>
          <w:tcPr>
            <w:tcW w:w="2072" w:type="dxa"/>
          </w:tcPr>
          <w:p w:rsidR="00F2296C" w:rsidRPr="00F2296C" w:rsidRDefault="00F2296C" w:rsidP="00F2296C">
            <w:pPr>
              <w:spacing w:after="0" w:line="240" w:lineRule="auto"/>
              <w:jc w:val="both"/>
              <w:rPr>
                <w:rFonts w:ascii="Times New Roman" w:eastAsia="Times New Roman" w:hAnsi="Times New Roman" w:cs="Times New Roman"/>
                <w:color w:val="000000"/>
                <w:lang w:eastAsia="ru-RU"/>
              </w:rPr>
            </w:pPr>
          </w:p>
        </w:tc>
        <w:tc>
          <w:tcPr>
            <w:tcW w:w="1701" w:type="dxa"/>
          </w:tcPr>
          <w:p w:rsidR="00F2296C" w:rsidRPr="00F2296C" w:rsidRDefault="00F2296C" w:rsidP="00F2296C">
            <w:pPr>
              <w:spacing w:after="0" w:line="240" w:lineRule="auto"/>
              <w:jc w:val="both"/>
              <w:rPr>
                <w:rFonts w:ascii="Times New Roman" w:eastAsia="Times New Roman" w:hAnsi="Times New Roman" w:cs="Times New Roman"/>
                <w:color w:val="000000"/>
                <w:lang w:eastAsia="ru-RU"/>
              </w:rPr>
            </w:pPr>
          </w:p>
        </w:tc>
        <w:tc>
          <w:tcPr>
            <w:tcW w:w="2268" w:type="dxa"/>
          </w:tcPr>
          <w:p w:rsidR="00F2296C" w:rsidRPr="00F2296C" w:rsidRDefault="00F2296C" w:rsidP="00F2296C">
            <w:pPr>
              <w:spacing w:after="0" w:line="240" w:lineRule="auto"/>
              <w:jc w:val="both"/>
              <w:rPr>
                <w:rFonts w:ascii="Times New Roman" w:eastAsia="Times New Roman" w:hAnsi="Times New Roman" w:cs="Times New Roman"/>
                <w:color w:val="000000"/>
                <w:lang w:eastAsia="ru-RU"/>
              </w:rPr>
            </w:pPr>
          </w:p>
        </w:tc>
      </w:tr>
      <w:tr w:rsidR="00F2296C" w:rsidRPr="00F2296C" w:rsidTr="00B81849">
        <w:tc>
          <w:tcPr>
            <w:tcW w:w="548" w:type="dxa"/>
          </w:tcPr>
          <w:p w:rsidR="00F2296C" w:rsidRPr="00F2296C" w:rsidRDefault="00F2296C" w:rsidP="00F2296C">
            <w:pPr>
              <w:spacing w:after="0" w:line="240" w:lineRule="auto"/>
              <w:jc w:val="both"/>
              <w:rPr>
                <w:rFonts w:ascii="Times New Roman" w:eastAsia="Times New Roman" w:hAnsi="Times New Roman" w:cs="Times New Roman"/>
                <w:color w:val="000000"/>
                <w:lang w:eastAsia="ru-RU"/>
              </w:rPr>
            </w:pPr>
            <w:r w:rsidRPr="00F2296C">
              <w:rPr>
                <w:rFonts w:ascii="Times New Roman" w:eastAsia="Times New Roman" w:hAnsi="Times New Roman" w:cs="Times New Roman"/>
                <w:color w:val="000000"/>
                <w:lang w:eastAsia="ru-RU"/>
              </w:rPr>
              <w:t>…</w:t>
            </w:r>
          </w:p>
        </w:tc>
        <w:tc>
          <w:tcPr>
            <w:tcW w:w="1499" w:type="dxa"/>
          </w:tcPr>
          <w:p w:rsidR="00F2296C" w:rsidRPr="00F2296C" w:rsidRDefault="00F2296C" w:rsidP="00F2296C">
            <w:pPr>
              <w:spacing w:after="0" w:line="240" w:lineRule="auto"/>
              <w:jc w:val="both"/>
              <w:rPr>
                <w:rFonts w:ascii="Times New Roman" w:eastAsia="Times New Roman" w:hAnsi="Times New Roman" w:cs="Times New Roman"/>
                <w:color w:val="000000"/>
                <w:lang w:eastAsia="ru-RU"/>
              </w:rPr>
            </w:pPr>
          </w:p>
        </w:tc>
        <w:tc>
          <w:tcPr>
            <w:tcW w:w="1801" w:type="dxa"/>
          </w:tcPr>
          <w:p w:rsidR="00F2296C" w:rsidRPr="00F2296C" w:rsidRDefault="00F2296C" w:rsidP="00F2296C">
            <w:pPr>
              <w:spacing w:after="0" w:line="240" w:lineRule="auto"/>
              <w:jc w:val="both"/>
              <w:rPr>
                <w:rFonts w:ascii="Times New Roman" w:eastAsia="Times New Roman" w:hAnsi="Times New Roman" w:cs="Times New Roman"/>
                <w:color w:val="000000"/>
                <w:lang w:eastAsia="ru-RU"/>
              </w:rPr>
            </w:pPr>
          </w:p>
        </w:tc>
        <w:tc>
          <w:tcPr>
            <w:tcW w:w="2072" w:type="dxa"/>
          </w:tcPr>
          <w:p w:rsidR="00F2296C" w:rsidRPr="00F2296C" w:rsidRDefault="00F2296C" w:rsidP="00F2296C">
            <w:pPr>
              <w:spacing w:after="0" w:line="240" w:lineRule="auto"/>
              <w:jc w:val="both"/>
              <w:rPr>
                <w:rFonts w:ascii="Times New Roman" w:eastAsia="Times New Roman" w:hAnsi="Times New Roman" w:cs="Times New Roman"/>
                <w:color w:val="000000"/>
                <w:lang w:eastAsia="ru-RU"/>
              </w:rPr>
            </w:pPr>
          </w:p>
        </w:tc>
        <w:tc>
          <w:tcPr>
            <w:tcW w:w="1701" w:type="dxa"/>
          </w:tcPr>
          <w:p w:rsidR="00F2296C" w:rsidRPr="00F2296C" w:rsidRDefault="00F2296C" w:rsidP="00F2296C">
            <w:pPr>
              <w:spacing w:after="0" w:line="240" w:lineRule="auto"/>
              <w:jc w:val="both"/>
              <w:rPr>
                <w:rFonts w:ascii="Times New Roman" w:eastAsia="Times New Roman" w:hAnsi="Times New Roman" w:cs="Times New Roman"/>
                <w:color w:val="000000"/>
                <w:lang w:eastAsia="ru-RU"/>
              </w:rPr>
            </w:pPr>
          </w:p>
        </w:tc>
        <w:tc>
          <w:tcPr>
            <w:tcW w:w="2268" w:type="dxa"/>
          </w:tcPr>
          <w:p w:rsidR="00F2296C" w:rsidRPr="00F2296C" w:rsidRDefault="00F2296C" w:rsidP="00F2296C">
            <w:pPr>
              <w:spacing w:after="0" w:line="240" w:lineRule="auto"/>
              <w:jc w:val="both"/>
              <w:rPr>
                <w:rFonts w:ascii="Times New Roman" w:eastAsia="Times New Roman" w:hAnsi="Times New Roman" w:cs="Times New Roman"/>
                <w:color w:val="000000"/>
                <w:lang w:eastAsia="ru-RU"/>
              </w:rPr>
            </w:pPr>
          </w:p>
        </w:tc>
      </w:tr>
      <w:tr w:rsidR="00F2296C" w:rsidRPr="00F2296C" w:rsidTr="00B81849">
        <w:tc>
          <w:tcPr>
            <w:tcW w:w="7621" w:type="dxa"/>
            <w:gridSpan w:val="5"/>
            <w:tcBorders>
              <w:right w:val="single" w:sz="4" w:space="0" w:color="auto"/>
            </w:tcBorders>
          </w:tcPr>
          <w:p w:rsidR="00F2296C" w:rsidRPr="00F2296C" w:rsidRDefault="00F2296C" w:rsidP="00F2296C">
            <w:pPr>
              <w:spacing w:after="0" w:line="240" w:lineRule="auto"/>
              <w:rPr>
                <w:rFonts w:ascii="Times New Roman" w:eastAsia="Times New Roman" w:hAnsi="Times New Roman" w:cs="Times New Roman"/>
                <w:lang w:eastAsia="ru-RU"/>
              </w:rPr>
            </w:pPr>
            <w:r w:rsidRPr="00F2296C">
              <w:rPr>
                <w:rFonts w:ascii="Times New Roman" w:eastAsia="Times New Roman" w:hAnsi="Times New Roman" w:cs="Times New Roman"/>
                <w:color w:val="000000"/>
                <w:lang w:eastAsia="ru-RU"/>
              </w:rPr>
              <w:t>Прочий персонал (в том числе экспедиторы, водители и т.д.)</w:t>
            </w:r>
          </w:p>
        </w:tc>
        <w:tc>
          <w:tcPr>
            <w:tcW w:w="2268" w:type="dxa"/>
            <w:tcBorders>
              <w:right w:val="single" w:sz="4" w:space="0" w:color="auto"/>
            </w:tcBorders>
          </w:tcPr>
          <w:p w:rsidR="00F2296C" w:rsidRPr="00F2296C" w:rsidRDefault="00F2296C" w:rsidP="00F2296C">
            <w:pPr>
              <w:spacing w:after="0" w:line="240" w:lineRule="auto"/>
              <w:rPr>
                <w:rFonts w:ascii="Times New Roman" w:eastAsia="Times New Roman" w:hAnsi="Times New Roman" w:cs="Times New Roman"/>
                <w:color w:val="000000"/>
                <w:lang w:eastAsia="ru-RU"/>
              </w:rPr>
            </w:pPr>
          </w:p>
        </w:tc>
      </w:tr>
      <w:tr w:rsidR="00F2296C" w:rsidRPr="00F2296C" w:rsidTr="00B81849">
        <w:tc>
          <w:tcPr>
            <w:tcW w:w="548" w:type="dxa"/>
          </w:tcPr>
          <w:p w:rsidR="00F2296C" w:rsidRPr="00F2296C" w:rsidRDefault="00F2296C" w:rsidP="00F2296C">
            <w:pPr>
              <w:spacing w:after="0" w:line="240" w:lineRule="auto"/>
              <w:jc w:val="both"/>
              <w:rPr>
                <w:rFonts w:ascii="Times New Roman" w:eastAsia="Times New Roman" w:hAnsi="Times New Roman" w:cs="Times New Roman"/>
                <w:color w:val="000000"/>
                <w:lang w:eastAsia="ru-RU"/>
              </w:rPr>
            </w:pPr>
            <w:r w:rsidRPr="00F2296C">
              <w:rPr>
                <w:rFonts w:ascii="Times New Roman" w:eastAsia="Times New Roman" w:hAnsi="Times New Roman" w:cs="Times New Roman"/>
                <w:color w:val="000000"/>
                <w:lang w:eastAsia="ru-RU"/>
              </w:rPr>
              <w:t>1.</w:t>
            </w:r>
          </w:p>
        </w:tc>
        <w:tc>
          <w:tcPr>
            <w:tcW w:w="1499" w:type="dxa"/>
          </w:tcPr>
          <w:p w:rsidR="00F2296C" w:rsidRPr="00F2296C" w:rsidRDefault="00F2296C" w:rsidP="00F2296C">
            <w:pPr>
              <w:spacing w:after="0" w:line="240" w:lineRule="auto"/>
              <w:jc w:val="both"/>
              <w:rPr>
                <w:rFonts w:ascii="Times New Roman" w:eastAsia="Times New Roman" w:hAnsi="Times New Roman" w:cs="Times New Roman"/>
                <w:color w:val="000000"/>
                <w:lang w:eastAsia="ru-RU"/>
              </w:rPr>
            </w:pPr>
          </w:p>
        </w:tc>
        <w:tc>
          <w:tcPr>
            <w:tcW w:w="1801" w:type="dxa"/>
          </w:tcPr>
          <w:p w:rsidR="00F2296C" w:rsidRPr="00F2296C" w:rsidRDefault="00F2296C" w:rsidP="00F2296C">
            <w:pPr>
              <w:spacing w:after="0" w:line="240" w:lineRule="auto"/>
              <w:jc w:val="both"/>
              <w:rPr>
                <w:rFonts w:ascii="Times New Roman" w:eastAsia="Times New Roman" w:hAnsi="Times New Roman" w:cs="Times New Roman"/>
                <w:color w:val="000000"/>
                <w:lang w:eastAsia="ru-RU"/>
              </w:rPr>
            </w:pPr>
          </w:p>
        </w:tc>
        <w:tc>
          <w:tcPr>
            <w:tcW w:w="2072" w:type="dxa"/>
          </w:tcPr>
          <w:p w:rsidR="00F2296C" w:rsidRPr="00F2296C" w:rsidRDefault="00F2296C" w:rsidP="00F2296C">
            <w:pPr>
              <w:spacing w:after="0" w:line="240" w:lineRule="auto"/>
              <w:jc w:val="both"/>
              <w:rPr>
                <w:rFonts w:ascii="Times New Roman" w:eastAsia="Times New Roman" w:hAnsi="Times New Roman" w:cs="Times New Roman"/>
                <w:color w:val="000000"/>
                <w:lang w:eastAsia="ru-RU"/>
              </w:rPr>
            </w:pPr>
          </w:p>
        </w:tc>
        <w:tc>
          <w:tcPr>
            <w:tcW w:w="1701" w:type="dxa"/>
          </w:tcPr>
          <w:p w:rsidR="00F2296C" w:rsidRPr="00F2296C" w:rsidRDefault="00F2296C" w:rsidP="00F2296C">
            <w:pPr>
              <w:spacing w:after="0" w:line="240" w:lineRule="auto"/>
              <w:jc w:val="both"/>
              <w:rPr>
                <w:rFonts w:ascii="Times New Roman" w:eastAsia="Times New Roman" w:hAnsi="Times New Roman" w:cs="Times New Roman"/>
                <w:color w:val="000000"/>
                <w:lang w:eastAsia="ru-RU"/>
              </w:rPr>
            </w:pPr>
          </w:p>
        </w:tc>
        <w:tc>
          <w:tcPr>
            <w:tcW w:w="2268" w:type="dxa"/>
          </w:tcPr>
          <w:p w:rsidR="00F2296C" w:rsidRPr="00F2296C" w:rsidRDefault="00F2296C" w:rsidP="00F2296C">
            <w:pPr>
              <w:spacing w:after="0" w:line="240" w:lineRule="auto"/>
              <w:jc w:val="both"/>
              <w:rPr>
                <w:rFonts w:ascii="Times New Roman" w:eastAsia="Times New Roman" w:hAnsi="Times New Roman" w:cs="Times New Roman"/>
                <w:color w:val="000000"/>
                <w:lang w:eastAsia="ru-RU"/>
              </w:rPr>
            </w:pPr>
          </w:p>
        </w:tc>
      </w:tr>
      <w:tr w:rsidR="00F2296C" w:rsidRPr="00F2296C" w:rsidTr="00B81849">
        <w:tc>
          <w:tcPr>
            <w:tcW w:w="7621" w:type="dxa"/>
            <w:gridSpan w:val="5"/>
          </w:tcPr>
          <w:p w:rsidR="00F2296C" w:rsidRPr="00F2296C" w:rsidRDefault="00F2296C" w:rsidP="00F2296C">
            <w:pPr>
              <w:spacing w:after="0" w:line="240" w:lineRule="auto"/>
              <w:jc w:val="both"/>
              <w:rPr>
                <w:rFonts w:ascii="Times New Roman" w:eastAsia="Times New Roman" w:hAnsi="Times New Roman" w:cs="Times New Roman"/>
                <w:color w:val="000000"/>
                <w:lang w:eastAsia="ru-RU"/>
              </w:rPr>
            </w:pPr>
            <w:r w:rsidRPr="00F2296C">
              <w:rPr>
                <w:rFonts w:ascii="Times New Roman" w:eastAsia="Times New Roman" w:hAnsi="Times New Roman" w:cs="Times New Roman"/>
                <w:color w:val="000000"/>
                <w:lang w:eastAsia="ru-RU"/>
              </w:rPr>
              <w:t>…</w:t>
            </w:r>
          </w:p>
        </w:tc>
        <w:tc>
          <w:tcPr>
            <w:tcW w:w="2268" w:type="dxa"/>
          </w:tcPr>
          <w:p w:rsidR="00F2296C" w:rsidRPr="00F2296C" w:rsidRDefault="00F2296C" w:rsidP="00F2296C">
            <w:pPr>
              <w:spacing w:after="0" w:line="240" w:lineRule="auto"/>
              <w:jc w:val="both"/>
              <w:rPr>
                <w:rFonts w:ascii="Times New Roman" w:eastAsia="Times New Roman" w:hAnsi="Times New Roman" w:cs="Times New Roman"/>
                <w:color w:val="000000"/>
                <w:lang w:eastAsia="ru-RU"/>
              </w:rPr>
            </w:pPr>
          </w:p>
        </w:tc>
      </w:tr>
    </w:tbl>
    <w:p w:rsidR="00F2296C" w:rsidRPr="00F2296C" w:rsidRDefault="00F2296C" w:rsidP="00F2296C">
      <w:pPr>
        <w:spacing w:after="0" w:line="240" w:lineRule="auto"/>
        <w:jc w:val="both"/>
        <w:rPr>
          <w:rFonts w:ascii="Times New Roman" w:eastAsia="Times New Roman" w:hAnsi="Times New Roman" w:cs="Times New Roman"/>
          <w:color w:val="000000"/>
          <w:sz w:val="24"/>
          <w:szCs w:val="24"/>
          <w:lang w:eastAsia="ru-RU"/>
        </w:rPr>
      </w:pPr>
    </w:p>
    <w:p w:rsidR="00F2296C" w:rsidRPr="00F2296C" w:rsidRDefault="00F2296C" w:rsidP="00F2296C">
      <w:pPr>
        <w:spacing w:after="0" w:line="240" w:lineRule="auto"/>
        <w:jc w:val="both"/>
        <w:rPr>
          <w:rFonts w:ascii="Times New Roman" w:eastAsia="Times New Roman" w:hAnsi="Times New Roman" w:cs="Times New Roman"/>
          <w:b/>
          <w:color w:val="000000"/>
          <w:sz w:val="24"/>
          <w:szCs w:val="24"/>
          <w:lang w:eastAsia="ru-RU"/>
        </w:rPr>
      </w:pPr>
      <w:r w:rsidRPr="00F2296C">
        <w:rPr>
          <w:rFonts w:ascii="Times New Roman" w:eastAsia="Times New Roman" w:hAnsi="Times New Roman" w:cs="Times New Roman"/>
          <w:b/>
          <w:color w:val="000000"/>
          <w:sz w:val="24"/>
          <w:szCs w:val="24"/>
          <w:lang w:eastAsia="ru-RU"/>
        </w:rPr>
        <w:t>Таблица № 2 – Прочий персонал</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5104"/>
      </w:tblGrid>
      <w:tr w:rsidR="00F2296C" w:rsidRPr="00F2296C" w:rsidTr="00B81849">
        <w:tc>
          <w:tcPr>
            <w:tcW w:w="4785" w:type="dxa"/>
          </w:tcPr>
          <w:p w:rsidR="00F2296C" w:rsidRPr="00F2296C" w:rsidRDefault="00F2296C" w:rsidP="00F2296C">
            <w:pPr>
              <w:spacing w:before="40" w:after="40" w:line="240" w:lineRule="auto"/>
              <w:ind w:left="57" w:right="57"/>
              <w:rPr>
                <w:rFonts w:ascii="Times New Roman" w:eastAsia="Times New Roman" w:hAnsi="Times New Roman" w:cs="Times New Roman"/>
                <w:snapToGrid w:val="0"/>
                <w:color w:val="000000"/>
                <w:szCs w:val="24"/>
                <w:lang w:eastAsia="ru-RU"/>
              </w:rPr>
            </w:pPr>
            <w:r w:rsidRPr="00F2296C">
              <w:rPr>
                <w:rFonts w:ascii="Times New Roman" w:eastAsia="Times New Roman" w:hAnsi="Times New Roman" w:cs="Times New Roman"/>
                <w:snapToGrid w:val="0"/>
                <w:color w:val="000000"/>
                <w:szCs w:val="24"/>
                <w:lang w:eastAsia="ru-RU"/>
              </w:rPr>
              <w:t>Группа специалистов</w:t>
            </w:r>
          </w:p>
        </w:tc>
        <w:tc>
          <w:tcPr>
            <w:tcW w:w="5104" w:type="dxa"/>
          </w:tcPr>
          <w:p w:rsidR="00F2296C" w:rsidRPr="00F2296C" w:rsidRDefault="00F2296C" w:rsidP="00F2296C">
            <w:pPr>
              <w:spacing w:after="0" w:line="240" w:lineRule="auto"/>
              <w:jc w:val="both"/>
              <w:rPr>
                <w:rFonts w:ascii="Times New Roman" w:eastAsia="Times New Roman" w:hAnsi="Times New Roman" w:cs="Times New Roman"/>
                <w:color w:val="000000"/>
                <w:lang w:eastAsia="ru-RU"/>
              </w:rPr>
            </w:pPr>
            <w:r w:rsidRPr="00F2296C">
              <w:rPr>
                <w:rFonts w:ascii="Times New Roman" w:eastAsia="Times New Roman" w:hAnsi="Times New Roman" w:cs="Times New Roman"/>
                <w:color w:val="000000"/>
                <w:lang w:eastAsia="ru-RU"/>
              </w:rPr>
              <w:t>Штатная численность, чел.:</w:t>
            </w:r>
          </w:p>
        </w:tc>
      </w:tr>
      <w:tr w:rsidR="00F2296C" w:rsidRPr="00F2296C" w:rsidTr="00B81849">
        <w:tc>
          <w:tcPr>
            <w:tcW w:w="4785" w:type="dxa"/>
          </w:tcPr>
          <w:p w:rsidR="00F2296C" w:rsidRPr="00F2296C" w:rsidRDefault="00F2296C" w:rsidP="00F2296C">
            <w:pPr>
              <w:spacing w:before="60" w:after="60" w:line="240" w:lineRule="auto"/>
              <w:rPr>
                <w:rFonts w:ascii="Times New Roman" w:eastAsia="Times New Roman" w:hAnsi="Times New Roman" w:cs="Times New Roman"/>
                <w:color w:val="000000"/>
                <w:lang w:eastAsia="ru-RU"/>
              </w:rPr>
            </w:pPr>
            <w:r w:rsidRPr="00F2296C">
              <w:rPr>
                <w:rFonts w:ascii="Times New Roman" w:eastAsia="Times New Roman" w:hAnsi="Times New Roman" w:cs="Times New Roman"/>
                <w:color w:val="000000"/>
                <w:lang w:eastAsia="ru-RU"/>
              </w:rPr>
              <w:t>Руководящий персонал</w:t>
            </w:r>
          </w:p>
        </w:tc>
        <w:tc>
          <w:tcPr>
            <w:tcW w:w="5104" w:type="dxa"/>
          </w:tcPr>
          <w:p w:rsidR="00F2296C" w:rsidRPr="00F2296C" w:rsidRDefault="00F2296C" w:rsidP="00F2296C">
            <w:pPr>
              <w:spacing w:after="0" w:line="240" w:lineRule="auto"/>
              <w:jc w:val="both"/>
              <w:rPr>
                <w:rFonts w:ascii="Times New Roman" w:eastAsia="Times New Roman" w:hAnsi="Times New Roman" w:cs="Times New Roman"/>
                <w:color w:val="000000"/>
                <w:lang w:eastAsia="ru-RU"/>
              </w:rPr>
            </w:pPr>
            <w:r w:rsidRPr="00F2296C">
              <w:rPr>
                <w:rFonts w:ascii="Times New Roman" w:eastAsia="Times New Roman" w:hAnsi="Times New Roman" w:cs="Times New Roman"/>
                <w:color w:val="000000"/>
                <w:lang w:eastAsia="ru-RU"/>
              </w:rPr>
              <w:t>Штатная численность, чел.:</w:t>
            </w:r>
          </w:p>
        </w:tc>
      </w:tr>
      <w:tr w:rsidR="00F2296C" w:rsidRPr="00F2296C" w:rsidTr="00B81849">
        <w:tc>
          <w:tcPr>
            <w:tcW w:w="4785" w:type="dxa"/>
          </w:tcPr>
          <w:p w:rsidR="00F2296C" w:rsidRPr="00F2296C" w:rsidRDefault="00F2296C" w:rsidP="00F2296C">
            <w:pPr>
              <w:spacing w:before="60" w:after="60" w:line="240" w:lineRule="auto"/>
              <w:rPr>
                <w:rFonts w:ascii="Times New Roman" w:eastAsia="Times New Roman" w:hAnsi="Times New Roman" w:cs="Times New Roman"/>
                <w:color w:val="000000"/>
                <w:lang w:eastAsia="ru-RU"/>
              </w:rPr>
            </w:pPr>
            <w:r w:rsidRPr="00F2296C">
              <w:rPr>
                <w:rFonts w:ascii="Times New Roman" w:eastAsia="Times New Roman" w:hAnsi="Times New Roman" w:cs="Times New Roman"/>
                <w:color w:val="000000"/>
                <w:lang w:eastAsia="ru-RU"/>
              </w:rPr>
              <w:t>Инженерно-технический персонал</w:t>
            </w:r>
          </w:p>
        </w:tc>
        <w:tc>
          <w:tcPr>
            <w:tcW w:w="5104" w:type="dxa"/>
          </w:tcPr>
          <w:p w:rsidR="00F2296C" w:rsidRPr="00F2296C" w:rsidRDefault="00F2296C" w:rsidP="00F2296C">
            <w:pPr>
              <w:spacing w:after="0" w:line="240" w:lineRule="auto"/>
              <w:jc w:val="both"/>
              <w:rPr>
                <w:rFonts w:ascii="Times New Roman" w:eastAsia="Times New Roman" w:hAnsi="Times New Roman" w:cs="Times New Roman"/>
                <w:color w:val="000000"/>
                <w:lang w:eastAsia="ru-RU"/>
              </w:rPr>
            </w:pPr>
            <w:r w:rsidRPr="00F2296C">
              <w:rPr>
                <w:rFonts w:ascii="Times New Roman" w:eastAsia="Times New Roman" w:hAnsi="Times New Roman" w:cs="Times New Roman"/>
                <w:color w:val="000000"/>
                <w:lang w:eastAsia="ru-RU"/>
              </w:rPr>
              <w:t>Штатная численность, чел.:</w:t>
            </w:r>
          </w:p>
        </w:tc>
      </w:tr>
      <w:tr w:rsidR="00F2296C" w:rsidRPr="00F2296C" w:rsidTr="00B81849">
        <w:tc>
          <w:tcPr>
            <w:tcW w:w="4785" w:type="dxa"/>
          </w:tcPr>
          <w:p w:rsidR="00F2296C" w:rsidRPr="00F2296C" w:rsidRDefault="00F2296C" w:rsidP="00F2296C">
            <w:pPr>
              <w:spacing w:before="60" w:after="60" w:line="240" w:lineRule="auto"/>
              <w:rPr>
                <w:rFonts w:ascii="Times New Roman" w:eastAsia="Times New Roman" w:hAnsi="Times New Roman" w:cs="Times New Roman"/>
                <w:color w:val="000000"/>
                <w:lang w:eastAsia="ru-RU"/>
              </w:rPr>
            </w:pPr>
            <w:r w:rsidRPr="00F2296C">
              <w:rPr>
                <w:rFonts w:ascii="Times New Roman" w:eastAsia="Times New Roman" w:hAnsi="Times New Roman" w:cs="Times New Roman"/>
                <w:color w:val="000000"/>
                <w:lang w:eastAsia="ru-RU"/>
              </w:rPr>
              <w:t>Рабочие и вспомогательный персонал</w:t>
            </w:r>
          </w:p>
        </w:tc>
        <w:tc>
          <w:tcPr>
            <w:tcW w:w="5104" w:type="dxa"/>
          </w:tcPr>
          <w:p w:rsidR="00F2296C" w:rsidRPr="00F2296C" w:rsidRDefault="00F2296C" w:rsidP="00F2296C">
            <w:pPr>
              <w:spacing w:after="0" w:line="240" w:lineRule="auto"/>
              <w:jc w:val="both"/>
              <w:rPr>
                <w:rFonts w:ascii="Times New Roman" w:eastAsia="Times New Roman" w:hAnsi="Times New Roman" w:cs="Times New Roman"/>
                <w:color w:val="000000"/>
                <w:lang w:eastAsia="ru-RU"/>
              </w:rPr>
            </w:pPr>
            <w:r w:rsidRPr="00F2296C">
              <w:rPr>
                <w:rFonts w:ascii="Times New Roman" w:eastAsia="Times New Roman" w:hAnsi="Times New Roman" w:cs="Times New Roman"/>
                <w:color w:val="000000"/>
                <w:lang w:eastAsia="ru-RU"/>
              </w:rPr>
              <w:t>Штатная численность, чел.:</w:t>
            </w:r>
          </w:p>
        </w:tc>
      </w:tr>
    </w:tbl>
    <w:p w:rsidR="008325AF" w:rsidRPr="008325AF" w:rsidRDefault="008325AF" w:rsidP="008325AF">
      <w:pPr>
        <w:keepNext/>
        <w:suppressAutoHyphens/>
        <w:spacing w:after="0" w:line="240" w:lineRule="auto"/>
        <w:rPr>
          <w:rFonts w:ascii="Times New Roman" w:eastAsia="Times New Roman" w:hAnsi="Times New Roman" w:cs="Times New Roman"/>
          <w:b/>
          <w:snapToGrid w:val="0"/>
          <w:sz w:val="24"/>
          <w:szCs w:val="24"/>
          <w:lang w:eastAsia="ru-RU"/>
        </w:rPr>
      </w:pPr>
    </w:p>
    <w:p w:rsidR="00695D7A" w:rsidRPr="00D13624" w:rsidRDefault="00695D7A" w:rsidP="00695D7A">
      <w:pPr>
        <w:tabs>
          <w:tab w:val="left" w:pos="7938"/>
        </w:tabs>
        <w:spacing w:after="0" w:line="240" w:lineRule="auto"/>
        <w:jc w:val="both"/>
        <w:rPr>
          <w:rFonts w:ascii="Times New Roman" w:eastAsia="Times New Roman" w:hAnsi="Times New Roman" w:cs="Times New Roman"/>
          <w:sz w:val="24"/>
          <w:szCs w:val="24"/>
          <w:lang w:eastAsia="ru-RU"/>
        </w:rPr>
      </w:pPr>
    </w:p>
    <w:p w:rsidR="00695D7A" w:rsidRPr="00D13624" w:rsidRDefault="00695D7A" w:rsidP="00695D7A">
      <w:pPr>
        <w:suppressAutoHyphens/>
        <w:spacing w:after="0" w:line="240" w:lineRule="auto"/>
        <w:ind w:right="-111"/>
        <w:rPr>
          <w:rFonts w:ascii="Times New Roman" w:eastAsia="Times New Roman" w:hAnsi="Times New Roman" w:cs="Times New Roman"/>
          <w:lang w:eastAsia="ru-RU"/>
        </w:rPr>
      </w:pPr>
      <w:r w:rsidRPr="00D13624">
        <w:rPr>
          <w:rFonts w:ascii="Times New Roman" w:eastAsia="Times New Roman" w:hAnsi="Times New Roman" w:cs="Times New Roman"/>
          <w:sz w:val="24"/>
          <w:szCs w:val="24"/>
          <w:lang w:eastAsia="ru-RU"/>
        </w:rPr>
        <w:t xml:space="preserve">  </w:t>
      </w:r>
      <w:r w:rsidRPr="00D13624">
        <w:rPr>
          <w:rFonts w:ascii="Times New Roman" w:eastAsia="Times New Roman" w:hAnsi="Times New Roman" w:cs="Times New Roman"/>
          <w:b/>
          <w:lang w:eastAsia="ru-RU"/>
        </w:rPr>
        <w:t xml:space="preserve">Участник закупки (уполномоченный представитель) </w:t>
      </w:r>
      <w:r w:rsidRPr="00D13624">
        <w:rPr>
          <w:rFonts w:ascii="Times New Roman" w:eastAsia="Times New Roman" w:hAnsi="Times New Roman" w:cs="Times New Roman"/>
          <w:lang w:eastAsia="ru-RU"/>
        </w:rPr>
        <w:t>______________ (Ф.И.О.)</w:t>
      </w:r>
    </w:p>
    <w:p w:rsidR="00695D7A" w:rsidRPr="00D13624" w:rsidRDefault="00695D7A" w:rsidP="00695D7A">
      <w:pPr>
        <w:suppressAutoHyphens/>
        <w:spacing w:after="0" w:line="240" w:lineRule="auto"/>
        <w:ind w:right="1014"/>
        <w:rPr>
          <w:rFonts w:ascii="Times New Roman" w:eastAsia="Times New Roman" w:hAnsi="Times New Roman" w:cs="Times New Roman"/>
          <w:b/>
          <w:lang w:eastAsia="ru-RU"/>
        </w:rPr>
      </w:pPr>
      <w:r w:rsidRPr="00D13624">
        <w:rPr>
          <w:rFonts w:ascii="Times New Roman" w:eastAsia="Times New Roman" w:hAnsi="Times New Roman" w:cs="Times New Roman"/>
          <w:bCs/>
          <w:lang w:eastAsia="ru-RU"/>
        </w:rPr>
        <w:t xml:space="preserve">                                                                                                         (</w:t>
      </w:r>
      <w:r w:rsidRPr="00D13624">
        <w:rPr>
          <w:rFonts w:ascii="Times New Roman" w:eastAsia="Times New Roman" w:hAnsi="Times New Roman" w:cs="Times New Roman"/>
          <w:lang w:eastAsia="ru-RU"/>
        </w:rPr>
        <w:t>подпись)</w:t>
      </w:r>
    </w:p>
    <w:p w:rsidR="00695D7A" w:rsidRPr="00D13624" w:rsidRDefault="00695D7A" w:rsidP="00695D7A">
      <w:pPr>
        <w:tabs>
          <w:tab w:val="left" w:pos="709"/>
          <w:tab w:val="left" w:pos="1134"/>
        </w:tabs>
        <w:autoSpaceDE w:val="0"/>
        <w:autoSpaceDN w:val="0"/>
        <w:snapToGrid w:val="0"/>
        <w:spacing w:after="0" w:line="240" w:lineRule="auto"/>
        <w:jc w:val="both"/>
        <w:rPr>
          <w:rFonts w:ascii="Times New Roman" w:eastAsia="Times New Roman" w:hAnsi="Times New Roman" w:cs="Times New Roman"/>
          <w:b/>
          <w:i/>
          <w:szCs w:val="24"/>
          <w:vertAlign w:val="superscript"/>
          <w:lang w:eastAsia="ru-RU"/>
        </w:rPr>
      </w:pPr>
    </w:p>
    <w:p w:rsidR="00695D7A" w:rsidRPr="00D13624" w:rsidRDefault="00695D7A" w:rsidP="00695D7A">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3624">
        <w:rPr>
          <w:rFonts w:ascii="Times New Roman" w:eastAsia="Times New Roman" w:hAnsi="Times New Roman" w:cs="Times New Roman"/>
          <w:sz w:val="24"/>
          <w:szCs w:val="24"/>
          <w:lang w:eastAsia="ru-RU"/>
        </w:rPr>
        <w:t>М.П.</w:t>
      </w:r>
    </w:p>
    <w:p w:rsidR="008325AF" w:rsidRPr="008325AF" w:rsidRDefault="008325AF" w:rsidP="008325AF">
      <w:pPr>
        <w:tabs>
          <w:tab w:val="left" w:pos="709"/>
          <w:tab w:val="left" w:pos="1134"/>
        </w:tabs>
        <w:autoSpaceDE w:val="0"/>
        <w:autoSpaceDN w:val="0"/>
        <w:snapToGrid w:val="0"/>
        <w:spacing w:after="0" w:line="240" w:lineRule="auto"/>
        <w:jc w:val="both"/>
        <w:rPr>
          <w:rFonts w:ascii="Times New Roman" w:eastAsia="Times New Roman" w:hAnsi="Times New Roman" w:cs="Times New Roman"/>
          <w:bCs/>
          <w:sz w:val="24"/>
          <w:szCs w:val="24"/>
          <w:lang w:eastAsia="ru-RU"/>
        </w:rPr>
      </w:pPr>
    </w:p>
    <w:p w:rsidR="008325AF" w:rsidRPr="008325AF" w:rsidRDefault="008325AF" w:rsidP="008325AF">
      <w:pPr>
        <w:spacing w:after="0" w:line="240" w:lineRule="auto"/>
        <w:rPr>
          <w:rFonts w:ascii="Times New Roman" w:eastAsia="Times New Roman" w:hAnsi="Times New Roman" w:cs="Times New Roman"/>
          <w:b/>
          <w:bCs/>
          <w:sz w:val="20"/>
          <w:szCs w:val="20"/>
          <w:lang w:eastAsia="ru-RU"/>
        </w:rPr>
      </w:pPr>
      <w:bookmarkStart w:id="20" w:name="_Toc335653271"/>
      <w:r w:rsidRPr="008325AF">
        <w:rPr>
          <w:rFonts w:ascii="Times New Roman" w:eastAsia="Times New Roman" w:hAnsi="Times New Roman" w:cs="Times New Roman"/>
          <w:b/>
          <w:bCs/>
          <w:sz w:val="20"/>
          <w:szCs w:val="20"/>
          <w:lang w:eastAsia="ru-RU"/>
        </w:rPr>
        <w:t>Инструкции по заполнению</w:t>
      </w:r>
      <w:bookmarkEnd w:id="20"/>
    </w:p>
    <w:p w:rsidR="008325AF" w:rsidRPr="008325AF" w:rsidRDefault="008325AF" w:rsidP="008325AF">
      <w:pPr>
        <w:tabs>
          <w:tab w:val="num" w:pos="1134"/>
        </w:tabs>
        <w:spacing w:after="0" w:line="240" w:lineRule="auto"/>
        <w:rPr>
          <w:rFonts w:ascii="Times New Roman" w:eastAsia="Times New Roman" w:hAnsi="Times New Roman" w:cs="Times New Roman"/>
          <w:bCs/>
          <w:sz w:val="20"/>
          <w:szCs w:val="20"/>
          <w:lang w:eastAsia="ru-RU"/>
        </w:rPr>
      </w:pPr>
      <w:r w:rsidRPr="008325AF">
        <w:rPr>
          <w:rFonts w:ascii="Times New Roman" w:eastAsia="Times New Roman" w:hAnsi="Times New Roman" w:cs="Times New Roman"/>
          <w:bCs/>
          <w:sz w:val="20"/>
          <w:szCs w:val="20"/>
          <w:lang w:eastAsia="ru-RU"/>
        </w:rPr>
        <w:t xml:space="preserve">Участник указывает свое фирменное наименование (в </w:t>
      </w:r>
      <w:proofErr w:type="spellStart"/>
      <w:r w:rsidRPr="008325AF">
        <w:rPr>
          <w:rFonts w:ascii="Times New Roman" w:eastAsia="Times New Roman" w:hAnsi="Times New Roman" w:cs="Times New Roman"/>
          <w:bCs/>
          <w:sz w:val="20"/>
          <w:szCs w:val="20"/>
          <w:lang w:eastAsia="ru-RU"/>
        </w:rPr>
        <w:t>т.ч</w:t>
      </w:r>
      <w:proofErr w:type="spellEnd"/>
      <w:r w:rsidRPr="008325AF">
        <w:rPr>
          <w:rFonts w:ascii="Times New Roman" w:eastAsia="Times New Roman" w:hAnsi="Times New Roman" w:cs="Times New Roman"/>
          <w:bCs/>
          <w:sz w:val="20"/>
          <w:szCs w:val="20"/>
          <w:lang w:eastAsia="ru-RU"/>
        </w:rPr>
        <w:t>. организационно-правовую форму) и свой адрес.</w:t>
      </w:r>
    </w:p>
    <w:p w:rsidR="008325AF" w:rsidRPr="008325AF" w:rsidRDefault="008325AF" w:rsidP="008325AF">
      <w:pPr>
        <w:tabs>
          <w:tab w:val="num" w:pos="1134"/>
        </w:tabs>
        <w:spacing w:after="0" w:line="240" w:lineRule="auto"/>
        <w:rPr>
          <w:rFonts w:ascii="Times New Roman" w:eastAsia="Times New Roman" w:hAnsi="Times New Roman" w:cs="Times New Roman"/>
          <w:bCs/>
          <w:sz w:val="20"/>
          <w:szCs w:val="20"/>
          <w:lang w:eastAsia="ru-RU"/>
        </w:rPr>
      </w:pPr>
      <w:r w:rsidRPr="008325AF">
        <w:rPr>
          <w:rFonts w:ascii="Times New Roman" w:eastAsia="Times New Roman" w:hAnsi="Times New Roman" w:cs="Times New Roman"/>
          <w:bCs/>
          <w:sz w:val="20"/>
          <w:szCs w:val="20"/>
          <w:lang w:eastAsia="ru-RU"/>
        </w:rPr>
        <w:t>В таблице-1 данной справки перечисляются только те работники, которые будут непосредственно привлечены Участником в ходе выполнения Договора.</w:t>
      </w:r>
    </w:p>
    <w:p w:rsidR="008325AF" w:rsidRPr="008325AF" w:rsidRDefault="008325AF" w:rsidP="008325AF">
      <w:pPr>
        <w:tabs>
          <w:tab w:val="num" w:pos="1134"/>
        </w:tabs>
        <w:spacing w:after="0" w:line="240" w:lineRule="auto"/>
        <w:rPr>
          <w:rFonts w:ascii="Times New Roman" w:eastAsia="Times New Roman" w:hAnsi="Times New Roman" w:cs="Times New Roman"/>
          <w:bCs/>
          <w:sz w:val="20"/>
          <w:szCs w:val="20"/>
          <w:lang w:eastAsia="ru-RU"/>
        </w:rPr>
      </w:pPr>
      <w:r w:rsidRPr="008325AF">
        <w:rPr>
          <w:rFonts w:ascii="Times New Roman" w:eastAsia="Times New Roman" w:hAnsi="Times New Roman" w:cs="Times New Roman"/>
          <w:bCs/>
          <w:sz w:val="20"/>
          <w:szCs w:val="20"/>
          <w:lang w:eastAsia="ru-RU"/>
        </w:rPr>
        <w:t>В таблице-2 данной справки указывается, в общем, штатная численность всех специалистов, находящихся в штате Участника.</w:t>
      </w:r>
    </w:p>
    <w:p w:rsidR="004B6598" w:rsidRDefault="008325AF" w:rsidP="008F0335">
      <w:pPr>
        <w:tabs>
          <w:tab w:val="num" w:pos="1134"/>
        </w:tabs>
        <w:spacing w:after="0" w:line="240" w:lineRule="auto"/>
        <w:rPr>
          <w:rFonts w:ascii="Times New Roman" w:eastAsia="Times New Roman" w:hAnsi="Times New Roman" w:cs="Times New Roman"/>
          <w:bCs/>
          <w:sz w:val="20"/>
          <w:szCs w:val="20"/>
          <w:lang w:eastAsia="ru-RU"/>
        </w:rPr>
      </w:pPr>
      <w:r w:rsidRPr="008325AF">
        <w:rPr>
          <w:rFonts w:ascii="Times New Roman" w:eastAsia="Times New Roman" w:hAnsi="Times New Roman" w:cs="Times New Roman"/>
          <w:bCs/>
          <w:sz w:val="20"/>
          <w:szCs w:val="20"/>
          <w:lang w:eastAsia="ru-RU"/>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8F0335" w:rsidRPr="008F0335" w:rsidRDefault="008F0335" w:rsidP="008F0335">
      <w:pPr>
        <w:tabs>
          <w:tab w:val="num" w:pos="1134"/>
        </w:tabs>
        <w:spacing w:after="0" w:line="240" w:lineRule="auto"/>
        <w:rPr>
          <w:rFonts w:ascii="Times New Roman" w:eastAsia="Times New Roman" w:hAnsi="Times New Roman" w:cs="Times New Roman"/>
          <w:bCs/>
          <w:sz w:val="20"/>
          <w:szCs w:val="20"/>
          <w:lang w:eastAsia="ru-RU"/>
        </w:rPr>
      </w:pPr>
    </w:p>
    <w:p w:rsidR="00986F90" w:rsidRPr="00D13624" w:rsidRDefault="00986F90" w:rsidP="00986F90">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Форма 10</w:t>
      </w:r>
    </w:p>
    <w:p w:rsidR="00986F90" w:rsidRPr="00D13624" w:rsidRDefault="00986F90" w:rsidP="00986F90">
      <w:pPr>
        <w:spacing w:after="0" w:line="240" w:lineRule="auto"/>
        <w:rPr>
          <w:rFonts w:ascii="Times New Roman" w:eastAsia="Times New Roman" w:hAnsi="Times New Roman" w:cs="Times New Roman"/>
          <w:sz w:val="24"/>
          <w:szCs w:val="20"/>
          <w:lang w:eastAsia="ru-RU"/>
        </w:rPr>
      </w:pPr>
    </w:p>
    <w:p w:rsidR="00986F90" w:rsidRPr="008325AF" w:rsidRDefault="00986F90" w:rsidP="00986F90">
      <w:pPr>
        <w:spacing w:after="0" w:line="240" w:lineRule="auto"/>
        <w:rPr>
          <w:rFonts w:ascii="Times New Roman" w:eastAsia="Times New Roman" w:hAnsi="Times New Roman" w:cs="Times New Roman"/>
          <w:bCs/>
          <w:iCs/>
          <w:sz w:val="24"/>
          <w:szCs w:val="20"/>
          <w:lang w:eastAsia="ru-RU"/>
        </w:rPr>
      </w:pPr>
      <w:r>
        <w:rPr>
          <w:rFonts w:ascii="Times New Roman" w:eastAsia="Times New Roman" w:hAnsi="Times New Roman" w:cs="Times New Roman"/>
          <w:bCs/>
          <w:iCs/>
          <w:sz w:val="24"/>
          <w:szCs w:val="20"/>
          <w:lang w:eastAsia="ru-RU"/>
        </w:rPr>
        <w:t>Приложение №8</w:t>
      </w:r>
      <w:r w:rsidRPr="00D13624">
        <w:rPr>
          <w:rFonts w:ascii="Times New Roman" w:eastAsia="Times New Roman" w:hAnsi="Times New Roman" w:cs="Times New Roman"/>
          <w:bCs/>
          <w:iCs/>
          <w:sz w:val="24"/>
          <w:szCs w:val="20"/>
          <w:lang w:eastAsia="ru-RU"/>
        </w:rPr>
        <w:t xml:space="preserve"> к предложению на участ</w:t>
      </w:r>
      <w:r w:rsidR="004B6598">
        <w:rPr>
          <w:rFonts w:ascii="Times New Roman" w:eastAsia="Times New Roman" w:hAnsi="Times New Roman" w:cs="Times New Roman"/>
          <w:bCs/>
          <w:iCs/>
          <w:sz w:val="24"/>
          <w:szCs w:val="20"/>
          <w:lang w:eastAsia="ru-RU"/>
        </w:rPr>
        <w:t xml:space="preserve">ие в </w:t>
      </w:r>
      <w:r w:rsidR="008F0335">
        <w:rPr>
          <w:rFonts w:ascii="Times New Roman" w:eastAsia="Times New Roman" w:hAnsi="Times New Roman" w:cs="Times New Roman"/>
          <w:bCs/>
          <w:iCs/>
          <w:sz w:val="24"/>
          <w:szCs w:val="20"/>
          <w:lang w:eastAsia="ru-RU"/>
        </w:rPr>
        <w:t xml:space="preserve">открытом </w:t>
      </w:r>
      <w:r w:rsidR="004B6598">
        <w:rPr>
          <w:rFonts w:ascii="Times New Roman" w:eastAsia="Times New Roman" w:hAnsi="Times New Roman" w:cs="Times New Roman"/>
          <w:bCs/>
          <w:iCs/>
          <w:sz w:val="24"/>
          <w:szCs w:val="20"/>
          <w:lang w:eastAsia="ru-RU"/>
        </w:rPr>
        <w:t>запросе предложений  от «__» __ 20_</w:t>
      </w:r>
      <w:r>
        <w:rPr>
          <w:rFonts w:ascii="Times New Roman" w:eastAsia="Times New Roman" w:hAnsi="Times New Roman" w:cs="Times New Roman"/>
          <w:bCs/>
          <w:iCs/>
          <w:sz w:val="24"/>
          <w:szCs w:val="20"/>
          <w:lang w:eastAsia="ru-RU"/>
        </w:rPr>
        <w:t xml:space="preserve"> г. </w:t>
      </w:r>
      <w:r w:rsidR="004B6598">
        <w:rPr>
          <w:rFonts w:ascii="Times New Roman" w:eastAsia="Times New Roman" w:hAnsi="Times New Roman" w:cs="Times New Roman"/>
          <w:bCs/>
          <w:iCs/>
          <w:sz w:val="24"/>
          <w:szCs w:val="20"/>
          <w:lang w:eastAsia="ru-RU"/>
        </w:rPr>
        <w:t>№__</w:t>
      </w:r>
    </w:p>
    <w:p w:rsidR="00986F90" w:rsidRPr="00D13624" w:rsidRDefault="008F0335" w:rsidP="00986F90">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Открытый з</w:t>
      </w:r>
      <w:r w:rsidR="00986F90" w:rsidRPr="00D13624">
        <w:rPr>
          <w:rFonts w:ascii="Times New Roman" w:eastAsia="Times New Roman" w:hAnsi="Times New Roman" w:cs="Times New Roman"/>
          <w:sz w:val="24"/>
          <w:szCs w:val="20"/>
          <w:lang w:eastAsia="ru-RU"/>
        </w:rPr>
        <w:t>апрос предложений  на право заключения договора</w:t>
      </w:r>
      <w:r w:rsidR="00986F90">
        <w:rPr>
          <w:rFonts w:ascii="Times New Roman" w:eastAsia="Times New Roman" w:hAnsi="Times New Roman" w:cs="Times New Roman"/>
          <w:b/>
          <w:i/>
          <w:iCs/>
          <w:sz w:val="24"/>
          <w:szCs w:val="20"/>
          <w:lang w:eastAsia="ru-RU"/>
        </w:rPr>
        <w:t xml:space="preserve"> </w:t>
      </w:r>
      <w:proofErr w:type="gramStart"/>
      <w:r w:rsidR="00986F90" w:rsidRPr="00D13624">
        <w:rPr>
          <w:rFonts w:ascii="Times New Roman" w:eastAsia="Times New Roman" w:hAnsi="Times New Roman" w:cs="Times New Roman"/>
          <w:sz w:val="24"/>
          <w:szCs w:val="20"/>
          <w:lang w:eastAsia="ru-RU"/>
        </w:rPr>
        <w:t>на</w:t>
      </w:r>
      <w:proofErr w:type="gramEnd"/>
      <w:r w:rsidR="00986F90" w:rsidRPr="00D13624">
        <w:rPr>
          <w:rFonts w:ascii="Times New Roman" w:eastAsia="Times New Roman" w:hAnsi="Times New Roman" w:cs="Times New Roman"/>
          <w:sz w:val="24"/>
          <w:szCs w:val="20"/>
          <w:lang w:eastAsia="ru-RU"/>
        </w:rPr>
        <w:t> ____</w:t>
      </w:r>
      <w:r w:rsidR="004B6598">
        <w:rPr>
          <w:rFonts w:ascii="Times New Roman" w:eastAsia="Times New Roman" w:hAnsi="Times New Roman" w:cs="Times New Roman"/>
          <w:sz w:val="24"/>
          <w:szCs w:val="20"/>
          <w:lang w:eastAsia="ru-RU"/>
        </w:rPr>
        <w:t>__________________________</w:t>
      </w:r>
    </w:p>
    <w:p w:rsidR="00986F90" w:rsidRDefault="00986F90" w:rsidP="00986F90">
      <w:pPr>
        <w:spacing w:after="0" w:line="240" w:lineRule="auto"/>
        <w:rPr>
          <w:rFonts w:ascii="Times New Roman" w:eastAsia="Times New Roman" w:hAnsi="Times New Roman" w:cs="Times New Roman"/>
          <w:i/>
          <w:sz w:val="24"/>
          <w:szCs w:val="24"/>
          <w:lang w:eastAsia="ru-RU"/>
        </w:rPr>
      </w:pPr>
      <w:r w:rsidRPr="00D13624">
        <w:rPr>
          <w:rFonts w:ascii="Times New Roman" w:eastAsia="Times New Roman" w:hAnsi="Times New Roman" w:cs="Times New Roman"/>
          <w:i/>
          <w:sz w:val="24"/>
          <w:szCs w:val="24"/>
          <w:lang w:eastAsia="ru-RU"/>
        </w:rPr>
        <w:t>(фир</w:t>
      </w:r>
      <w:r>
        <w:rPr>
          <w:rFonts w:ascii="Times New Roman" w:eastAsia="Times New Roman" w:hAnsi="Times New Roman" w:cs="Times New Roman"/>
          <w:i/>
          <w:sz w:val="24"/>
          <w:szCs w:val="24"/>
          <w:lang w:eastAsia="ru-RU"/>
        </w:rPr>
        <w:t>менный бланк участника закупки)</w:t>
      </w:r>
    </w:p>
    <w:p w:rsidR="00986F90" w:rsidRDefault="00986F90" w:rsidP="00986F90">
      <w:pPr>
        <w:spacing w:after="0" w:line="240" w:lineRule="auto"/>
        <w:rPr>
          <w:rFonts w:ascii="Times New Roman" w:eastAsia="Times New Roman" w:hAnsi="Times New Roman" w:cs="Times New Roman"/>
          <w:i/>
          <w:sz w:val="24"/>
          <w:szCs w:val="24"/>
          <w:lang w:eastAsia="ru-RU"/>
        </w:rPr>
      </w:pPr>
    </w:p>
    <w:p w:rsidR="001A08F8" w:rsidRPr="00675A39" w:rsidRDefault="001A08F8" w:rsidP="001A08F8">
      <w:pPr>
        <w:spacing w:after="0" w:line="240" w:lineRule="auto"/>
        <w:jc w:val="center"/>
        <w:rPr>
          <w:rFonts w:ascii="Times New Roman" w:eastAsia="Times New Roman" w:hAnsi="Times New Roman" w:cs="Times New Roman"/>
          <w:b/>
          <w:sz w:val="24"/>
          <w:szCs w:val="24"/>
          <w:lang w:eastAsia="ru-RU"/>
        </w:rPr>
      </w:pPr>
      <w:r w:rsidRPr="001A08F8">
        <w:rPr>
          <w:rFonts w:ascii="Times New Roman" w:eastAsia="Times New Roman" w:hAnsi="Times New Roman" w:cs="Times New Roman"/>
          <w:b/>
          <w:sz w:val="24"/>
          <w:szCs w:val="24"/>
          <w:lang w:eastAsia="ru-RU"/>
        </w:rPr>
        <w:t xml:space="preserve">Справка о перечне и объемах выполнения аналогичных договоров </w:t>
      </w:r>
    </w:p>
    <w:p w:rsidR="001A08F8" w:rsidRPr="001A08F8" w:rsidRDefault="001A08F8" w:rsidP="001A08F8">
      <w:pPr>
        <w:spacing w:after="0" w:line="240" w:lineRule="auto"/>
        <w:jc w:val="center"/>
        <w:rPr>
          <w:rFonts w:ascii="Times New Roman" w:eastAsia="Times New Roman" w:hAnsi="Times New Roman" w:cs="Times New Roman"/>
          <w:b/>
          <w:sz w:val="24"/>
          <w:szCs w:val="24"/>
          <w:lang w:eastAsia="ru-RU"/>
        </w:rPr>
      </w:pPr>
      <w:r w:rsidRPr="001A08F8">
        <w:rPr>
          <w:rFonts w:ascii="Times New Roman" w:eastAsia="Times New Roman" w:hAnsi="Times New Roman" w:cs="Times New Roman"/>
          <w:b/>
          <w:sz w:val="24"/>
          <w:szCs w:val="24"/>
          <w:lang w:eastAsia="ru-RU"/>
        </w:rPr>
        <w:t>за последние 3</w:t>
      </w:r>
      <w:r w:rsidR="001F293A">
        <w:rPr>
          <w:rFonts w:ascii="Times New Roman" w:eastAsia="Times New Roman" w:hAnsi="Times New Roman" w:cs="Times New Roman"/>
          <w:b/>
          <w:sz w:val="24"/>
          <w:szCs w:val="24"/>
          <w:lang w:eastAsia="ru-RU"/>
        </w:rPr>
        <w:t xml:space="preserve"> (три) </w:t>
      </w:r>
      <w:r w:rsidRPr="001A08F8">
        <w:rPr>
          <w:rFonts w:ascii="Times New Roman" w:eastAsia="Times New Roman" w:hAnsi="Times New Roman" w:cs="Times New Roman"/>
          <w:b/>
          <w:sz w:val="24"/>
          <w:szCs w:val="24"/>
          <w:lang w:eastAsia="ru-RU"/>
        </w:rPr>
        <w:t xml:space="preserve"> года</w:t>
      </w:r>
    </w:p>
    <w:p w:rsidR="001A08F8" w:rsidRPr="001A08F8" w:rsidRDefault="001A08F8" w:rsidP="001A08F8">
      <w:pPr>
        <w:spacing w:after="0" w:line="240" w:lineRule="auto"/>
        <w:rPr>
          <w:rFonts w:ascii="Times New Roman" w:eastAsia="Times New Roman" w:hAnsi="Times New Roman" w:cs="Times New Roman"/>
          <w:i/>
          <w:sz w:val="24"/>
          <w:szCs w:val="24"/>
          <w:lang w:eastAsia="ru-RU"/>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340"/>
        <w:gridCol w:w="1980"/>
        <w:gridCol w:w="1260"/>
        <w:gridCol w:w="1290"/>
      </w:tblGrid>
      <w:tr w:rsidR="001A08F8" w:rsidRPr="001A08F8" w:rsidTr="001A08F8">
        <w:trPr>
          <w:cantSplit/>
          <w:tblHeader/>
        </w:trPr>
        <w:tc>
          <w:tcPr>
            <w:tcW w:w="720" w:type="dxa"/>
            <w:vAlign w:val="center"/>
          </w:tcPr>
          <w:p w:rsidR="001A08F8" w:rsidRPr="001A08F8" w:rsidRDefault="001A08F8" w:rsidP="001A08F8">
            <w:pPr>
              <w:spacing w:after="0" w:line="240" w:lineRule="auto"/>
              <w:rPr>
                <w:rFonts w:ascii="Times New Roman" w:eastAsia="Times New Roman" w:hAnsi="Times New Roman" w:cs="Times New Roman"/>
                <w:i/>
                <w:sz w:val="24"/>
                <w:szCs w:val="24"/>
                <w:lang w:eastAsia="ru-RU"/>
              </w:rPr>
            </w:pPr>
            <w:r w:rsidRPr="001A08F8">
              <w:rPr>
                <w:rFonts w:ascii="Times New Roman" w:eastAsia="Times New Roman" w:hAnsi="Times New Roman" w:cs="Times New Roman"/>
                <w:i/>
                <w:sz w:val="24"/>
                <w:szCs w:val="24"/>
                <w:lang w:eastAsia="ru-RU"/>
              </w:rPr>
              <w:t>№</w:t>
            </w:r>
          </w:p>
          <w:p w:rsidR="001A08F8" w:rsidRPr="001A08F8" w:rsidRDefault="001A08F8" w:rsidP="001A08F8">
            <w:pPr>
              <w:spacing w:after="0" w:line="240" w:lineRule="auto"/>
              <w:rPr>
                <w:rFonts w:ascii="Times New Roman" w:eastAsia="Times New Roman" w:hAnsi="Times New Roman" w:cs="Times New Roman"/>
                <w:i/>
                <w:sz w:val="24"/>
                <w:szCs w:val="24"/>
                <w:lang w:eastAsia="ru-RU"/>
              </w:rPr>
            </w:pPr>
            <w:proofErr w:type="gramStart"/>
            <w:r w:rsidRPr="001A08F8">
              <w:rPr>
                <w:rFonts w:ascii="Times New Roman" w:eastAsia="Times New Roman" w:hAnsi="Times New Roman" w:cs="Times New Roman"/>
                <w:i/>
                <w:sz w:val="24"/>
                <w:szCs w:val="24"/>
                <w:lang w:eastAsia="ru-RU"/>
              </w:rPr>
              <w:t>п</w:t>
            </w:r>
            <w:proofErr w:type="gramEnd"/>
            <w:r w:rsidRPr="001A08F8">
              <w:rPr>
                <w:rFonts w:ascii="Times New Roman" w:eastAsia="Times New Roman" w:hAnsi="Times New Roman" w:cs="Times New Roman"/>
                <w:i/>
                <w:sz w:val="24"/>
                <w:szCs w:val="24"/>
                <w:lang w:eastAsia="ru-RU"/>
              </w:rPr>
              <w:t>/п</w:t>
            </w:r>
          </w:p>
        </w:tc>
        <w:tc>
          <w:tcPr>
            <w:tcW w:w="2520" w:type="dxa"/>
            <w:vAlign w:val="center"/>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r w:rsidRPr="001A08F8">
              <w:rPr>
                <w:rFonts w:ascii="Times New Roman" w:eastAsia="Times New Roman" w:hAnsi="Times New Roman" w:cs="Times New Roman"/>
                <w:bCs/>
                <w:i/>
                <w:sz w:val="24"/>
                <w:szCs w:val="24"/>
                <w:lang w:eastAsia="ru-RU"/>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340" w:type="dxa"/>
            <w:vAlign w:val="center"/>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r w:rsidRPr="001A08F8">
              <w:rPr>
                <w:rFonts w:ascii="Times New Roman" w:eastAsia="Times New Roman" w:hAnsi="Times New Roman" w:cs="Times New Roman"/>
                <w:bCs/>
                <w:i/>
                <w:sz w:val="24"/>
                <w:szCs w:val="24"/>
                <w:lang w:eastAsia="ru-RU"/>
              </w:rPr>
              <w:t xml:space="preserve">Заказчик </w:t>
            </w:r>
            <w:r w:rsidRPr="001A08F8">
              <w:rPr>
                <w:rFonts w:ascii="Times New Roman" w:eastAsia="Times New Roman" w:hAnsi="Times New Roman" w:cs="Times New Roman"/>
                <w:bCs/>
                <w:i/>
                <w:sz w:val="24"/>
                <w:szCs w:val="24"/>
                <w:lang w:eastAsia="ru-RU"/>
              </w:rPr>
              <w:br/>
              <w:t>(наименование, адрес, контактное лицо с указанием должности, контактные телефоны)</w:t>
            </w:r>
          </w:p>
        </w:tc>
        <w:tc>
          <w:tcPr>
            <w:tcW w:w="1980" w:type="dxa"/>
            <w:vAlign w:val="center"/>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r w:rsidRPr="001A08F8">
              <w:rPr>
                <w:rFonts w:ascii="Times New Roman" w:eastAsia="Times New Roman" w:hAnsi="Times New Roman" w:cs="Times New Roman"/>
                <w:bCs/>
                <w:i/>
                <w:sz w:val="24"/>
                <w:szCs w:val="24"/>
                <w:lang w:eastAsia="ru-RU"/>
              </w:rPr>
              <w:t>Описание договора</w:t>
            </w:r>
            <w:r w:rsidRPr="001A08F8">
              <w:rPr>
                <w:rFonts w:ascii="Times New Roman" w:eastAsia="Times New Roman" w:hAnsi="Times New Roman" w:cs="Times New Roman"/>
                <w:bCs/>
                <w:i/>
                <w:sz w:val="24"/>
                <w:szCs w:val="24"/>
                <w:lang w:eastAsia="ru-RU"/>
              </w:rPr>
              <w:br/>
              <w:t>(описание основных условий договора (объемы, сроки, состав))</w:t>
            </w:r>
          </w:p>
        </w:tc>
        <w:tc>
          <w:tcPr>
            <w:tcW w:w="1260" w:type="dxa"/>
            <w:vAlign w:val="center"/>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r w:rsidRPr="001A08F8">
              <w:rPr>
                <w:rFonts w:ascii="Times New Roman" w:eastAsia="Times New Roman" w:hAnsi="Times New Roman" w:cs="Times New Roman"/>
                <w:bCs/>
                <w:i/>
                <w:sz w:val="24"/>
                <w:szCs w:val="24"/>
                <w:lang w:eastAsia="ru-RU"/>
              </w:rPr>
              <w:t>Сумма договора, рублей</w:t>
            </w:r>
          </w:p>
        </w:tc>
        <w:tc>
          <w:tcPr>
            <w:tcW w:w="1290" w:type="dxa"/>
            <w:vAlign w:val="center"/>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r w:rsidRPr="001A08F8">
              <w:rPr>
                <w:rFonts w:ascii="Times New Roman" w:eastAsia="Times New Roman" w:hAnsi="Times New Roman" w:cs="Times New Roman"/>
                <w:bCs/>
                <w:i/>
                <w:sz w:val="24"/>
                <w:szCs w:val="24"/>
                <w:lang w:eastAsia="ru-RU"/>
              </w:rPr>
              <w:t>Сведения о рекламациях по перечисленным договорам</w:t>
            </w:r>
          </w:p>
        </w:tc>
      </w:tr>
      <w:tr w:rsidR="001A08F8" w:rsidRPr="001A08F8" w:rsidTr="001A08F8">
        <w:trPr>
          <w:cantSplit/>
        </w:trPr>
        <w:tc>
          <w:tcPr>
            <w:tcW w:w="720" w:type="dxa"/>
            <w:vAlign w:val="center"/>
          </w:tcPr>
          <w:p w:rsidR="001A08F8" w:rsidRPr="001A08F8" w:rsidRDefault="001A08F8" w:rsidP="001A08F8">
            <w:pPr>
              <w:numPr>
                <w:ilvl w:val="0"/>
                <w:numId w:val="40"/>
              </w:numPr>
              <w:spacing w:after="0" w:line="240" w:lineRule="auto"/>
              <w:rPr>
                <w:rFonts w:ascii="Times New Roman" w:eastAsia="Times New Roman" w:hAnsi="Times New Roman" w:cs="Times New Roman"/>
                <w:i/>
                <w:sz w:val="24"/>
                <w:szCs w:val="24"/>
                <w:lang w:eastAsia="ru-RU"/>
              </w:rPr>
            </w:pPr>
          </w:p>
        </w:tc>
        <w:tc>
          <w:tcPr>
            <w:tcW w:w="2520" w:type="dxa"/>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p>
        </w:tc>
        <w:tc>
          <w:tcPr>
            <w:tcW w:w="2340" w:type="dxa"/>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p>
        </w:tc>
        <w:tc>
          <w:tcPr>
            <w:tcW w:w="1980" w:type="dxa"/>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p>
        </w:tc>
        <w:tc>
          <w:tcPr>
            <w:tcW w:w="1260" w:type="dxa"/>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p>
        </w:tc>
        <w:tc>
          <w:tcPr>
            <w:tcW w:w="1290" w:type="dxa"/>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p>
        </w:tc>
      </w:tr>
      <w:tr w:rsidR="001A08F8" w:rsidRPr="001A08F8" w:rsidTr="001A08F8">
        <w:trPr>
          <w:cantSplit/>
        </w:trPr>
        <w:tc>
          <w:tcPr>
            <w:tcW w:w="720" w:type="dxa"/>
            <w:vAlign w:val="center"/>
          </w:tcPr>
          <w:p w:rsidR="001A08F8" w:rsidRPr="001A08F8" w:rsidRDefault="001A08F8" w:rsidP="001A08F8">
            <w:pPr>
              <w:numPr>
                <w:ilvl w:val="0"/>
                <w:numId w:val="40"/>
              </w:numPr>
              <w:spacing w:after="0" w:line="240" w:lineRule="auto"/>
              <w:rPr>
                <w:rFonts w:ascii="Times New Roman" w:eastAsia="Times New Roman" w:hAnsi="Times New Roman" w:cs="Times New Roman"/>
                <w:i/>
                <w:sz w:val="24"/>
                <w:szCs w:val="24"/>
                <w:lang w:eastAsia="ru-RU"/>
              </w:rPr>
            </w:pPr>
          </w:p>
        </w:tc>
        <w:tc>
          <w:tcPr>
            <w:tcW w:w="2520" w:type="dxa"/>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p>
        </w:tc>
        <w:tc>
          <w:tcPr>
            <w:tcW w:w="2340" w:type="dxa"/>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p>
        </w:tc>
        <w:tc>
          <w:tcPr>
            <w:tcW w:w="1980" w:type="dxa"/>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p>
        </w:tc>
        <w:tc>
          <w:tcPr>
            <w:tcW w:w="1260" w:type="dxa"/>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p>
        </w:tc>
        <w:tc>
          <w:tcPr>
            <w:tcW w:w="1290" w:type="dxa"/>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p>
        </w:tc>
      </w:tr>
      <w:tr w:rsidR="001A08F8" w:rsidRPr="001A08F8" w:rsidTr="001A08F8">
        <w:trPr>
          <w:cantSplit/>
        </w:trPr>
        <w:tc>
          <w:tcPr>
            <w:tcW w:w="720" w:type="dxa"/>
            <w:vAlign w:val="center"/>
          </w:tcPr>
          <w:p w:rsidR="001A08F8" w:rsidRPr="001A08F8" w:rsidRDefault="001A08F8" w:rsidP="001A08F8">
            <w:pPr>
              <w:numPr>
                <w:ilvl w:val="0"/>
                <w:numId w:val="40"/>
              </w:numPr>
              <w:spacing w:after="0" w:line="240" w:lineRule="auto"/>
              <w:rPr>
                <w:rFonts w:ascii="Times New Roman" w:eastAsia="Times New Roman" w:hAnsi="Times New Roman" w:cs="Times New Roman"/>
                <w:i/>
                <w:sz w:val="24"/>
                <w:szCs w:val="24"/>
                <w:lang w:eastAsia="ru-RU"/>
              </w:rPr>
            </w:pPr>
          </w:p>
        </w:tc>
        <w:tc>
          <w:tcPr>
            <w:tcW w:w="2520" w:type="dxa"/>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p>
        </w:tc>
        <w:tc>
          <w:tcPr>
            <w:tcW w:w="2340" w:type="dxa"/>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p>
        </w:tc>
        <w:tc>
          <w:tcPr>
            <w:tcW w:w="1980" w:type="dxa"/>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p>
        </w:tc>
        <w:tc>
          <w:tcPr>
            <w:tcW w:w="1260" w:type="dxa"/>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p>
        </w:tc>
        <w:tc>
          <w:tcPr>
            <w:tcW w:w="1290" w:type="dxa"/>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p>
        </w:tc>
      </w:tr>
      <w:tr w:rsidR="001A08F8" w:rsidRPr="001A08F8" w:rsidTr="001A08F8">
        <w:trPr>
          <w:cantSplit/>
        </w:trPr>
        <w:tc>
          <w:tcPr>
            <w:tcW w:w="720" w:type="dxa"/>
            <w:vAlign w:val="center"/>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r w:rsidRPr="001A08F8">
              <w:rPr>
                <w:rFonts w:ascii="Times New Roman" w:eastAsia="Times New Roman" w:hAnsi="Times New Roman" w:cs="Times New Roman"/>
                <w:bCs/>
                <w:i/>
                <w:sz w:val="24"/>
                <w:szCs w:val="24"/>
                <w:lang w:eastAsia="ru-RU"/>
              </w:rPr>
              <w:t>…</w:t>
            </w:r>
          </w:p>
        </w:tc>
        <w:tc>
          <w:tcPr>
            <w:tcW w:w="2520" w:type="dxa"/>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p>
        </w:tc>
        <w:tc>
          <w:tcPr>
            <w:tcW w:w="2340" w:type="dxa"/>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p>
        </w:tc>
        <w:tc>
          <w:tcPr>
            <w:tcW w:w="1980" w:type="dxa"/>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p>
        </w:tc>
        <w:tc>
          <w:tcPr>
            <w:tcW w:w="1260" w:type="dxa"/>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p>
        </w:tc>
        <w:tc>
          <w:tcPr>
            <w:tcW w:w="1290" w:type="dxa"/>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p>
        </w:tc>
      </w:tr>
      <w:tr w:rsidR="001A08F8" w:rsidRPr="001A08F8" w:rsidTr="001A08F8">
        <w:trPr>
          <w:cantSplit/>
        </w:trPr>
        <w:tc>
          <w:tcPr>
            <w:tcW w:w="7560" w:type="dxa"/>
            <w:gridSpan w:val="4"/>
            <w:vAlign w:val="center"/>
          </w:tcPr>
          <w:p w:rsidR="001A08F8" w:rsidRPr="001A08F8" w:rsidRDefault="001A08F8" w:rsidP="001A08F8">
            <w:pPr>
              <w:spacing w:after="0" w:line="240" w:lineRule="auto"/>
              <w:rPr>
                <w:rFonts w:ascii="Times New Roman" w:eastAsia="Times New Roman" w:hAnsi="Times New Roman" w:cs="Times New Roman"/>
                <w:b/>
                <w:bCs/>
                <w:i/>
                <w:sz w:val="24"/>
                <w:szCs w:val="24"/>
                <w:lang w:eastAsia="ru-RU"/>
              </w:rPr>
            </w:pPr>
            <w:r w:rsidRPr="001A08F8">
              <w:rPr>
                <w:rFonts w:ascii="Times New Roman" w:eastAsia="Times New Roman" w:hAnsi="Times New Roman" w:cs="Times New Roman"/>
                <w:b/>
                <w:bCs/>
                <w:i/>
                <w:sz w:val="24"/>
                <w:szCs w:val="24"/>
                <w:lang w:eastAsia="ru-RU"/>
              </w:rPr>
              <w:t xml:space="preserve">ИТОГО </w:t>
            </w:r>
            <w:proofErr w:type="gramStart"/>
            <w:r w:rsidRPr="001A08F8">
              <w:rPr>
                <w:rFonts w:ascii="Times New Roman" w:eastAsia="Times New Roman" w:hAnsi="Times New Roman" w:cs="Times New Roman"/>
                <w:b/>
                <w:bCs/>
                <w:i/>
                <w:sz w:val="24"/>
                <w:szCs w:val="24"/>
                <w:lang w:eastAsia="ru-RU"/>
              </w:rPr>
              <w:t xml:space="preserve">за полный </w:t>
            </w:r>
            <w:r w:rsidR="00EE6AE5">
              <w:rPr>
                <w:rFonts w:ascii="Times New Roman" w:eastAsia="Times New Roman" w:hAnsi="Times New Roman" w:cs="Times New Roman"/>
                <w:b/>
                <w:bCs/>
                <w:i/>
                <w:sz w:val="24"/>
                <w:szCs w:val="24"/>
                <w:lang w:eastAsia="ru-RU"/>
              </w:rPr>
              <w:t>год</w:t>
            </w:r>
            <w:proofErr w:type="gramEnd"/>
            <w:r w:rsidR="00EE6AE5">
              <w:rPr>
                <w:rFonts w:ascii="Times New Roman" w:eastAsia="Times New Roman" w:hAnsi="Times New Roman" w:cs="Times New Roman"/>
                <w:b/>
                <w:bCs/>
                <w:i/>
                <w:sz w:val="24"/>
                <w:szCs w:val="24"/>
                <w:lang w:eastAsia="ru-RU"/>
              </w:rPr>
              <w:t xml:space="preserve"> [«2018</w:t>
            </w:r>
            <w:r w:rsidRPr="001A08F8">
              <w:rPr>
                <w:rFonts w:ascii="Times New Roman" w:eastAsia="Times New Roman" w:hAnsi="Times New Roman" w:cs="Times New Roman"/>
                <w:b/>
                <w:bCs/>
                <w:i/>
                <w:sz w:val="24"/>
                <w:szCs w:val="24"/>
                <w:lang w:eastAsia="ru-RU"/>
              </w:rPr>
              <w:t>»]</w:t>
            </w:r>
          </w:p>
        </w:tc>
        <w:tc>
          <w:tcPr>
            <w:tcW w:w="1260" w:type="dxa"/>
          </w:tcPr>
          <w:p w:rsidR="001A08F8" w:rsidRPr="001A08F8" w:rsidRDefault="001A08F8" w:rsidP="001A08F8">
            <w:pPr>
              <w:spacing w:after="0" w:line="240" w:lineRule="auto"/>
              <w:rPr>
                <w:rFonts w:ascii="Times New Roman" w:eastAsia="Times New Roman" w:hAnsi="Times New Roman" w:cs="Times New Roman"/>
                <w:b/>
                <w:bCs/>
                <w:i/>
                <w:sz w:val="24"/>
                <w:szCs w:val="24"/>
                <w:lang w:eastAsia="ru-RU"/>
              </w:rPr>
            </w:pPr>
          </w:p>
        </w:tc>
        <w:tc>
          <w:tcPr>
            <w:tcW w:w="1290" w:type="dxa"/>
          </w:tcPr>
          <w:p w:rsidR="001A08F8" w:rsidRPr="001A08F8" w:rsidRDefault="001A08F8" w:rsidP="001A08F8">
            <w:pPr>
              <w:spacing w:after="0" w:line="240" w:lineRule="auto"/>
              <w:rPr>
                <w:rFonts w:ascii="Times New Roman" w:eastAsia="Times New Roman" w:hAnsi="Times New Roman" w:cs="Times New Roman"/>
                <w:b/>
                <w:bCs/>
                <w:i/>
                <w:sz w:val="24"/>
                <w:szCs w:val="24"/>
                <w:lang w:eastAsia="ru-RU"/>
              </w:rPr>
            </w:pPr>
            <w:r w:rsidRPr="001A08F8">
              <w:rPr>
                <w:rFonts w:ascii="Times New Roman" w:eastAsia="Times New Roman" w:hAnsi="Times New Roman" w:cs="Times New Roman"/>
                <w:b/>
                <w:bCs/>
                <w:i/>
                <w:sz w:val="24"/>
                <w:szCs w:val="24"/>
                <w:lang w:eastAsia="ru-RU"/>
              </w:rPr>
              <w:t>х</w:t>
            </w:r>
          </w:p>
        </w:tc>
      </w:tr>
      <w:tr w:rsidR="001A08F8" w:rsidRPr="001A08F8" w:rsidTr="001A08F8">
        <w:trPr>
          <w:cantSplit/>
        </w:trPr>
        <w:tc>
          <w:tcPr>
            <w:tcW w:w="720" w:type="dxa"/>
            <w:vAlign w:val="center"/>
          </w:tcPr>
          <w:p w:rsidR="001A08F8" w:rsidRPr="001A08F8" w:rsidRDefault="001A08F8" w:rsidP="001A08F8">
            <w:pPr>
              <w:numPr>
                <w:ilvl w:val="0"/>
                <w:numId w:val="42"/>
              </w:numPr>
              <w:spacing w:after="0" w:line="240" w:lineRule="auto"/>
              <w:rPr>
                <w:rFonts w:ascii="Times New Roman" w:eastAsia="Times New Roman" w:hAnsi="Times New Roman" w:cs="Times New Roman"/>
                <w:i/>
                <w:sz w:val="24"/>
                <w:szCs w:val="24"/>
                <w:lang w:eastAsia="ru-RU"/>
              </w:rPr>
            </w:pPr>
          </w:p>
        </w:tc>
        <w:tc>
          <w:tcPr>
            <w:tcW w:w="2520" w:type="dxa"/>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p>
        </w:tc>
        <w:tc>
          <w:tcPr>
            <w:tcW w:w="2340" w:type="dxa"/>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p>
        </w:tc>
        <w:tc>
          <w:tcPr>
            <w:tcW w:w="1980" w:type="dxa"/>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p>
        </w:tc>
        <w:tc>
          <w:tcPr>
            <w:tcW w:w="1260" w:type="dxa"/>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p>
        </w:tc>
        <w:tc>
          <w:tcPr>
            <w:tcW w:w="1290" w:type="dxa"/>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p>
        </w:tc>
      </w:tr>
      <w:tr w:rsidR="001A08F8" w:rsidRPr="001A08F8" w:rsidTr="001A08F8">
        <w:trPr>
          <w:cantSplit/>
        </w:trPr>
        <w:tc>
          <w:tcPr>
            <w:tcW w:w="720" w:type="dxa"/>
            <w:vAlign w:val="center"/>
          </w:tcPr>
          <w:p w:rsidR="001A08F8" w:rsidRPr="001A08F8" w:rsidRDefault="001A08F8" w:rsidP="001A08F8">
            <w:pPr>
              <w:numPr>
                <w:ilvl w:val="0"/>
                <w:numId w:val="42"/>
              </w:numPr>
              <w:spacing w:after="0" w:line="240" w:lineRule="auto"/>
              <w:rPr>
                <w:rFonts w:ascii="Times New Roman" w:eastAsia="Times New Roman" w:hAnsi="Times New Roman" w:cs="Times New Roman"/>
                <w:i/>
                <w:sz w:val="24"/>
                <w:szCs w:val="24"/>
                <w:lang w:eastAsia="ru-RU"/>
              </w:rPr>
            </w:pPr>
          </w:p>
        </w:tc>
        <w:tc>
          <w:tcPr>
            <w:tcW w:w="2520" w:type="dxa"/>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p>
        </w:tc>
        <w:tc>
          <w:tcPr>
            <w:tcW w:w="2340" w:type="dxa"/>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p>
        </w:tc>
        <w:tc>
          <w:tcPr>
            <w:tcW w:w="1980" w:type="dxa"/>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p>
        </w:tc>
        <w:tc>
          <w:tcPr>
            <w:tcW w:w="1260" w:type="dxa"/>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p>
        </w:tc>
        <w:tc>
          <w:tcPr>
            <w:tcW w:w="1290" w:type="dxa"/>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p>
        </w:tc>
      </w:tr>
      <w:tr w:rsidR="001A08F8" w:rsidRPr="001A08F8" w:rsidTr="001A08F8">
        <w:trPr>
          <w:cantSplit/>
        </w:trPr>
        <w:tc>
          <w:tcPr>
            <w:tcW w:w="720" w:type="dxa"/>
            <w:vAlign w:val="center"/>
          </w:tcPr>
          <w:p w:rsidR="001A08F8" w:rsidRPr="001A08F8" w:rsidRDefault="001A08F8" w:rsidP="001A08F8">
            <w:pPr>
              <w:numPr>
                <w:ilvl w:val="0"/>
                <w:numId w:val="42"/>
              </w:numPr>
              <w:spacing w:after="0" w:line="240" w:lineRule="auto"/>
              <w:rPr>
                <w:rFonts w:ascii="Times New Roman" w:eastAsia="Times New Roman" w:hAnsi="Times New Roman" w:cs="Times New Roman"/>
                <w:i/>
                <w:sz w:val="24"/>
                <w:szCs w:val="24"/>
                <w:lang w:eastAsia="ru-RU"/>
              </w:rPr>
            </w:pPr>
          </w:p>
        </w:tc>
        <w:tc>
          <w:tcPr>
            <w:tcW w:w="2520" w:type="dxa"/>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p>
        </w:tc>
        <w:tc>
          <w:tcPr>
            <w:tcW w:w="2340" w:type="dxa"/>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p>
        </w:tc>
        <w:tc>
          <w:tcPr>
            <w:tcW w:w="1980" w:type="dxa"/>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p>
        </w:tc>
        <w:tc>
          <w:tcPr>
            <w:tcW w:w="1260" w:type="dxa"/>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p>
        </w:tc>
        <w:tc>
          <w:tcPr>
            <w:tcW w:w="1290" w:type="dxa"/>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p>
        </w:tc>
      </w:tr>
      <w:tr w:rsidR="001A08F8" w:rsidRPr="001A08F8" w:rsidTr="001A08F8">
        <w:trPr>
          <w:cantSplit/>
        </w:trPr>
        <w:tc>
          <w:tcPr>
            <w:tcW w:w="720" w:type="dxa"/>
            <w:vAlign w:val="center"/>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r w:rsidRPr="001A08F8">
              <w:rPr>
                <w:rFonts w:ascii="Times New Roman" w:eastAsia="Times New Roman" w:hAnsi="Times New Roman" w:cs="Times New Roman"/>
                <w:bCs/>
                <w:i/>
                <w:sz w:val="24"/>
                <w:szCs w:val="24"/>
                <w:lang w:eastAsia="ru-RU"/>
              </w:rPr>
              <w:t>…</w:t>
            </w:r>
          </w:p>
        </w:tc>
        <w:tc>
          <w:tcPr>
            <w:tcW w:w="2520" w:type="dxa"/>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p>
        </w:tc>
        <w:tc>
          <w:tcPr>
            <w:tcW w:w="2340" w:type="dxa"/>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p>
        </w:tc>
        <w:tc>
          <w:tcPr>
            <w:tcW w:w="1980" w:type="dxa"/>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p>
        </w:tc>
        <w:tc>
          <w:tcPr>
            <w:tcW w:w="1260" w:type="dxa"/>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p>
        </w:tc>
        <w:tc>
          <w:tcPr>
            <w:tcW w:w="1290" w:type="dxa"/>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p>
        </w:tc>
      </w:tr>
      <w:tr w:rsidR="001A08F8" w:rsidRPr="001A08F8" w:rsidTr="001A08F8">
        <w:trPr>
          <w:cantSplit/>
        </w:trPr>
        <w:tc>
          <w:tcPr>
            <w:tcW w:w="7560" w:type="dxa"/>
            <w:gridSpan w:val="4"/>
            <w:vAlign w:val="center"/>
          </w:tcPr>
          <w:p w:rsidR="001A08F8" w:rsidRPr="001A08F8" w:rsidRDefault="001A08F8" w:rsidP="001A08F8">
            <w:pPr>
              <w:spacing w:after="0" w:line="240" w:lineRule="auto"/>
              <w:rPr>
                <w:rFonts w:ascii="Times New Roman" w:eastAsia="Times New Roman" w:hAnsi="Times New Roman" w:cs="Times New Roman"/>
                <w:b/>
                <w:bCs/>
                <w:i/>
                <w:sz w:val="24"/>
                <w:szCs w:val="24"/>
                <w:lang w:eastAsia="ru-RU"/>
              </w:rPr>
            </w:pPr>
            <w:r w:rsidRPr="001A08F8">
              <w:rPr>
                <w:rFonts w:ascii="Times New Roman" w:eastAsia="Times New Roman" w:hAnsi="Times New Roman" w:cs="Times New Roman"/>
                <w:b/>
                <w:bCs/>
                <w:i/>
                <w:sz w:val="24"/>
                <w:szCs w:val="24"/>
                <w:lang w:eastAsia="ru-RU"/>
              </w:rPr>
              <w:t xml:space="preserve">ИТОГО </w:t>
            </w:r>
            <w:proofErr w:type="gramStart"/>
            <w:r w:rsidRPr="001A08F8">
              <w:rPr>
                <w:rFonts w:ascii="Times New Roman" w:eastAsia="Times New Roman" w:hAnsi="Times New Roman" w:cs="Times New Roman"/>
                <w:b/>
                <w:bCs/>
                <w:i/>
                <w:sz w:val="24"/>
                <w:szCs w:val="24"/>
                <w:lang w:eastAsia="ru-RU"/>
              </w:rPr>
              <w:t xml:space="preserve">за полный </w:t>
            </w:r>
            <w:r w:rsidR="00EE6AE5">
              <w:rPr>
                <w:rFonts w:ascii="Times New Roman" w:eastAsia="Times New Roman" w:hAnsi="Times New Roman" w:cs="Times New Roman"/>
                <w:b/>
                <w:bCs/>
                <w:i/>
                <w:sz w:val="24"/>
                <w:szCs w:val="24"/>
                <w:lang w:eastAsia="ru-RU"/>
              </w:rPr>
              <w:t>год</w:t>
            </w:r>
            <w:proofErr w:type="gramEnd"/>
            <w:r w:rsidR="00EE6AE5">
              <w:rPr>
                <w:rFonts w:ascii="Times New Roman" w:eastAsia="Times New Roman" w:hAnsi="Times New Roman" w:cs="Times New Roman"/>
                <w:b/>
                <w:bCs/>
                <w:i/>
                <w:sz w:val="24"/>
                <w:szCs w:val="24"/>
                <w:lang w:eastAsia="ru-RU"/>
              </w:rPr>
              <w:t xml:space="preserve"> [«2019</w:t>
            </w:r>
            <w:r w:rsidRPr="001A08F8">
              <w:rPr>
                <w:rFonts w:ascii="Times New Roman" w:eastAsia="Times New Roman" w:hAnsi="Times New Roman" w:cs="Times New Roman"/>
                <w:b/>
                <w:bCs/>
                <w:i/>
                <w:sz w:val="24"/>
                <w:szCs w:val="24"/>
                <w:lang w:eastAsia="ru-RU"/>
              </w:rPr>
              <w:t>»]</w:t>
            </w:r>
          </w:p>
        </w:tc>
        <w:tc>
          <w:tcPr>
            <w:tcW w:w="1260" w:type="dxa"/>
          </w:tcPr>
          <w:p w:rsidR="001A08F8" w:rsidRPr="001A08F8" w:rsidRDefault="001A08F8" w:rsidP="001A08F8">
            <w:pPr>
              <w:spacing w:after="0" w:line="240" w:lineRule="auto"/>
              <w:rPr>
                <w:rFonts w:ascii="Times New Roman" w:eastAsia="Times New Roman" w:hAnsi="Times New Roman" w:cs="Times New Roman"/>
                <w:b/>
                <w:bCs/>
                <w:i/>
                <w:sz w:val="24"/>
                <w:szCs w:val="24"/>
                <w:lang w:eastAsia="ru-RU"/>
              </w:rPr>
            </w:pPr>
          </w:p>
        </w:tc>
        <w:tc>
          <w:tcPr>
            <w:tcW w:w="1290" w:type="dxa"/>
          </w:tcPr>
          <w:p w:rsidR="001A08F8" w:rsidRPr="001A08F8" w:rsidRDefault="001A08F8" w:rsidP="001A08F8">
            <w:pPr>
              <w:spacing w:after="0" w:line="240" w:lineRule="auto"/>
              <w:rPr>
                <w:rFonts w:ascii="Times New Roman" w:eastAsia="Times New Roman" w:hAnsi="Times New Roman" w:cs="Times New Roman"/>
                <w:b/>
                <w:bCs/>
                <w:i/>
                <w:sz w:val="24"/>
                <w:szCs w:val="24"/>
                <w:lang w:eastAsia="ru-RU"/>
              </w:rPr>
            </w:pPr>
            <w:r w:rsidRPr="001A08F8">
              <w:rPr>
                <w:rFonts w:ascii="Times New Roman" w:eastAsia="Times New Roman" w:hAnsi="Times New Roman" w:cs="Times New Roman"/>
                <w:b/>
                <w:bCs/>
                <w:i/>
                <w:sz w:val="24"/>
                <w:szCs w:val="24"/>
                <w:lang w:eastAsia="ru-RU"/>
              </w:rPr>
              <w:t>х</w:t>
            </w:r>
          </w:p>
        </w:tc>
      </w:tr>
      <w:tr w:rsidR="001A08F8" w:rsidRPr="001A08F8" w:rsidTr="001A08F8">
        <w:trPr>
          <w:cantSplit/>
        </w:trPr>
        <w:tc>
          <w:tcPr>
            <w:tcW w:w="720" w:type="dxa"/>
            <w:vAlign w:val="center"/>
          </w:tcPr>
          <w:p w:rsidR="001A08F8" w:rsidRPr="001A08F8" w:rsidRDefault="001A08F8" w:rsidP="001A08F8">
            <w:pPr>
              <w:numPr>
                <w:ilvl w:val="0"/>
                <w:numId w:val="41"/>
              </w:numPr>
              <w:spacing w:after="0" w:line="240" w:lineRule="auto"/>
              <w:rPr>
                <w:rFonts w:ascii="Times New Roman" w:eastAsia="Times New Roman" w:hAnsi="Times New Roman" w:cs="Times New Roman"/>
                <w:i/>
                <w:sz w:val="24"/>
                <w:szCs w:val="24"/>
                <w:lang w:eastAsia="ru-RU"/>
              </w:rPr>
            </w:pPr>
          </w:p>
        </w:tc>
        <w:tc>
          <w:tcPr>
            <w:tcW w:w="2520" w:type="dxa"/>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p>
        </w:tc>
        <w:tc>
          <w:tcPr>
            <w:tcW w:w="2340" w:type="dxa"/>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p>
        </w:tc>
        <w:tc>
          <w:tcPr>
            <w:tcW w:w="1980" w:type="dxa"/>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p>
        </w:tc>
        <w:tc>
          <w:tcPr>
            <w:tcW w:w="1260" w:type="dxa"/>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p>
        </w:tc>
        <w:tc>
          <w:tcPr>
            <w:tcW w:w="1290" w:type="dxa"/>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p>
        </w:tc>
      </w:tr>
      <w:tr w:rsidR="001A08F8" w:rsidRPr="001A08F8" w:rsidTr="001A08F8">
        <w:trPr>
          <w:cantSplit/>
        </w:trPr>
        <w:tc>
          <w:tcPr>
            <w:tcW w:w="720" w:type="dxa"/>
            <w:vAlign w:val="center"/>
          </w:tcPr>
          <w:p w:rsidR="001A08F8" w:rsidRPr="001A08F8" w:rsidRDefault="001A08F8" w:rsidP="001A08F8">
            <w:pPr>
              <w:numPr>
                <w:ilvl w:val="0"/>
                <w:numId w:val="41"/>
              </w:numPr>
              <w:spacing w:after="0" w:line="240" w:lineRule="auto"/>
              <w:rPr>
                <w:rFonts w:ascii="Times New Roman" w:eastAsia="Times New Roman" w:hAnsi="Times New Roman" w:cs="Times New Roman"/>
                <w:i/>
                <w:sz w:val="24"/>
                <w:szCs w:val="24"/>
                <w:lang w:eastAsia="ru-RU"/>
              </w:rPr>
            </w:pPr>
          </w:p>
        </w:tc>
        <w:tc>
          <w:tcPr>
            <w:tcW w:w="2520" w:type="dxa"/>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p>
        </w:tc>
        <w:tc>
          <w:tcPr>
            <w:tcW w:w="2340" w:type="dxa"/>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p>
        </w:tc>
        <w:tc>
          <w:tcPr>
            <w:tcW w:w="1980" w:type="dxa"/>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p>
        </w:tc>
        <w:tc>
          <w:tcPr>
            <w:tcW w:w="1260" w:type="dxa"/>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p>
        </w:tc>
        <w:tc>
          <w:tcPr>
            <w:tcW w:w="1290" w:type="dxa"/>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p>
        </w:tc>
      </w:tr>
      <w:tr w:rsidR="001A08F8" w:rsidRPr="001A08F8" w:rsidTr="001A08F8">
        <w:trPr>
          <w:cantSplit/>
        </w:trPr>
        <w:tc>
          <w:tcPr>
            <w:tcW w:w="720" w:type="dxa"/>
            <w:vAlign w:val="center"/>
          </w:tcPr>
          <w:p w:rsidR="001A08F8" w:rsidRPr="001A08F8" w:rsidRDefault="001A08F8" w:rsidP="001A08F8">
            <w:pPr>
              <w:numPr>
                <w:ilvl w:val="0"/>
                <w:numId w:val="41"/>
              </w:numPr>
              <w:spacing w:after="0" w:line="240" w:lineRule="auto"/>
              <w:rPr>
                <w:rFonts w:ascii="Times New Roman" w:eastAsia="Times New Roman" w:hAnsi="Times New Roman" w:cs="Times New Roman"/>
                <w:i/>
                <w:sz w:val="24"/>
                <w:szCs w:val="24"/>
                <w:lang w:eastAsia="ru-RU"/>
              </w:rPr>
            </w:pPr>
          </w:p>
        </w:tc>
        <w:tc>
          <w:tcPr>
            <w:tcW w:w="2520" w:type="dxa"/>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p>
        </w:tc>
        <w:tc>
          <w:tcPr>
            <w:tcW w:w="2340" w:type="dxa"/>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p>
        </w:tc>
        <w:tc>
          <w:tcPr>
            <w:tcW w:w="1980" w:type="dxa"/>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p>
        </w:tc>
        <w:tc>
          <w:tcPr>
            <w:tcW w:w="1260" w:type="dxa"/>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p>
        </w:tc>
        <w:tc>
          <w:tcPr>
            <w:tcW w:w="1290" w:type="dxa"/>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p>
        </w:tc>
      </w:tr>
      <w:tr w:rsidR="001A08F8" w:rsidRPr="001A08F8" w:rsidTr="001A08F8">
        <w:trPr>
          <w:cantSplit/>
        </w:trPr>
        <w:tc>
          <w:tcPr>
            <w:tcW w:w="720" w:type="dxa"/>
            <w:vAlign w:val="center"/>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r w:rsidRPr="001A08F8">
              <w:rPr>
                <w:rFonts w:ascii="Times New Roman" w:eastAsia="Times New Roman" w:hAnsi="Times New Roman" w:cs="Times New Roman"/>
                <w:bCs/>
                <w:i/>
                <w:sz w:val="24"/>
                <w:szCs w:val="24"/>
                <w:lang w:eastAsia="ru-RU"/>
              </w:rPr>
              <w:t>…</w:t>
            </w:r>
          </w:p>
        </w:tc>
        <w:tc>
          <w:tcPr>
            <w:tcW w:w="2520" w:type="dxa"/>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p>
        </w:tc>
        <w:tc>
          <w:tcPr>
            <w:tcW w:w="2340" w:type="dxa"/>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p>
        </w:tc>
        <w:tc>
          <w:tcPr>
            <w:tcW w:w="1980" w:type="dxa"/>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p>
        </w:tc>
        <w:tc>
          <w:tcPr>
            <w:tcW w:w="1260" w:type="dxa"/>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p>
        </w:tc>
        <w:tc>
          <w:tcPr>
            <w:tcW w:w="1290" w:type="dxa"/>
          </w:tcPr>
          <w:p w:rsidR="001A08F8" w:rsidRPr="001A08F8" w:rsidRDefault="001A08F8" w:rsidP="001A08F8">
            <w:pPr>
              <w:spacing w:after="0" w:line="240" w:lineRule="auto"/>
              <w:rPr>
                <w:rFonts w:ascii="Times New Roman" w:eastAsia="Times New Roman" w:hAnsi="Times New Roman" w:cs="Times New Roman"/>
                <w:bCs/>
                <w:i/>
                <w:sz w:val="24"/>
                <w:szCs w:val="24"/>
                <w:lang w:eastAsia="ru-RU"/>
              </w:rPr>
            </w:pPr>
          </w:p>
        </w:tc>
      </w:tr>
      <w:tr w:rsidR="001A08F8" w:rsidRPr="001A08F8" w:rsidTr="001A08F8">
        <w:trPr>
          <w:cantSplit/>
        </w:trPr>
        <w:tc>
          <w:tcPr>
            <w:tcW w:w="7560" w:type="dxa"/>
            <w:gridSpan w:val="4"/>
          </w:tcPr>
          <w:p w:rsidR="001A08F8" w:rsidRPr="001A08F8" w:rsidRDefault="001A08F8" w:rsidP="00C74C03">
            <w:pPr>
              <w:spacing w:after="0" w:line="240" w:lineRule="auto"/>
              <w:rPr>
                <w:rFonts w:ascii="Times New Roman" w:eastAsia="Times New Roman" w:hAnsi="Times New Roman" w:cs="Times New Roman"/>
                <w:b/>
                <w:bCs/>
                <w:i/>
                <w:sz w:val="24"/>
                <w:szCs w:val="24"/>
                <w:lang w:eastAsia="ru-RU"/>
              </w:rPr>
            </w:pPr>
            <w:r w:rsidRPr="001A08F8">
              <w:rPr>
                <w:rFonts w:ascii="Times New Roman" w:eastAsia="Times New Roman" w:hAnsi="Times New Roman" w:cs="Times New Roman"/>
                <w:b/>
                <w:bCs/>
                <w:i/>
                <w:sz w:val="24"/>
                <w:szCs w:val="24"/>
                <w:lang w:eastAsia="ru-RU"/>
              </w:rPr>
              <w:t xml:space="preserve">ИТОГО </w:t>
            </w:r>
            <w:proofErr w:type="gramStart"/>
            <w:r w:rsidRPr="001A08F8">
              <w:rPr>
                <w:rFonts w:ascii="Times New Roman" w:eastAsia="Times New Roman" w:hAnsi="Times New Roman" w:cs="Times New Roman"/>
                <w:b/>
                <w:bCs/>
                <w:i/>
                <w:sz w:val="24"/>
                <w:szCs w:val="24"/>
                <w:lang w:eastAsia="ru-RU"/>
              </w:rPr>
              <w:t>з</w:t>
            </w:r>
            <w:r w:rsidR="00C74C03">
              <w:rPr>
                <w:rFonts w:ascii="Times New Roman" w:eastAsia="Times New Roman" w:hAnsi="Times New Roman" w:cs="Times New Roman"/>
                <w:b/>
                <w:bCs/>
                <w:i/>
                <w:sz w:val="24"/>
                <w:szCs w:val="24"/>
                <w:lang w:eastAsia="ru-RU"/>
              </w:rPr>
              <w:t xml:space="preserve">а </w:t>
            </w:r>
            <w:r w:rsidR="00BD3C84">
              <w:rPr>
                <w:rFonts w:ascii="Times New Roman" w:eastAsia="Times New Roman" w:hAnsi="Times New Roman" w:cs="Times New Roman"/>
                <w:b/>
                <w:bCs/>
                <w:i/>
                <w:sz w:val="24"/>
                <w:szCs w:val="24"/>
                <w:lang w:eastAsia="ru-RU"/>
              </w:rPr>
              <w:t>полный год</w:t>
            </w:r>
            <w:proofErr w:type="gramEnd"/>
            <w:r w:rsidR="00BD3C84">
              <w:rPr>
                <w:rFonts w:ascii="Times New Roman" w:eastAsia="Times New Roman" w:hAnsi="Times New Roman" w:cs="Times New Roman"/>
                <w:b/>
                <w:bCs/>
                <w:i/>
                <w:sz w:val="24"/>
                <w:szCs w:val="24"/>
                <w:lang w:eastAsia="ru-RU"/>
              </w:rPr>
              <w:t xml:space="preserve"> </w:t>
            </w:r>
            <w:r w:rsidR="00EE6AE5">
              <w:rPr>
                <w:rFonts w:ascii="Times New Roman" w:eastAsia="Times New Roman" w:hAnsi="Times New Roman" w:cs="Times New Roman"/>
                <w:b/>
                <w:bCs/>
                <w:i/>
                <w:sz w:val="24"/>
                <w:szCs w:val="24"/>
                <w:lang w:eastAsia="ru-RU"/>
              </w:rPr>
              <w:t>[«2020</w:t>
            </w:r>
            <w:r w:rsidR="00C74C03">
              <w:rPr>
                <w:rFonts w:ascii="Times New Roman" w:eastAsia="Times New Roman" w:hAnsi="Times New Roman" w:cs="Times New Roman"/>
                <w:b/>
                <w:bCs/>
                <w:i/>
                <w:sz w:val="24"/>
                <w:szCs w:val="24"/>
                <w:lang w:eastAsia="ru-RU"/>
              </w:rPr>
              <w:t>»</w:t>
            </w:r>
            <w:r w:rsidRPr="001A08F8">
              <w:rPr>
                <w:rFonts w:ascii="Times New Roman" w:eastAsia="Times New Roman" w:hAnsi="Times New Roman" w:cs="Times New Roman"/>
                <w:b/>
                <w:bCs/>
                <w:i/>
                <w:sz w:val="24"/>
                <w:szCs w:val="24"/>
                <w:lang w:eastAsia="ru-RU"/>
              </w:rPr>
              <w:t>]</w:t>
            </w:r>
          </w:p>
        </w:tc>
        <w:tc>
          <w:tcPr>
            <w:tcW w:w="1260" w:type="dxa"/>
          </w:tcPr>
          <w:p w:rsidR="001A08F8" w:rsidRPr="001A08F8" w:rsidRDefault="001A08F8" w:rsidP="001A08F8">
            <w:pPr>
              <w:spacing w:after="0" w:line="240" w:lineRule="auto"/>
              <w:rPr>
                <w:rFonts w:ascii="Times New Roman" w:eastAsia="Times New Roman" w:hAnsi="Times New Roman" w:cs="Times New Roman"/>
                <w:b/>
                <w:bCs/>
                <w:i/>
                <w:sz w:val="24"/>
                <w:szCs w:val="24"/>
                <w:lang w:eastAsia="ru-RU"/>
              </w:rPr>
            </w:pPr>
          </w:p>
        </w:tc>
        <w:tc>
          <w:tcPr>
            <w:tcW w:w="1290" w:type="dxa"/>
          </w:tcPr>
          <w:p w:rsidR="001A08F8" w:rsidRPr="001A08F8" w:rsidRDefault="001A08F8" w:rsidP="001A08F8">
            <w:pPr>
              <w:spacing w:after="0" w:line="240" w:lineRule="auto"/>
              <w:rPr>
                <w:rFonts w:ascii="Times New Roman" w:eastAsia="Times New Roman" w:hAnsi="Times New Roman" w:cs="Times New Roman"/>
                <w:b/>
                <w:bCs/>
                <w:i/>
                <w:sz w:val="24"/>
                <w:szCs w:val="24"/>
                <w:lang w:eastAsia="ru-RU"/>
              </w:rPr>
            </w:pPr>
            <w:r w:rsidRPr="001A08F8">
              <w:rPr>
                <w:rFonts w:ascii="Times New Roman" w:eastAsia="Times New Roman" w:hAnsi="Times New Roman" w:cs="Times New Roman"/>
                <w:b/>
                <w:bCs/>
                <w:i/>
                <w:sz w:val="24"/>
                <w:szCs w:val="24"/>
                <w:lang w:eastAsia="ru-RU"/>
              </w:rPr>
              <w:t>х</w:t>
            </w:r>
          </w:p>
        </w:tc>
      </w:tr>
    </w:tbl>
    <w:p w:rsidR="00986F90" w:rsidRPr="008325AF" w:rsidRDefault="00986F90" w:rsidP="008325AF">
      <w:pPr>
        <w:tabs>
          <w:tab w:val="num" w:pos="1134"/>
        </w:tabs>
        <w:spacing w:after="0" w:line="240" w:lineRule="auto"/>
        <w:rPr>
          <w:rFonts w:ascii="Times New Roman" w:eastAsia="Times New Roman" w:hAnsi="Times New Roman" w:cs="Times New Roman"/>
          <w:bCs/>
          <w:sz w:val="20"/>
          <w:szCs w:val="20"/>
          <w:lang w:eastAsia="ru-RU"/>
        </w:rPr>
      </w:pPr>
    </w:p>
    <w:p w:rsidR="004B6598" w:rsidRDefault="001A08F8" w:rsidP="004B6598">
      <w:pPr>
        <w:spacing w:after="0" w:line="240" w:lineRule="auto"/>
        <w:jc w:val="both"/>
        <w:rPr>
          <w:rFonts w:ascii="Times New Roman" w:eastAsia="Times New Roman" w:hAnsi="Times New Roman" w:cs="Times New Roman"/>
          <w:b/>
          <w:sz w:val="20"/>
          <w:szCs w:val="20"/>
          <w:lang w:eastAsia="ru-RU"/>
        </w:rPr>
      </w:pPr>
      <w:r w:rsidRPr="004B6598">
        <w:rPr>
          <w:rFonts w:ascii="Times New Roman" w:eastAsia="Times New Roman" w:hAnsi="Times New Roman" w:cs="Times New Roman"/>
          <w:b/>
          <w:sz w:val="20"/>
          <w:szCs w:val="20"/>
          <w:lang w:eastAsia="ru-RU"/>
        </w:rPr>
        <w:t>Инструкции по заполнению:</w:t>
      </w:r>
    </w:p>
    <w:p w:rsidR="001A08F8" w:rsidRPr="004B6598" w:rsidRDefault="004B6598" w:rsidP="004B6598">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napToGrid w:val="0"/>
          <w:sz w:val="20"/>
          <w:szCs w:val="20"/>
          <w:lang w:eastAsia="ru-RU"/>
        </w:rPr>
        <w:t xml:space="preserve">               </w:t>
      </w:r>
      <w:r w:rsidR="001A08F8" w:rsidRPr="004B6598">
        <w:rPr>
          <w:rFonts w:ascii="Times New Roman" w:eastAsia="Times New Roman" w:hAnsi="Times New Roman" w:cs="Times New Roman"/>
          <w:snapToGrid w:val="0"/>
          <w:sz w:val="20"/>
          <w:szCs w:val="20"/>
          <w:lang w:eastAsia="ru-RU"/>
        </w:rPr>
        <w:t xml:space="preserve">1. Участник указывает свое фирменное наименование (в </w:t>
      </w:r>
      <w:proofErr w:type="spellStart"/>
      <w:r w:rsidR="001A08F8" w:rsidRPr="004B6598">
        <w:rPr>
          <w:rFonts w:ascii="Times New Roman" w:eastAsia="Times New Roman" w:hAnsi="Times New Roman" w:cs="Times New Roman"/>
          <w:snapToGrid w:val="0"/>
          <w:sz w:val="20"/>
          <w:szCs w:val="20"/>
          <w:lang w:eastAsia="ru-RU"/>
        </w:rPr>
        <w:t>т.ч</w:t>
      </w:r>
      <w:proofErr w:type="spellEnd"/>
      <w:r w:rsidR="001A08F8" w:rsidRPr="004B6598">
        <w:rPr>
          <w:rFonts w:ascii="Times New Roman" w:eastAsia="Times New Roman" w:hAnsi="Times New Roman" w:cs="Times New Roman"/>
          <w:snapToGrid w:val="0"/>
          <w:sz w:val="20"/>
          <w:szCs w:val="20"/>
          <w:lang w:eastAsia="ru-RU"/>
        </w:rPr>
        <w:t>. организационно-правовую форму) и свой адрес.</w:t>
      </w:r>
    </w:p>
    <w:p w:rsidR="001A08F8" w:rsidRPr="004B6598" w:rsidRDefault="001A08F8" w:rsidP="001A08F8">
      <w:pPr>
        <w:keepNext/>
        <w:spacing w:before="40" w:after="40" w:line="240" w:lineRule="auto"/>
        <w:ind w:right="57" w:firstLine="708"/>
        <w:jc w:val="both"/>
        <w:rPr>
          <w:rFonts w:ascii="Times New Roman" w:eastAsia="Times New Roman" w:hAnsi="Times New Roman" w:cs="Times New Roman"/>
          <w:snapToGrid w:val="0"/>
          <w:sz w:val="20"/>
          <w:szCs w:val="20"/>
          <w:lang w:eastAsia="ru-RU"/>
        </w:rPr>
      </w:pPr>
      <w:r w:rsidRPr="004B6598">
        <w:rPr>
          <w:rFonts w:ascii="Times New Roman" w:eastAsia="Times New Roman" w:hAnsi="Times New Roman" w:cs="Times New Roman"/>
          <w:snapToGrid w:val="0"/>
          <w:sz w:val="20"/>
          <w:szCs w:val="20"/>
          <w:lang w:eastAsia="ru-RU"/>
        </w:rPr>
        <w:t>2. В этой форме участник указывает перечень и годовые объемы выполнения  аналогичных договоров, идентичных предмету и сопоставимых с объемом и суммой по данной закупочной процедуре.</w:t>
      </w:r>
    </w:p>
    <w:p w:rsidR="001A08F8" w:rsidRPr="004B6598" w:rsidRDefault="001A08F8" w:rsidP="001A08F8">
      <w:pPr>
        <w:keepNext/>
        <w:spacing w:before="40" w:after="40" w:line="240" w:lineRule="auto"/>
        <w:ind w:right="57" w:firstLine="708"/>
        <w:jc w:val="both"/>
        <w:rPr>
          <w:rFonts w:ascii="Times New Roman" w:eastAsia="Times New Roman" w:hAnsi="Times New Roman" w:cs="Times New Roman"/>
          <w:snapToGrid w:val="0"/>
          <w:sz w:val="20"/>
          <w:szCs w:val="20"/>
          <w:lang w:eastAsia="ru-RU"/>
        </w:rPr>
      </w:pPr>
      <w:r w:rsidRPr="004B6598">
        <w:rPr>
          <w:rFonts w:ascii="Times New Roman" w:eastAsia="Times New Roman" w:hAnsi="Times New Roman" w:cs="Times New Roman"/>
          <w:snapToGrid w:val="0"/>
          <w:sz w:val="20"/>
          <w:szCs w:val="20"/>
          <w:lang w:eastAsia="ru-RU"/>
        </w:rPr>
        <w:t>3. Участник может самостоятельно выбрать договоры, которые, по его мнению, наилучшим образом характеризует его опыт.</w:t>
      </w:r>
    </w:p>
    <w:p w:rsidR="001A08F8" w:rsidRPr="004B6598" w:rsidRDefault="001A08F8" w:rsidP="001A08F8">
      <w:pPr>
        <w:keepNext/>
        <w:spacing w:before="40" w:after="40" w:line="240" w:lineRule="auto"/>
        <w:ind w:right="57" w:firstLine="709"/>
        <w:jc w:val="both"/>
        <w:rPr>
          <w:rFonts w:ascii="Times New Roman" w:eastAsia="Times New Roman" w:hAnsi="Times New Roman" w:cs="Times New Roman"/>
          <w:snapToGrid w:val="0"/>
          <w:sz w:val="20"/>
          <w:szCs w:val="20"/>
          <w:lang w:eastAsia="ru-RU"/>
        </w:rPr>
      </w:pPr>
      <w:r w:rsidRPr="004B6598">
        <w:rPr>
          <w:rFonts w:ascii="Times New Roman" w:eastAsia="Times New Roman" w:hAnsi="Times New Roman" w:cs="Times New Roman"/>
          <w:snapToGrid w:val="0"/>
          <w:sz w:val="20"/>
          <w:szCs w:val="20"/>
          <w:lang w:eastAsia="ru-RU"/>
        </w:rPr>
        <w:t>4.Участник может включать и незавершенные договоры, обязательно отмечая данный факт.</w:t>
      </w:r>
    </w:p>
    <w:p w:rsidR="004B6598" w:rsidRPr="00695D7A" w:rsidRDefault="001A08F8" w:rsidP="00695D7A">
      <w:pPr>
        <w:keepNext/>
        <w:spacing w:before="40" w:after="40" w:line="240" w:lineRule="auto"/>
        <w:ind w:right="57" w:firstLine="709"/>
        <w:jc w:val="both"/>
        <w:rPr>
          <w:rFonts w:ascii="Times New Roman" w:eastAsia="Times New Roman" w:hAnsi="Times New Roman" w:cs="Times New Roman"/>
          <w:snapToGrid w:val="0"/>
          <w:sz w:val="20"/>
          <w:szCs w:val="20"/>
          <w:lang w:eastAsia="ru-RU"/>
        </w:rPr>
      </w:pPr>
      <w:r w:rsidRPr="004B6598">
        <w:rPr>
          <w:rFonts w:ascii="Times New Roman" w:eastAsia="Times New Roman" w:hAnsi="Times New Roman" w:cs="Times New Roman"/>
          <w:snapToGrid w:val="0"/>
          <w:sz w:val="20"/>
          <w:szCs w:val="20"/>
          <w:lang w:eastAsia="ru-RU"/>
        </w:rPr>
        <w:t xml:space="preserve">5. Указанные в справке данные о выполнении Договоров будут учтены при </w:t>
      </w:r>
      <w:r w:rsidR="00DF24EB">
        <w:rPr>
          <w:rFonts w:ascii="Times New Roman" w:eastAsia="Times New Roman" w:hAnsi="Times New Roman" w:cs="Times New Roman"/>
          <w:snapToGrid w:val="0"/>
          <w:sz w:val="20"/>
          <w:szCs w:val="20"/>
          <w:lang w:eastAsia="ru-RU"/>
        </w:rPr>
        <w:t>оценке,</w:t>
      </w:r>
      <w:r w:rsidRPr="004B6598">
        <w:rPr>
          <w:rFonts w:ascii="Times New Roman" w:eastAsia="Times New Roman" w:hAnsi="Times New Roman" w:cs="Times New Roman"/>
          <w:snapToGrid w:val="0"/>
          <w:sz w:val="20"/>
          <w:szCs w:val="20"/>
          <w:lang w:eastAsia="ru-RU"/>
        </w:rPr>
        <w:t xml:space="preserve"> только если в составе заявки будут представлены копии документов, подтверждающих факт заключения и исполнения, указанного в справке Договора. Участник имеет право указать в данной справке, что не имеет опыта вы</w:t>
      </w:r>
      <w:r w:rsidR="00695D7A">
        <w:rPr>
          <w:rFonts w:ascii="Times New Roman" w:eastAsia="Times New Roman" w:hAnsi="Times New Roman" w:cs="Times New Roman"/>
          <w:snapToGrid w:val="0"/>
          <w:sz w:val="20"/>
          <w:szCs w:val="20"/>
          <w:lang w:eastAsia="ru-RU"/>
        </w:rPr>
        <w:t>полнения аналогичных договоров.</w:t>
      </w:r>
    </w:p>
    <w:p w:rsidR="004B6598" w:rsidRPr="008325AF" w:rsidRDefault="004B6598" w:rsidP="004B6598">
      <w:pPr>
        <w:tabs>
          <w:tab w:val="left" w:pos="709"/>
          <w:tab w:val="left" w:pos="1134"/>
        </w:tabs>
        <w:autoSpaceDE w:val="0"/>
        <w:autoSpaceDN w:val="0"/>
        <w:snapToGrid w:val="0"/>
        <w:spacing w:after="0" w:line="240" w:lineRule="auto"/>
        <w:jc w:val="both"/>
        <w:rPr>
          <w:rFonts w:ascii="Times New Roman" w:eastAsia="Times New Roman" w:hAnsi="Times New Roman" w:cs="Times New Roman"/>
          <w:bCs/>
          <w:sz w:val="24"/>
          <w:szCs w:val="24"/>
          <w:lang w:eastAsia="ru-RU"/>
        </w:rPr>
      </w:pPr>
      <w:r w:rsidRPr="008325AF">
        <w:rPr>
          <w:rFonts w:ascii="Times New Roman" w:eastAsia="Times New Roman" w:hAnsi="Times New Roman" w:cs="Times New Roman"/>
          <w:bCs/>
          <w:sz w:val="24"/>
          <w:szCs w:val="24"/>
          <w:lang w:eastAsia="ru-RU"/>
        </w:rPr>
        <w:t>___________________________________</w:t>
      </w:r>
      <w:r w:rsidRPr="008325AF">
        <w:rPr>
          <w:rFonts w:ascii="Times New Roman" w:eastAsia="Times New Roman" w:hAnsi="Times New Roman" w:cs="Times New Roman"/>
          <w:bCs/>
          <w:sz w:val="24"/>
          <w:szCs w:val="24"/>
          <w:lang w:eastAsia="ru-RU"/>
        </w:rPr>
        <w:tab/>
        <w:t>__</w:t>
      </w:r>
      <w:r w:rsidRPr="008325AF">
        <w:rPr>
          <w:rFonts w:ascii="Times New Roman" w:eastAsia="Times New Roman" w:hAnsi="Times New Roman" w:cs="Times New Roman"/>
          <w:bCs/>
          <w:sz w:val="24"/>
          <w:szCs w:val="24"/>
          <w:lang w:eastAsia="ru-RU"/>
        </w:rPr>
        <w:tab/>
      </w:r>
      <w:r w:rsidRPr="008325AF">
        <w:rPr>
          <w:rFonts w:ascii="Times New Roman" w:eastAsia="Times New Roman" w:hAnsi="Times New Roman" w:cs="Times New Roman"/>
          <w:bCs/>
          <w:sz w:val="24"/>
          <w:szCs w:val="24"/>
          <w:lang w:eastAsia="ru-RU"/>
        </w:rPr>
        <w:tab/>
        <w:t>___________________________</w:t>
      </w:r>
    </w:p>
    <w:p w:rsidR="004B6598" w:rsidRPr="008325AF" w:rsidRDefault="004B6598" w:rsidP="004B6598">
      <w:pPr>
        <w:overflowPunct w:val="0"/>
        <w:autoSpaceDE w:val="0"/>
        <w:autoSpaceDN w:val="0"/>
        <w:adjustRightInd w:val="0"/>
        <w:spacing w:after="0" w:line="240" w:lineRule="auto"/>
        <w:jc w:val="both"/>
        <w:rPr>
          <w:rFonts w:ascii="Times New Roman" w:eastAsia="Times New Roman" w:hAnsi="Times New Roman" w:cs="Times New Roman"/>
          <w:b/>
          <w:i/>
          <w:sz w:val="24"/>
          <w:szCs w:val="24"/>
          <w:vertAlign w:val="superscript"/>
          <w:lang w:eastAsia="ru-RU"/>
        </w:rPr>
      </w:pPr>
      <w:r w:rsidRPr="008325AF">
        <w:rPr>
          <w:rFonts w:ascii="Times New Roman" w:eastAsia="Times New Roman" w:hAnsi="Times New Roman" w:cs="Times New Roman"/>
          <w:b/>
          <w:i/>
          <w:sz w:val="24"/>
          <w:szCs w:val="24"/>
          <w:vertAlign w:val="superscript"/>
          <w:lang w:eastAsia="ru-RU"/>
        </w:rPr>
        <w:t>(Подпись уполномоченного представителя)</w:t>
      </w:r>
      <w:r w:rsidRPr="008325AF">
        <w:rPr>
          <w:rFonts w:ascii="Times New Roman" w:eastAsia="Times New Roman" w:hAnsi="Times New Roman" w:cs="Times New Roman"/>
          <w:bCs/>
          <w:snapToGrid w:val="0"/>
          <w:sz w:val="24"/>
          <w:szCs w:val="24"/>
          <w:lang w:eastAsia="ru-RU"/>
        </w:rPr>
        <w:tab/>
      </w:r>
      <w:r w:rsidRPr="008325AF">
        <w:rPr>
          <w:rFonts w:ascii="Times New Roman" w:eastAsia="Times New Roman" w:hAnsi="Times New Roman" w:cs="Times New Roman"/>
          <w:bCs/>
          <w:snapToGrid w:val="0"/>
          <w:sz w:val="24"/>
          <w:szCs w:val="24"/>
          <w:lang w:eastAsia="ru-RU"/>
        </w:rPr>
        <w:tab/>
        <w:t xml:space="preserve">                               </w:t>
      </w:r>
      <w:r w:rsidRPr="008325AF">
        <w:rPr>
          <w:rFonts w:ascii="Times New Roman" w:eastAsia="Times New Roman" w:hAnsi="Times New Roman" w:cs="Times New Roman"/>
          <w:b/>
          <w:i/>
          <w:sz w:val="24"/>
          <w:szCs w:val="24"/>
          <w:vertAlign w:val="superscript"/>
          <w:lang w:eastAsia="ru-RU"/>
        </w:rPr>
        <w:t>(Имя и должность подписавшего)</w:t>
      </w:r>
    </w:p>
    <w:p w:rsidR="001A08F8" w:rsidRDefault="001A08F8" w:rsidP="004B659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74C03" w:rsidRPr="004B6598" w:rsidRDefault="00C74C03" w:rsidP="004B659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325AF" w:rsidRPr="00EB34A4" w:rsidRDefault="001F293A" w:rsidP="00EB34A4">
      <w:pPr>
        <w:spacing w:after="0" w:line="240" w:lineRule="auto"/>
        <w:jc w:val="center"/>
        <w:rPr>
          <w:rFonts w:ascii="Times New Roman" w:eastAsia="Times New Roman" w:hAnsi="Times New Roman" w:cs="Times New Roman"/>
          <w:b/>
          <w:snapToGrid w:val="0"/>
          <w:sz w:val="24"/>
          <w:szCs w:val="24"/>
          <w:lang w:eastAsia="ru-RU"/>
        </w:rPr>
      </w:pPr>
      <w:r w:rsidRPr="001F293A">
        <w:rPr>
          <w:rFonts w:ascii="Times New Roman" w:eastAsia="Times New Roman" w:hAnsi="Times New Roman" w:cs="Times New Roman"/>
          <w:b/>
          <w:sz w:val="24"/>
          <w:szCs w:val="24"/>
          <w:lang w:val="en-US" w:eastAsia="ru-RU"/>
        </w:rPr>
        <w:t>I</w:t>
      </w:r>
      <w:r w:rsidRPr="008325AF">
        <w:rPr>
          <w:rFonts w:ascii="Times New Roman" w:eastAsia="Times New Roman" w:hAnsi="Times New Roman" w:cs="Times New Roman"/>
          <w:b/>
          <w:sz w:val="24"/>
          <w:szCs w:val="24"/>
          <w:lang w:val="en-US" w:eastAsia="ru-RU"/>
        </w:rPr>
        <w:t>V</w:t>
      </w:r>
      <w:r w:rsidRPr="008325AF">
        <w:rPr>
          <w:rFonts w:ascii="Times New Roman" w:eastAsia="Times New Roman" w:hAnsi="Times New Roman" w:cs="Times New Roman"/>
          <w:b/>
          <w:sz w:val="24"/>
          <w:szCs w:val="24"/>
          <w:lang w:eastAsia="ru-RU"/>
        </w:rPr>
        <w:t xml:space="preserve">. </w:t>
      </w:r>
      <w:r w:rsidR="008325AF" w:rsidRPr="00C242E2">
        <w:rPr>
          <w:rFonts w:ascii="Times New Roman" w:eastAsia="Times New Roman" w:hAnsi="Times New Roman" w:cs="Times New Roman"/>
          <w:b/>
          <w:bCs/>
          <w:sz w:val="24"/>
          <w:szCs w:val="24"/>
          <w:lang w:eastAsia="ru-RU"/>
        </w:rPr>
        <w:t xml:space="preserve">ТЕХНИЧЕСКОЕ ЗАДАНИЕ </w:t>
      </w:r>
    </w:p>
    <w:p w:rsidR="008325AF" w:rsidRPr="00C242E2" w:rsidRDefault="008325AF" w:rsidP="008325AF">
      <w:pPr>
        <w:spacing w:after="0" w:line="240" w:lineRule="auto"/>
        <w:jc w:val="center"/>
        <w:outlineLvl w:val="0"/>
        <w:rPr>
          <w:rFonts w:ascii="Times New Roman" w:eastAsia="Times New Roman" w:hAnsi="Times New Roman" w:cs="Times New Roman"/>
          <w:b/>
          <w:bCs/>
          <w:sz w:val="24"/>
          <w:szCs w:val="24"/>
          <w:lang w:eastAsia="ru-RU"/>
        </w:rPr>
      </w:pPr>
    </w:p>
    <w:p w:rsidR="008325AF" w:rsidRPr="00C242E2" w:rsidRDefault="008325AF" w:rsidP="008325AF">
      <w:pPr>
        <w:spacing w:after="0" w:line="240" w:lineRule="auto"/>
        <w:jc w:val="center"/>
        <w:outlineLvl w:val="0"/>
        <w:rPr>
          <w:rFonts w:ascii="Times New Roman" w:eastAsia="Times New Roman" w:hAnsi="Times New Roman" w:cs="Times New Roman"/>
          <w:b/>
          <w:bCs/>
          <w:sz w:val="24"/>
          <w:szCs w:val="24"/>
          <w:lang w:eastAsia="ru-RU"/>
        </w:rPr>
      </w:pPr>
      <w:r w:rsidRPr="00C242E2">
        <w:rPr>
          <w:rFonts w:ascii="Times New Roman" w:eastAsia="Times New Roman" w:hAnsi="Times New Roman" w:cs="Times New Roman"/>
          <w:b/>
          <w:bCs/>
          <w:sz w:val="24"/>
          <w:szCs w:val="24"/>
          <w:lang w:eastAsia="ru-RU"/>
        </w:rPr>
        <w:t>на техничес</w:t>
      </w:r>
      <w:r w:rsidR="00C74C03">
        <w:rPr>
          <w:rFonts w:ascii="Times New Roman" w:eastAsia="Times New Roman" w:hAnsi="Times New Roman" w:cs="Times New Roman"/>
          <w:b/>
          <w:bCs/>
          <w:sz w:val="24"/>
          <w:szCs w:val="24"/>
          <w:lang w:eastAsia="ru-RU"/>
        </w:rPr>
        <w:t xml:space="preserve">кое обслуживание, эксплуатацию </w:t>
      </w:r>
      <w:r w:rsidRPr="00C242E2">
        <w:rPr>
          <w:rFonts w:ascii="Times New Roman" w:eastAsia="Times New Roman" w:hAnsi="Times New Roman" w:cs="Times New Roman"/>
          <w:b/>
          <w:bCs/>
          <w:sz w:val="24"/>
          <w:szCs w:val="24"/>
          <w:lang w:eastAsia="ru-RU"/>
        </w:rPr>
        <w:t xml:space="preserve">и на выполнение работ по аварийно-восстановительному ремонту электросетевого имущества </w:t>
      </w:r>
    </w:p>
    <w:p w:rsidR="008325AF" w:rsidRPr="00C242E2" w:rsidRDefault="008325AF" w:rsidP="008325AF">
      <w:pPr>
        <w:spacing w:after="0" w:line="240" w:lineRule="auto"/>
        <w:jc w:val="center"/>
        <w:outlineLvl w:val="0"/>
        <w:rPr>
          <w:rFonts w:ascii="Times New Roman" w:eastAsia="Times New Roman" w:hAnsi="Times New Roman" w:cs="Times New Roman"/>
          <w:b/>
          <w:bCs/>
          <w:sz w:val="24"/>
          <w:szCs w:val="24"/>
          <w:lang w:eastAsia="ru-RU"/>
        </w:rPr>
      </w:pPr>
    </w:p>
    <w:p w:rsidR="008325AF" w:rsidRPr="00C242E2" w:rsidRDefault="008325AF" w:rsidP="008325AF">
      <w:pPr>
        <w:widowControl w:val="0"/>
        <w:tabs>
          <w:tab w:val="left" w:pos="284"/>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C242E2">
        <w:rPr>
          <w:rFonts w:ascii="Times New Roman" w:eastAsia="Times New Roman" w:hAnsi="Times New Roman" w:cs="Times New Roman"/>
          <w:b/>
          <w:bCs/>
          <w:sz w:val="24"/>
          <w:szCs w:val="24"/>
          <w:lang w:eastAsia="ru-RU"/>
        </w:rPr>
        <w:t>1. Наименование выполняемых работ.</w:t>
      </w:r>
    </w:p>
    <w:p w:rsidR="008325AF" w:rsidRPr="00C242E2" w:rsidRDefault="008325AF" w:rsidP="008325AF">
      <w:pPr>
        <w:tabs>
          <w:tab w:val="left" w:pos="284"/>
        </w:tabs>
        <w:spacing w:after="0" w:line="240" w:lineRule="auto"/>
        <w:jc w:val="both"/>
        <w:outlineLvl w:val="0"/>
        <w:rPr>
          <w:rFonts w:ascii="Times New Roman" w:eastAsia="Times New Roman" w:hAnsi="Times New Roman" w:cs="Times New Roman"/>
          <w:sz w:val="24"/>
          <w:szCs w:val="24"/>
          <w:lang w:eastAsia="ru-RU"/>
        </w:rPr>
      </w:pPr>
      <w:r w:rsidRPr="00C242E2">
        <w:rPr>
          <w:rFonts w:ascii="Times New Roman" w:eastAsia="Times New Roman" w:hAnsi="Times New Roman" w:cs="Times New Roman"/>
          <w:sz w:val="24"/>
          <w:szCs w:val="24"/>
          <w:lang w:eastAsia="ru-RU"/>
        </w:rPr>
        <w:t>Техничес</w:t>
      </w:r>
      <w:r w:rsidR="00C74C03">
        <w:rPr>
          <w:rFonts w:ascii="Times New Roman" w:eastAsia="Times New Roman" w:hAnsi="Times New Roman" w:cs="Times New Roman"/>
          <w:sz w:val="24"/>
          <w:szCs w:val="24"/>
          <w:lang w:eastAsia="ru-RU"/>
        </w:rPr>
        <w:t>кое обслуживание, эксплуатация</w:t>
      </w:r>
      <w:r w:rsidRPr="00C242E2">
        <w:rPr>
          <w:rFonts w:ascii="Times New Roman" w:eastAsia="Times New Roman" w:hAnsi="Times New Roman" w:cs="Times New Roman"/>
          <w:sz w:val="24"/>
          <w:szCs w:val="24"/>
          <w:lang w:eastAsia="ru-RU"/>
        </w:rPr>
        <w:t>, выполнение работ по аварийно-восстановительному ремонту электросетевого имущества.</w:t>
      </w:r>
    </w:p>
    <w:p w:rsidR="008325AF" w:rsidRPr="00C242E2" w:rsidRDefault="008325AF" w:rsidP="008325AF">
      <w:pPr>
        <w:widowControl w:val="0"/>
        <w:tabs>
          <w:tab w:val="left" w:pos="284"/>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8325AF" w:rsidRPr="00C242E2" w:rsidRDefault="008325AF" w:rsidP="008325AF">
      <w:pPr>
        <w:widowControl w:val="0"/>
        <w:tabs>
          <w:tab w:val="left" w:pos="284"/>
        </w:tabs>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r w:rsidRPr="00C242E2">
        <w:rPr>
          <w:rFonts w:ascii="Times New Roman" w:eastAsia="Times New Roman" w:hAnsi="Times New Roman" w:cs="Times New Roman"/>
          <w:b/>
          <w:sz w:val="24"/>
          <w:szCs w:val="24"/>
          <w:lang w:eastAsia="ru-RU"/>
        </w:rPr>
        <w:t>2</w:t>
      </w:r>
      <w:r w:rsidRPr="00C242E2">
        <w:rPr>
          <w:rFonts w:ascii="Times New Roman" w:eastAsia="Times New Roman" w:hAnsi="Times New Roman" w:cs="Times New Roman"/>
          <w:sz w:val="24"/>
          <w:szCs w:val="24"/>
          <w:lang w:eastAsia="ru-RU"/>
        </w:rPr>
        <w:t xml:space="preserve">. </w:t>
      </w:r>
      <w:r w:rsidRPr="00C242E2">
        <w:rPr>
          <w:rFonts w:ascii="Times New Roman" w:eastAsia="Times New Roman" w:hAnsi="Times New Roman" w:cs="Times New Roman"/>
          <w:b/>
          <w:sz w:val="24"/>
          <w:szCs w:val="24"/>
          <w:lang w:eastAsia="ru-RU"/>
        </w:rPr>
        <w:t>Основания для проведения работ.</w:t>
      </w:r>
    </w:p>
    <w:p w:rsidR="008325AF" w:rsidRPr="00C242E2" w:rsidRDefault="008325AF" w:rsidP="008325AF">
      <w:pPr>
        <w:tabs>
          <w:tab w:val="left" w:pos="284"/>
        </w:tabs>
        <w:spacing w:after="0" w:line="240" w:lineRule="auto"/>
        <w:jc w:val="both"/>
        <w:outlineLvl w:val="0"/>
        <w:rPr>
          <w:rFonts w:ascii="Times New Roman" w:eastAsia="Times New Roman" w:hAnsi="Times New Roman" w:cs="Times New Roman"/>
          <w:sz w:val="24"/>
          <w:szCs w:val="24"/>
          <w:lang w:eastAsia="ru-RU"/>
        </w:rPr>
      </w:pPr>
      <w:r w:rsidRPr="00C242E2">
        <w:rPr>
          <w:rFonts w:ascii="Times New Roman" w:eastAsia="Times New Roman" w:hAnsi="Times New Roman" w:cs="Times New Roman"/>
          <w:sz w:val="24"/>
          <w:szCs w:val="24"/>
          <w:lang w:eastAsia="ru-RU"/>
        </w:rPr>
        <w:t xml:space="preserve">Требования в соответствии с ПТЭ электрических станций и сетей от 19.06.2003 № 229; ПУЭ 7 издание; Правилами организации технического обслуживания и ремонта оборудования, зданий и сооружений электростанций и сетей (СО 34.04.181-2003); Инструкцией по эксплуатации силовых кабельных линий Ч.1. Кабельные линии напряжением до 35 </w:t>
      </w:r>
      <w:proofErr w:type="spellStart"/>
      <w:r w:rsidRPr="00C242E2">
        <w:rPr>
          <w:rFonts w:ascii="Times New Roman" w:eastAsia="Times New Roman" w:hAnsi="Times New Roman" w:cs="Times New Roman"/>
          <w:sz w:val="24"/>
          <w:szCs w:val="24"/>
          <w:lang w:eastAsia="ru-RU"/>
        </w:rPr>
        <w:t>кВ</w:t>
      </w:r>
      <w:proofErr w:type="spellEnd"/>
      <w:r w:rsidRPr="00C242E2">
        <w:rPr>
          <w:rFonts w:ascii="Times New Roman" w:eastAsia="Times New Roman" w:hAnsi="Times New Roman" w:cs="Times New Roman"/>
          <w:sz w:val="24"/>
          <w:szCs w:val="24"/>
          <w:lang w:eastAsia="ru-RU"/>
        </w:rPr>
        <w:t xml:space="preserve"> (СО 153-34.20.508 РД 34.20.508); Правилами технического обслуживания устройств релейной защиты и </w:t>
      </w:r>
      <w:proofErr w:type="spellStart"/>
      <w:r w:rsidRPr="00C242E2">
        <w:rPr>
          <w:rFonts w:ascii="Times New Roman" w:eastAsia="Times New Roman" w:hAnsi="Times New Roman" w:cs="Times New Roman"/>
          <w:sz w:val="24"/>
          <w:szCs w:val="24"/>
          <w:lang w:eastAsia="ru-RU"/>
        </w:rPr>
        <w:t>электроавтоматики</w:t>
      </w:r>
      <w:proofErr w:type="spellEnd"/>
      <w:r w:rsidRPr="00C242E2">
        <w:rPr>
          <w:rFonts w:ascii="Times New Roman" w:eastAsia="Times New Roman" w:hAnsi="Times New Roman" w:cs="Times New Roman"/>
          <w:sz w:val="24"/>
          <w:szCs w:val="24"/>
          <w:lang w:eastAsia="ru-RU"/>
        </w:rPr>
        <w:t xml:space="preserve"> электрических сетей 0,4 - 35 </w:t>
      </w:r>
      <w:proofErr w:type="spellStart"/>
      <w:r w:rsidRPr="00C242E2">
        <w:rPr>
          <w:rFonts w:ascii="Times New Roman" w:eastAsia="Times New Roman" w:hAnsi="Times New Roman" w:cs="Times New Roman"/>
          <w:sz w:val="24"/>
          <w:szCs w:val="24"/>
          <w:lang w:eastAsia="ru-RU"/>
        </w:rPr>
        <w:t>кВ</w:t>
      </w:r>
      <w:proofErr w:type="spellEnd"/>
      <w:r w:rsidRPr="00C242E2">
        <w:rPr>
          <w:rFonts w:ascii="Times New Roman" w:eastAsia="Times New Roman" w:hAnsi="Times New Roman" w:cs="Times New Roman"/>
          <w:sz w:val="24"/>
          <w:szCs w:val="24"/>
          <w:lang w:eastAsia="ru-RU"/>
        </w:rPr>
        <w:t>, утвержденными Департаментом научно-технической политики и развития РАО «ЕЭС России» от 20.12.2000 (РД 153-34.3-35.613-00); Объемами и нормами испытаний электрооборудования, утвержденными Департаментом науки и техники РАО «ЕЭС России» от 08.05.1997 (СО 34.45-51.300-97,РД 34.45-51.300-97).</w:t>
      </w:r>
    </w:p>
    <w:p w:rsidR="008325AF" w:rsidRPr="00C242E2" w:rsidRDefault="008325AF" w:rsidP="008325AF">
      <w:pPr>
        <w:tabs>
          <w:tab w:val="left" w:pos="284"/>
        </w:tabs>
        <w:spacing w:after="0" w:line="240" w:lineRule="auto"/>
        <w:jc w:val="both"/>
        <w:outlineLvl w:val="0"/>
        <w:rPr>
          <w:rFonts w:ascii="Times New Roman" w:eastAsia="Times New Roman" w:hAnsi="Times New Roman" w:cs="Times New Roman"/>
          <w:sz w:val="24"/>
          <w:szCs w:val="24"/>
          <w:lang w:eastAsia="ru-RU"/>
        </w:rPr>
      </w:pPr>
    </w:p>
    <w:p w:rsidR="008325AF" w:rsidRPr="00C242E2" w:rsidRDefault="008325AF" w:rsidP="008325AF">
      <w:pPr>
        <w:widowControl w:val="0"/>
        <w:tabs>
          <w:tab w:val="left" w:pos="284"/>
        </w:tabs>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r w:rsidRPr="00C242E2">
        <w:rPr>
          <w:rFonts w:ascii="Times New Roman" w:eastAsia="Times New Roman" w:hAnsi="Times New Roman" w:cs="Times New Roman"/>
          <w:b/>
          <w:sz w:val="24"/>
          <w:szCs w:val="24"/>
          <w:lang w:eastAsia="ru-RU"/>
        </w:rPr>
        <w:t>3</w:t>
      </w:r>
      <w:r w:rsidRPr="00C242E2">
        <w:rPr>
          <w:rFonts w:ascii="Times New Roman" w:eastAsia="Times New Roman" w:hAnsi="Times New Roman" w:cs="Times New Roman"/>
          <w:sz w:val="24"/>
          <w:szCs w:val="24"/>
          <w:lang w:eastAsia="ru-RU"/>
        </w:rPr>
        <w:t xml:space="preserve">. </w:t>
      </w:r>
      <w:r w:rsidRPr="00C242E2">
        <w:rPr>
          <w:rFonts w:ascii="Times New Roman" w:eastAsia="Times New Roman" w:hAnsi="Times New Roman" w:cs="Times New Roman"/>
          <w:b/>
          <w:sz w:val="24"/>
          <w:szCs w:val="24"/>
          <w:lang w:eastAsia="ru-RU"/>
        </w:rPr>
        <w:t>Объем и место выполняемых работ.</w:t>
      </w:r>
    </w:p>
    <w:p w:rsidR="008325AF" w:rsidRPr="00C242E2" w:rsidRDefault="008325AF" w:rsidP="008325AF">
      <w:pPr>
        <w:spacing w:after="0" w:line="240" w:lineRule="auto"/>
        <w:jc w:val="both"/>
        <w:rPr>
          <w:rFonts w:ascii="Times New Roman" w:eastAsia="Times New Roman" w:hAnsi="Times New Roman" w:cs="Times New Roman"/>
          <w:sz w:val="24"/>
          <w:szCs w:val="24"/>
          <w:lang w:eastAsia="ru-RU"/>
        </w:rPr>
      </w:pPr>
      <w:r w:rsidRPr="00C242E2">
        <w:rPr>
          <w:rFonts w:ascii="Times New Roman" w:eastAsia="Times New Roman" w:hAnsi="Times New Roman" w:cs="Times New Roman"/>
          <w:sz w:val="24"/>
          <w:szCs w:val="24"/>
          <w:lang w:eastAsia="ru-RU"/>
        </w:rPr>
        <w:t xml:space="preserve">Объем и место выполняемых работ определяются </w:t>
      </w:r>
      <w:proofErr w:type="gramStart"/>
      <w:r w:rsidRPr="00C242E2">
        <w:rPr>
          <w:rFonts w:ascii="Times New Roman" w:eastAsia="Times New Roman" w:hAnsi="Times New Roman" w:cs="Times New Roman"/>
          <w:sz w:val="24"/>
          <w:szCs w:val="24"/>
          <w:lang w:eastAsia="ru-RU"/>
        </w:rPr>
        <w:t>согласно условий</w:t>
      </w:r>
      <w:proofErr w:type="gramEnd"/>
      <w:r w:rsidRPr="00C242E2">
        <w:rPr>
          <w:rFonts w:ascii="Times New Roman" w:eastAsia="Times New Roman" w:hAnsi="Times New Roman" w:cs="Times New Roman"/>
          <w:sz w:val="24"/>
          <w:szCs w:val="24"/>
          <w:lang w:eastAsia="ru-RU"/>
        </w:rPr>
        <w:t xml:space="preserve"> проекта договора на техничес</w:t>
      </w:r>
      <w:r w:rsidR="00C74C03">
        <w:rPr>
          <w:rFonts w:ascii="Times New Roman" w:eastAsia="Times New Roman" w:hAnsi="Times New Roman" w:cs="Times New Roman"/>
          <w:sz w:val="24"/>
          <w:szCs w:val="24"/>
          <w:lang w:eastAsia="ru-RU"/>
        </w:rPr>
        <w:t xml:space="preserve">кое обслуживание, эксплуатацию </w:t>
      </w:r>
      <w:r w:rsidRPr="00C242E2">
        <w:rPr>
          <w:rFonts w:ascii="Times New Roman" w:eastAsia="Times New Roman" w:hAnsi="Times New Roman" w:cs="Times New Roman"/>
          <w:sz w:val="24"/>
          <w:szCs w:val="24"/>
          <w:lang w:eastAsia="ru-RU"/>
        </w:rPr>
        <w:t>и выполнение аварийно-восстановительных работ на электросетевых объектах, являющегося неотъемлемой частью настоящей документации.</w:t>
      </w:r>
    </w:p>
    <w:p w:rsidR="008325AF" w:rsidRPr="00C242E2" w:rsidRDefault="008325AF" w:rsidP="008325AF">
      <w:pPr>
        <w:tabs>
          <w:tab w:val="left" w:pos="284"/>
        </w:tabs>
        <w:spacing w:after="0" w:line="240" w:lineRule="auto"/>
        <w:jc w:val="both"/>
        <w:outlineLvl w:val="0"/>
        <w:rPr>
          <w:rFonts w:ascii="Times New Roman" w:eastAsia="Times New Roman" w:hAnsi="Times New Roman" w:cs="Times New Roman"/>
          <w:bCs/>
          <w:sz w:val="24"/>
          <w:szCs w:val="24"/>
          <w:lang w:eastAsia="ru-RU"/>
        </w:rPr>
      </w:pPr>
    </w:p>
    <w:p w:rsidR="008325AF" w:rsidRPr="00C242E2" w:rsidRDefault="008325AF" w:rsidP="008325AF">
      <w:pPr>
        <w:widowControl w:val="0"/>
        <w:tabs>
          <w:tab w:val="left" w:pos="284"/>
          <w:tab w:val="left" w:pos="567"/>
          <w:tab w:val="left" w:pos="1134"/>
        </w:tabs>
        <w:autoSpaceDE w:val="0"/>
        <w:autoSpaceDN w:val="0"/>
        <w:adjustRightInd w:val="0"/>
        <w:spacing w:after="0" w:line="240" w:lineRule="auto"/>
        <w:jc w:val="both"/>
        <w:rPr>
          <w:rFonts w:ascii="Times New Roman" w:eastAsia="Times New Roman" w:hAnsi="Times New Roman" w:cs="Times New Roman"/>
          <w:bCs/>
          <w:snapToGrid w:val="0"/>
          <w:sz w:val="24"/>
          <w:szCs w:val="24"/>
          <w:lang w:eastAsia="ru-RU"/>
        </w:rPr>
      </w:pPr>
      <w:r w:rsidRPr="00C242E2">
        <w:rPr>
          <w:rFonts w:ascii="Times New Roman" w:eastAsia="Times New Roman" w:hAnsi="Times New Roman" w:cs="Times New Roman"/>
          <w:b/>
          <w:bCs/>
          <w:snapToGrid w:val="0"/>
          <w:sz w:val="24"/>
          <w:szCs w:val="24"/>
          <w:lang w:eastAsia="ru-RU"/>
        </w:rPr>
        <w:t>4. Сроки (периоды) выполнения работ.</w:t>
      </w:r>
    </w:p>
    <w:p w:rsidR="008325AF" w:rsidRPr="00C242E2" w:rsidRDefault="00EE6AE5" w:rsidP="008325AF">
      <w:pPr>
        <w:tabs>
          <w:tab w:val="left" w:pos="284"/>
        </w:tabs>
        <w:spacing w:after="0" w:line="240" w:lineRule="auto"/>
        <w:jc w:val="both"/>
        <w:rPr>
          <w:rFonts w:ascii="Times New Roman" w:eastAsia="Times New Roman" w:hAnsi="Times New Roman" w:cs="Times New Roman"/>
          <w:bCs/>
          <w:snapToGrid w:val="0"/>
          <w:sz w:val="24"/>
          <w:szCs w:val="24"/>
          <w:lang w:eastAsia="ru-RU"/>
        </w:rPr>
      </w:pPr>
      <w:r w:rsidRPr="00EE6AE5">
        <w:rPr>
          <w:rFonts w:ascii="Times New Roman" w:eastAsia="Times New Roman" w:hAnsi="Times New Roman" w:cs="Times New Roman"/>
          <w:bCs/>
          <w:snapToGrid w:val="0"/>
          <w:sz w:val="24"/>
          <w:szCs w:val="24"/>
          <w:lang w:eastAsia="ru-RU"/>
        </w:rPr>
        <w:t xml:space="preserve">С 01.01.2022 г. по 31.12.2022 г. </w:t>
      </w:r>
      <w:r w:rsidR="008325AF" w:rsidRPr="00C242E2">
        <w:rPr>
          <w:rFonts w:ascii="Times New Roman" w:eastAsia="Times New Roman" w:hAnsi="Times New Roman" w:cs="Times New Roman"/>
          <w:bCs/>
          <w:snapToGrid w:val="0"/>
          <w:sz w:val="24"/>
          <w:szCs w:val="24"/>
          <w:lang w:eastAsia="ru-RU"/>
        </w:rPr>
        <w:t>включительно. Условия и сроки (периоды) оказания услуг: круглосуточно, включая выходные и праздничные дни.</w:t>
      </w:r>
    </w:p>
    <w:p w:rsidR="008325AF" w:rsidRPr="00C242E2" w:rsidRDefault="008325AF" w:rsidP="008325AF">
      <w:pPr>
        <w:tabs>
          <w:tab w:val="left" w:pos="284"/>
        </w:tabs>
        <w:spacing w:after="0" w:line="240" w:lineRule="auto"/>
        <w:ind w:firstLine="567"/>
        <w:jc w:val="both"/>
        <w:rPr>
          <w:rFonts w:ascii="Times New Roman" w:eastAsia="Times New Roman" w:hAnsi="Times New Roman" w:cs="Times New Roman"/>
          <w:bCs/>
          <w:snapToGrid w:val="0"/>
          <w:sz w:val="24"/>
          <w:szCs w:val="24"/>
          <w:lang w:eastAsia="ru-RU"/>
        </w:rPr>
      </w:pPr>
    </w:p>
    <w:p w:rsidR="008325AF" w:rsidRPr="00C242E2" w:rsidRDefault="008325AF" w:rsidP="008325AF">
      <w:pPr>
        <w:widowControl w:val="0"/>
        <w:tabs>
          <w:tab w:val="left" w:pos="284"/>
          <w:tab w:val="left" w:pos="567"/>
          <w:tab w:val="left" w:pos="1134"/>
        </w:tabs>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ru-RU"/>
        </w:rPr>
      </w:pPr>
      <w:r w:rsidRPr="00C242E2">
        <w:rPr>
          <w:rFonts w:ascii="Times New Roman" w:eastAsia="Times New Roman" w:hAnsi="Times New Roman" w:cs="Times New Roman"/>
          <w:b/>
          <w:bCs/>
          <w:snapToGrid w:val="0"/>
          <w:sz w:val="24"/>
          <w:szCs w:val="24"/>
          <w:lang w:eastAsia="ru-RU"/>
        </w:rPr>
        <w:t>5. Результаты работ и цели использования результатов работ.</w:t>
      </w:r>
    </w:p>
    <w:p w:rsidR="008325AF" w:rsidRPr="00C242E2" w:rsidRDefault="008325AF" w:rsidP="008325AF">
      <w:pPr>
        <w:tabs>
          <w:tab w:val="left" w:pos="284"/>
        </w:tabs>
        <w:spacing w:after="0" w:line="240" w:lineRule="auto"/>
        <w:jc w:val="both"/>
        <w:rPr>
          <w:rFonts w:ascii="Times New Roman" w:eastAsia="Times New Roman" w:hAnsi="Times New Roman" w:cs="Times New Roman"/>
          <w:sz w:val="24"/>
          <w:szCs w:val="24"/>
          <w:lang w:eastAsia="ru-RU"/>
        </w:rPr>
      </w:pPr>
      <w:r w:rsidRPr="00C242E2">
        <w:rPr>
          <w:rFonts w:ascii="Times New Roman" w:eastAsia="Times New Roman" w:hAnsi="Times New Roman" w:cs="Times New Roman"/>
          <w:bCs/>
          <w:snapToGrid w:val="0"/>
          <w:sz w:val="24"/>
          <w:szCs w:val="24"/>
          <w:lang w:eastAsia="ru-RU"/>
        </w:rPr>
        <w:t>Технич</w:t>
      </w:r>
      <w:r w:rsidR="00695D7A">
        <w:rPr>
          <w:rFonts w:ascii="Times New Roman" w:eastAsia="Times New Roman" w:hAnsi="Times New Roman" w:cs="Times New Roman"/>
          <w:bCs/>
          <w:snapToGrid w:val="0"/>
          <w:sz w:val="24"/>
          <w:szCs w:val="24"/>
          <w:lang w:eastAsia="ru-RU"/>
        </w:rPr>
        <w:t>еское обслуживание, эксплуатация</w:t>
      </w:r>
      <w:r w:rsidR="00C74C03">
        <w:rPr>
          <w:rFonts w:ascii="Times New Roman" w:eastAsia="Times New Roman" w:hAnsi="Times New Roman" w:cs="Times New Roman"/>
          <w:bCs/>
          <w:snapToGrid w:val="0"/>
          <w:sz w:val="24"/>
          <w:szCs w:val="24"/>
          <w:lang w:eastAsia="ru-RU"/>
        </w:rPr>
        <w:t xml:space="preserve"> </w:t>
      </w:r>
      <w:r w:rsidRPr="00C242E2">
        <w:rPr>
          <w:rFonts w:ascii="Times New Roman" w:eastAsia="Times New Roman" w:hAnsi="Times New Roman" w:cs="Times New Roman"/>
          <w:bCs/>
          <w:snapToGrid w:val="0"/>
          <w:sz w:val="24"/>
          <w:szCs w:val="24"/>
          <w:lang w:eastAsia="ru-RU"/>
        </w:rPr>
        <w:t xml:space="preserve">и выполненный </w:t>
      </w:r>
      <w:r w:rsidRPr="00C242E2">
        <w:rPr>
          <w:rFonts w:ascii="Times New Roman" w:eastAsia="Times New Roman" w:hAnsi="Times New Roman" w:cs="Times New Roman"/>
          <w:snapToGrid w:val="0"/>
          <w:sz w:val="24"/>
          <w:szCs w:val="24"/>
          <w:lang w:eastAsia="ru-RU"/>
        </w:rPr>
        <w:t>аварийно-восстановительный ремонт</w:t>
      </w:r>
      <w:r w:rsidRPr="00C242E2">
        <w:rPr>
          <w:rFonts w:ascii="Times New Roman" w:eastAsia="Times New Roman" w:hAnsi="Times New Roman" w:cs="Times New Roman"/>
          <w:bCs/>
          <w:snapToGrid w:val="0"/>
          <w:sz w:val="24"/>
          <w:szCs w:val="24"/>
          <w:lang w:eastAsia="ru-RU"/>
        </w:rPr>
        <w:t xml:space="preserve"> электросетевого имущества</w:t>
      </w:r>
      <w:r w:rsidRPr="00C242E2">
        <w:rPr>
          <w:rFonts w:ascii="Times New Roman" w:eastAsia="Times New Roman" w:hAnsi="Times New Roman" w:cs="Times New Roman"/>
          <w:snapToGrid w:val="0"/>
          <w:sz w:val="24"/>
          <w:szCs w:val="24"/>
          <w:lang w:eastAsia="ru-RU"/>
        </w:rPr>
        <w:t>.</w:t>
      </w:r>
      <w:r w:rsidRPr="00C242E2">
        <w:rPr>
          <w:rFonts w:ascii="Times New Roman" w:eastAsia="Times New Roman" w:hAnsi="Times New Roman" w:cs="Times New Roman"/>
          <w:sz w:val="24"/>
          <w:szCs w:val="24"/>
          <w:lang w:eastAsia="ru-RU"/>
        </w:rPr>
        <w:t xml:space="preserve"> </w:t>
      </w:r>
    </w:p>
    <w:p w:rsidR="008325AF" w:rsidRPr="00C242E2" w:rsidRDefault="008325AF" w:rsidP="008325AF">
      <w:pPr>
        <w:tabs>
          <w:tab w:val="left" w:pos="284"/>
        </w:tabs>
        <w:spacing w:after="0" w:line="240" w:lineRule="auto"/>
        <w:jc w:val="both"/>
        <w:rPr>
          <w:rFonts w:ascii="Times New Roman" w:eastAsia="Times New Roman" w:hAnsi="Times New Roman" w:cs="Times New Roman"/>
          <w:bCs/>
          <w:snapToGrid w:val="0"/>
          <w:sz w:val="24"/>
          <w:szCs w:val="24"/>
          <w:lang w:eastAsia="ru-RU"/>
        </w:rPr>
      </w:pPr>
      <w:proofErr w:type="gramStart"/>
      <w:r w:rsidRPr="00C242E2">
        <w:rPr>
          <w:rFonts w:ascii="Times New Roman" w:eastAsia="Times New Roman" w:hAnsi="Times New Roman" w:cs="Times New Roman"/>
          <w:snapToGrid w:val="0"/>
          <w:sz w:val="24"/>
          <w:szCs w:val="24"/>
          <w:lang w:eastAsia="ru-RU"/>
        </w:rPr>
        <w:t>Результат работ должен соответствовать требованиям законодательства в области энергоснабжения,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технической документации, утвержденной Заказчиком, требованиям Заказчика, изложенным в договоре, требованиям органов государственной власти и местного самоуправления, уполномоченных контролировать, согласовывать, выдавать разрешения и наделенных другими властными и иными полномочиями в отношении создаваемого</w:t>
      </w:r>
      <w:proofErr w:type="gramEnd"/>
      <w:r w:rsidRPr="00C242E2">
        <w:rPr>
          <w:rFonts w:ascii="Times New Roman" w:eastAsia="Times New Roman" w:hAnsi="Times New Roman" w:cs="Times New Roman"/>
          <w:snapToGrid w:val="0"/>
          <w:sz w:val="24"/>
          <w:szCs w:val="24"/>
          <w:lang w:eastAsia="ru-RU"/>
        </w:rPr>
        <w:t xml:space="preserve"> результата работ.</w:t>
      </w:r>
    </w:p>
    <w:p w:rsidR="008325AF" w:rsidRPr="00C242E2" w:rsidRDefault="008325AF" w:rsidP="008325AF">
      <w:pPr>
        <w:tabs>
          <w:tab w:val="left" w:pos="284"/>
        </w:tabs>
        <w:spacing w:after="0" w:line="240" w:lineRule="auto"/>
        <w:jc w:val="both"/>
        <w:rPr>
          <w:rFonts w:ascii="Times New Roman" w:eastAsia="Times New Roman" w:hAnsi="Times New Roman" w:cs="Times New Roman"/>
          <w:bCs/>
          <w:snapToGrid w:val="0"/>
          <w:sz w:val="24"/>
          <w:szCs w:val="24"/>
          <w:lang w:eastAsia="ru-RU"/>
        </w:rPr>
      </w:pPr>
    </w:p>
    <w:p w:rsidR="008325AF" w:rsidRPr="00C242E2" w:rsidRDefault="008325AF" w:rsidP="008325AF">
      <w:pPr>
        <w:widowControl w:val="0"/>
        <w:tabs>
          <w:tab w:val="left" w:pos="284"/>
          <w:tab w:val="left" w:pos="709"/>
          <w:tab w:val="left" w:pos="1134"/>
        </w:tabs>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C242E2">
        <w:rPr>
          <w:rFonts w:ascii="Times New Roman" w:eastAsia="Times New Roman" w:hAnsi="Times New Roman" w:cs="Times New Roman"/>
          <w:b/>
          <w:bCs/>
          <w:snapToGrid w:val="0"/>
          <w:sz w:val="24"/>
          <w:szCs w:val="24"/>
          <w:lang w:eastAsia="ru-RU"/>
        </w:rPr>
        <w:t>6. Условия выполнения работ.</w:t>
      </w:r>
    </w:p>
    <w:p w:rsidR="008325AF" w:rsidRPr="00C242E2" w:rsidRDefault="008325AF" w:rsidP="008325AF">
      <w:pPr>
        <w:widowControl w:val="0"/>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242E2">
        <w:rPr>
          <w:rFonts w:ascii="Times New Roman" w:eastAsia="Times New Roman" w:hAnsi="Times New Roman" w:cs="Times New Roman"/>
          <w:sz w:val="24"/>
          <w:szCs w:val="24"/>
          <w:lang w:eastAsia="ru-RU"/>
        </w:rPr>
        <w:t xml:space="preserve">6.1. В стоимость работ должны быть включены все расходы и затраты Исполнителя, связанные с выполнением им своих обязательств, а также стоимость материалов и иных ресурсов, необходимых Исполнителю для исполнения своих обязательств. </w:t>
      </w:r>
    </w:p>
    <w:p w:rsidR="008325AF" w:rsidRPr="00C242E2" w:rsidRDefault="008325AF" w:rsidP="008325AF">
      <w:pPr>
        <w:widowControl w:val="0"/>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242E2">
        <w:rPr>
          <w:rFonts w:ascii="Times New Roman" w:eastAsia="Times New Roman" w:hAnsi="Times New Roman" w:cs="Times New Roman"/>
          <w:sz w:val="24"/>
          <w:szCs w:val="24"/>
          <w:lang w:eastAsia="ru-RU"/>
        </w:rPr>
        <w:t>6.2. Исполнитель обеспечивает комплектацию оснастки, оборудования, инструмента и приборов для выполнения работ.</w:t>
      </w:r>
    </w:p>
    <w:p w:rsidR="008325AF" w:rsidRPr="00C242E2" w:rsidRDefault="008325AF" w:rsidP="008325AF">
      <w:pPr>
        <w:widowControl w:val="0"/>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242E2">
        <w:rPr>
          <w:rFonts w:ascii="Times New Roman" w:eastAsia="Times New Roman" w:hAnsi="Times New Roman" w:cs="Times New Roman"/>
          <w:sz w:val="24"/>
          <w:szCs w:val="24"/>
          <w:lang w:eastAsia="ru-RU"/>
        </w:rPr>
        <w:t>6.3. Исполнитель гарантирует по окончании работ уборку рабочих мест.</w:t>
      </w:r>
    </w:p>
    <w:p w:rsidR="008325AF" w:rsidRPr="00C242E2" w:rsidRDefault="008325AF" w:rsidP="008325AF">
      <w:pPr>
        <w:tabs>
          <w:tab w:val="left" w:pos="284"/>
        </w:tabs>
        <w:spacing w:after="0" w:line="240" w:lineRule="auto"/>
        <w:contextualSpacing/>
        <w:jc w:val="both"/>
        <w:rPr>
          <w:rFonts w:ascii="Times New Roman" w:eastAsia="Times New Roman" w:hAnsi="Times New Roman" w:cs="Times New Roman"/>
          <w:bCs/>
          <w:snapToGrid w:val="0"/>
          <w:sz w:val="24"/>
          <w:szCs w:val="24"/>
          <w:lang w:eastAsia="x-none" w:bidi="en-US"/>
        </w:rPr>
      </w:pPr>
      <w:r w:rsidRPr="00C242E2">
        <w:rPr>
          <w:rFonts w:ascii="Times New Roman" w:eastAsia="Times New Roman" w:hAnsi="Times New Roman" w:cs="Times New Roman"/>
          <w:snapToGrid w:val="0"/>
          <w:sz w:val="24"/>
          <w:szCs w:val="24"/>
          <w:lang w:eastAsia="x-none" w:bidi="en-US"/>
        </w:rPr>
        <w:t xml:space="preserve">6.4. </w:t>
      </w:r>
      <w:r w:rsidRPr="00C242E2">
        <w:rPr>
          <w:rFonts w:ascii="Times New Roman" w:eastAsia="Times New Roman" w:hAnsi="Times New Roman" w:cs="Times New Roman"/>
          <w:bCs/>
          <w:snapToGrid w:val="0"/>
          <w:sz w:val="24"/>
          <w:szCs w:val="24"/>
          <w:lang w:eastAsia="x-none" w:bidi="en-US"/>
        </w:rPr>
        <w:t>При повреждении существующего электросетевого оборудования и конструкций, расположенных в зданиях и сооружениях объектов</w:t>
      </w:r>
      <w:r w:rsidR="00695D7A">
        <w:rPr>
          <w:rFonts w:ascii="Times New Roman" w:eastAsia="Times New Roman" w:hAnsi="Times New Roman" w:cs="Times New Roman"/>
          <w:sz w:val="24"/>
          <w:szCs w:val="24"/>
          <w:lang w:eastAsia="x-none" w:bidi="en-US"/>
        </w:rPr>
        <w:t>, Исполнитель</w:t>
      </w:r>
      <w:r w:rsidRPr="00C242E2">
        <w:rPr>
          <w:rFonts w:ascii="Times New Roman" w:eastAsia="Times New Roman" w:hAnsi="Times New Roman" w:cs="Times New Roman"/>
          <w:bCs/>
          <w:snapToGrid w:val="0"/>
          <w:sz w:val="24"/>
          <w:szCs w:val="24"/>
          <w:lang w:eastAsia="x-none" w:bidi="en-US"/>
        </w:rPr>
        <w:t xml:space="preserve"> обязуется восстановить поврежденные элементы. </w:t>
      </w:r>
    </w:p>
    <w:p w:rsidR="008325AF" w:rsidRPr="00C242E2" w:rsidRDefault="008325AF" w:rsidP="008325AF">
      <w:pPr>
        <w:tabs>
          <w:tab w:val="left" w:pos="284"/>
        </w:tabs>
        <w:spacing w:after="0" w:line="240" w:lineRule="auto"/>
        <w:contextualSpacing/>
        <w:jc w:val="both"/>
        <w:rPr>
          <w:rFonts w:ascii="Times New Roman" w:eastAsia="Times New Roman" w:hAnsi="Times New Roman" w:cs="Times New Roman"/>
          <w:bCs/>
          <w:snapToGrid w:val="0"/>
          <w:sz w:val="24"/>
          <w:szCs w:val="24"/>
          <w:lang w:eastAsia="x-none" w:bidi="en-US"/>
        </w:rPr>
      </w:pPr>
    </w:p>
    <w:p w:rsidR="008325AF" w:rsidRPr="00C242E2" w:rsidRDefault="008325AF" w:rsidP="008325AF">
      <w:pPr>
        <w:widowControl w:val="0"/>
        <w:tabs>
          <w:tab w:val="left" w:pos="284"/>
          <w:tab w:val="left" w:pos="709"/>
          <w:tab w:val="left" w:pos="1134"/>
        </w:tabs>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C242E2">
        <w:rPr>
          <w:rFonts w:ascii="Times New Roman" w:eastAsia="Times New Roman" w:hAnsi="Times New Roman" w:cs="Times New Roman"/>
          <w:b/>
          <w:bCs/>
          <w:snapToGrid w:val="0"/>
          <w:sz w:val="24"/>
          <w:szCs w:val="24"/>
          <w:lang w:eastAsia="ru-RU"/>
        </w:rPr>
        <w:t>7.</w:t>
      </w:r>
      <w:r w:rsidR="00DA5110">
        <w:rPr>
          <w:rFonts w:ascii="Times New Roman" w:eastAsia="Times New Roman" w:hAnsi="Times New Roman" w:cs="Times New Roman"/>
          <w:b/>
          <w:bCs/>
          <w:snapToGrid w:val="0"/>
          <w:sz w:val="24"/>
          <w:szCs w:val="24"/>
          <w:lang w:eastAsia="ru-RU"/>
        </w:rPr>
        <w:t xml:space="preserve"> </w:t>
      </w:r>
      <w:r w:rsidRPr="00C242E2">
        <w:rPr>
          <w:rFonts w:ascii="Times New Roman" w:eastAsia="Times New Roman" w:hAnsi="Times New Roman" w:cs="Times New Roman"/>
          <w:b/>
          <w:bCs/>
          <w:snapToGrid w:val="0"/>
          <w:sz w:val="24"/>
          <w:szCs w:val="24"/>
          <w:lang w:eastAsia="ru-RU"/>
        </w:rPr>
        <w:t>Требования по выполнению сопутствующих работ, поставкам необходимых товаров, в том числе оборудования.</w:t>
      </w:r>
    </w:p>
    <w:p w:rsidR="008325AF" w:rsidRPr="00C242E2" w:rsidRDefault="008325AF" w:rsidP="008325AF">
      <w:pPr>
        <w:tabs>
          <w:tab w:val="left" w:pos="284"/>
        </w:tabs>
        <w:spacing w:after="0" w:line="240" w:lineRule="auto"/>
        <w:jc w:val="both"/>
        <w:rPr>
          <w:rFonts w:ascii="Times New Roman" w:eastAsia="Times New Roman" w:hAnsi="Times New Roman" w:cs="Times New Roman"/>
          <w:snapToGrid w:val="0"/>
          <w:sz w:val="24"/>
          <w:szCs w:val="24"/>
          <w:lang w:eastAsia="ru-RU"/>
        </w:rPr>
      </w:pPr>
      <w:r w:rsidRPr="00C242E2">
        <w:rPr>
          <w:rFonts w:ascii="Times New Roman" w:eastAsia="Times New Roman" w:hAnsi="Times New Roman" w:cs="Times New Roman"/>
          <w:bCs/>
          <w:snapToGrid w:val="0"/>
          <w:sz w:val="24"/>
          <w:szCs w:val="24"/>
          <w:lang w:eastAsia="ru-RU"/>
        </w:rPr>
        <w:t xml:space="preserve">7.1. </w:t>
      </w:r>
      <w:r w:rsidRPr="00C242E2">
        <w:rPr>
          <w:rFonts w:ascii="Times New Roman" w:eastAsia="Times New Roman" w:hAnsi="Times New Roman" w:cs="Times New Roman"/>
          <w:snapToGrid w:val="0"/>
          <w:sz w:val="24"/>
          <w:szCs w:val="24"/>
          <w:lang w:eastAsia="ru-RU"/>
        </w:rPr>
        <w:t xml:space="preserve">Исполнитель выполняет работы своими средствами и с использованием своих материалов, техники и оборудования, в </w:t>
      </w:r>
      <w:proofErr w:type="spellStart"/>
      <w:r w:rsidRPr="00C242E2">
        <w:rPr>
          <w:rFonts w:ascii="Times New Roman" w:eastAsia="Times New Roman" w:hAnsi="Times New Roman" w:cs="Times New Roman"/>
          <w:snapToGrid w:val="0"/>
          <w:sz w:val="24"/>
          <w:szCs w:val="24"/>
          <w:lang w:eastAsia="ru-RU"/>
        </w:rPr>
        <w:t>т.ч</w:t>
      </w:r>
      <w:proofErr w:type="spellEnd"/>
      <w:r w:rsidRPr="00C242E2">
        <w:rPr>
          <w:rFonts w:ascii="Times New Roman" w:eastAsia="Times New Roman" w:hAnsi="Times New Roman" w:cs="Times New Roman"/>
          <w:snapToGrid w:val="0"/>
          <w:sz w:val="24"/>
          <w:szCs w:val="24"/>
          <w:lang w:eastAsia="ru-RU"/>
        </w:rPr>
        <w:t>. деталей и конструкций.</w:t>
      </w:r>
    </w:p>
    <w:p w:rsidR="008325AF" w:rsidRPr="00C242E2" w:rsidRDefault="008325AF" w:rsidP="008325AF">
      <w:pPr>
        <w:tabs>
          <w:tab w:val="left" w:pos="284"/>
          <w:tab w:val="left" w:pos="709"/>
        </w:tabs>
        <w:spacing w:after="0" w:line="240" w:lineRule="auto"/>
        <w:jc w:val="both"/>
        <w:rPr>
          <w:rFonts w:ascii="Times New Roman" w:eastAsia="Times New Roman" w:hAnsi="Times New Roman" w:cs="Times New Roman"/>
          <w:snapToGrid w:val="0"/>
          <w:sz w:val="24"/>
          <w:szCs w:val="24"/>
          <w:lang w:eastAsia="ru-RU"/>
        </w:rPr>
      </w:pPr>
    </w:p>
    <w:p w:rsidR="008325AF" w:rsidRPr="00C242E2" w:rsidRDefault="008325AF" w:rsidP="008325AF">
      <w:pPr>
        <w:widowControl w:val="0"/>
        <w:tabs>
          <w:tab w:val="left" w:pos="284"/>
          <w:tab w:val="left" w:pos="709"/>
          <w:tab w:val="left" w:pos="1134"/>
        </w:tabs>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C242E2">
        <w:rPr>
          <w:rFonts w:ascii="Times New Roman" w:eastAsia="Times New Roman" w:hAnsi="Times New Roman" w:cs="Times New Roman"/>
          <w:b/>
          <w:snapToGrid w:val="0"/>
          <w:sz w:val="24"/>
          <w:szCs w:val="24"/>
          <w:lang w:eastAsia="ru-RU"/>
        </w:rPr>
        <w:t>8. 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w:t>
      </w:r>
    </w:p>
    <w:p w:rsidR="008325AF" w:rsidRPr="00C242E2" w:rsidRDefault="008325AF" w:rsidP="008325AF">
      <w:pPr>
        <w:tabs>
          <w:tab w:val="left" w:pos="284"/>
        </w:tabs>
        <w:spacing w:after="0" w:line="240" w:lineRule="auto"/>
        <w:jc w:val="both"/>
        <w:rPr>
          <w:rFonts w:ascii="Times New Roman" w:eastAsia="Times New Roman" w:hAnsi="Times New Roman" w:cs="Times New Roman"/>
          <w:snapToGrid w:val="0"/>
          <w:sz w:val="24"/>
          <w:szCs w:val="24"/>
          <w:lang w:eastAsia="ru-RU"/>
        </w:rPr>
      </w:pPr>
      <w:r w:rsidRPr="00C242E2">
        <w:rPr>
          <w:rFonts w:ascii="Times New Roman" w:eastAsia="Times New Roman" w:hAnsi="Times New Roman" w:cs="Times New Roman"/>
          <w:snapToGrid w:val="0"/>
          <w:sz w:val="24"/>
          <w:szCs w:val="24"/>
          <w:lang w:eastAsia="ru-RU"/>
        </w:rPr>
        <w:t xml:space="preserve">Требования в соответствии с ПТЭ электрических станций и сетей от 19.06.2003 № 229; ПУЭ 7 издание; Правилами организации технического обслуживания и ремонта оборудования, зданий и сооружений электростанций и сетей (СО 34.04.181-2003); Инструкцией по эксплуатации силовых кабельных линий Ч.1. Кабельные линии напряжением до 35 </w:t>
      </w:r>
      <w:proofErr w:type="spellStart"/>
      <w:r w:rsidRPr="00C242E2">
        <w:rPr>
          <w:rFonts w:ascii="Times New Roman" w:eastAsia="Times New Roman" w:hAnsi="Times New Roman" w:cs="Times New Roman"/>
          <w:snapToGrid w:val="0"/>
          <w:sz w:val="24"/>
          <w:szCs w:val="24"/>
          <w:lang w:eastAsia="ru-RU"/>
        </w:rPr>
        <w:t>кВ</w:t>
      </w:r>
      <w:proofErr w:type="spellEnd"/>
      <w:r w:rsidRPr="00C242E2">
        <w:rPr>
          <w:rFonts w:ascii="Times New Roman" w:eastAsia="Times New Roman" w:hAnsi="Times New Roman" w:cs="Times New Roman"/>
          <w:snapToGrid w:val="0"/>
          <w:sz w:val="24"/>
          <w:szCs w:val="24"/>
          <w:lang w:eastAsia="ru-RU"/>
        </w:rPr>
        <w:t xml:space="preserve"> (СО 153-34.20.508 РД 34.20.508); Правилами технического обслуживания устройств релейной защиты и </w:t>
      </w:r>
      <w:proofErr w:type="spellStart"/>
      <w:r w:rsidRPr="00C242E2">
        <w:rPr>
          <w:rFonts w:ascii="Times New Roman" w:eastAsia="Times New Roman" w:hAnsi="Times New Roman" w:cs="Times New Roman"/>
          <w:snapToGrid w:val="0"/>
          <w:sz w:val="24"/>
          <w:szCs w:val="24"/>
          <w:lang w:eastAsia="ru-RU"/>
        </w:rPr>
        <w:t>электроавтоматики</w:t>
      </w:r>
      <w:proofErr w:type="spellEnd"/>
      <w:r w:rsidRPr="00C242E2">
        <w:rPr>
          <w:rFonts w:ascii="Times New Roman" w:eastAsia="Times New Roman" w:hAnsi="Times New Roman" w:cs="Times New Roman"/>
          <w:snapToGrid w:val="0"/>
          <w:sz w:val="24"/>
          <w:szCs w:val="24"/>
          <w:lang w:eastAsia="ru-RU"/>
        </w:rPr>
        <w:t xml:space="preserve"> электрических сетей 0,4 - 35 </w:t>
      </w:r>
      <w:proofErr w:type="spellStart"/>
      <w:r w:rsidRPr="00C242E2">
        <w:rPr>
          <w:rFonts w:ascii="Times New Roman" w:eastAsia="Times New Roman" w:hAnsi="Times New Roman" w:cs="Times New Roman"/>
          <w:snapToGrid w:val="0"/>
          <w:sz w:val="24"/>
          <w:szCs w:val="24"/>
          <w:lang w:eastAsia="ru-RU"/>
        </w:rPr>
        <w:t>кВ</w:t>
      </w:r>
      <w:proofErr w:type="spellEnd"/>
      <w:r w:rsidRPr="00C242E2">
        <w:rPr>
          <w:rFonts w:ascii="Times New Roman" w:eastAsia="Times New Roman" w:hAnsi="Times New Roman" w:cs="Times New Roman"/>
          <w:snapToGrid w:val="0"/>
          <w:sz w:val="24"/>
          <w:szCs w:val="24"/>
          <w:lang w:eastAsia="ru-RU"/>
        </w:rPr>
        <w:t xml:space="preserve">, утвержденными Департаментом научно-технической политики и развития РАО «ЕЭС России» от 20.12.2000 (РД 153-34.3-35.613-00); Объемами и нормами испытаний электрооборудования, утвержденными Департаментом науки и техники РАО «ЕЭС России» от 08.05.1997 (СО 34.45-51.300-97,РД 34.45-51.300-97). </w:t>
      </w:r>
    </w:p>
    <w:p w:rsidR="008325AF" w:rsidRPr="00C242E2" w:rsidRDefault="008325AF" w:rsidP="008325AF">
      <w:pPr>
        <w:tabs>
          <w:tab w:val="left" w:pos="284"/>
        </w:tabs>
        <w:spacing w:after="0" w:line="240" w:lineRule="auto"/>
        <w:jc w:val="both"/>
        <w:rPr>
          <w:rFonts w:ascii="Times New Roman" w:eastAsia="Times New Roman" w:hAnsi="Times New Roman" w:cs="Times New Roman"/>
          <w:snapToGrid w:val="0"/>
          <w:sz w:val="24"/>
          <w:szCs w:val="24"/>
          <w:lang w:eastAsia="ru-RU"/>
        </w:rPr>
      </w:pPr>
    </w:p>
    <w:p w:rsidR="008325AF" w:rsidRPr="00C242E2" w:rsidRDefault="008325AF" w:rsidP="008325AF">
      <w:pPr>
        <w:tabs>
          <w:tab w:val="left" w:pos="284"/>
        </w:tabs>
        <w:spacing w:after="0" w:line="240" w:lineRule="auto"/>
        <w:jc w:val="both"/>
        <w:rPr>
          <w:rFonts w:ascii="Times New Roman" w:eastAsia="Times New Roman" w:hAnsi="Times New Roman" w:cs="Times New Roman"/>
          <w:bCs/>
          <w:snapToGrid w:val="0"/>
          <w:sz w:val="24"/>
          <w:szCs w:val="24"/>
          <w:lang w:eastAsia="ru-RU"/>
        </w:rPr>
      </w:pPr>
      <w:r w:rsidRPr="00C242E2">
        <w:rPr>
          <w:rFonts w:ascii="Times New Roman" w:eastAsia="Times New Roman" w:hAnsi="Times New Roman" w:cs="Times New Roman"/>
          <w:b/>
          <w:snapToGrid w:val="0"/>
          <w:sz w:val="24"/>
          <w:szCs w:val="24"/>
          <w:lang w:eastAsia="ru-RU"/>
        </w:rPr>
        <w:t>9. Требования к безопасности выполнения работ и безопасности результатов работ.</w:t>
      </w:r>
    </w:p>
    <w:p w:rsidR="008325AF" w:rsidRPr="00C242E2" w:rsidRDefault="008325AF" w:rsidP="008325AF">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42E2">
        <w:rPr>
          <w:rFonts w:ascii="Times New Roman" w:eastAsia="Times New Roman" w:hAnsi="Times New Roman" w:cs="Times New Roman"/>
          <w:sz w:val="24"/>
          <w:szCs w:val="24"/>
          <w:lang w:eastAsia="ru-RU"/>
        </w:rPr>
        <w:t xml:space="preserve">9.1. Все работы должны выполняться в соответствии с требованиями правил по охране труда при эксплуатации электроустановок, правил работ с персоналом в организациях электроэнергетики, межотраслевых типовых инструкций по охране труда, с требованиями технических регламентов, СНиП, ГОСТ </w:t>
      </w:r>
      <w:proofErr w:type="gramStart"/>
      <w:r w:rsidRPr="00C242E2">
        <w:rPr>
          <w:rFonts w:ascii="Times New Roman" w:eastAsia="Times New Roman" w:hAnsi="Times New Roman" w:cs="Times New Roman"/>
          <w:sz w:val="24"/>
          <w:szCs w:val="24"/>
          <w:lang w:eastAsia="ru-RU"/>
        </w:rPr>
        <w:t>Р</w:t>
      </w:r>
      <w:proofErr w:type="gramEnd"/>
      <w:r w:rsidRPr="00C242E2">
        <w:rPr>
          <w:rFonts w:ascii="Times New Roman" w:eastAsia="Times New Roman" w:hAnsi="Times New Roman" w:cs="Times New Roman"/>
          <w:sz w:val="24"/>
          <w:szCs w:val="24"/>
          <w:lang w:eastAsia="ru-RU"/>
        </w:rPr>
        <w:t>, правил промышленной безопасности, свода правил по пожарной безопасности, действующих нормативных документов в отношении работ с повышенной опасностью и других нормативно-технических документов.</w:t>
      </w:r>
    </w:p>
    <w:p w:rsidR="008325AF" w:rsidRPr="00C242E2" w:rsidRDefault="008325AF" w:rsidP="008325AF">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42E2">
        <w:rPr>
          <w:rFonts w:ascii="Times New Roman" w:eastAsia="Times New Roman" w:hAnsi="Times New Roman" w:cs="Times New Roman"/>
          <w:sz w:val="24"/>
          <w:szCs w:val="24"/>
          <w:lang w:eastAsia="ru-RU"/>
        </w:rPr>
        <w:t xml:space="preserve">9.2. Подрядная организация должна иметь персонал, обученный, аттестованный и допущенный к производству всех видов работ, обусловленных техническим заданием, что должно быть подтверждено представленными свидетельствами и удостоверениями. </w:t>
      </w:r>
    </w:p>
    <w:p w:rsidR="008325AF" w:rsidRPr="00C242E2" w:rsidRDefault="008325AF" w:rsidP="008325AF">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42E2">
        <w:rPr>
          <w:rFonts w:ascii="Times New Roman" w:eastAsia="Times New Roman" w:hAnsi="Times New Roman" w:cs="Times New Roman"/>
          <w:sz w:val="24"/>
          <w:szCs w:val="24"/>
          <w:lang w:eastAsia="ru-RU"/>
        </w:rPr>
        <w:t>9.3. Подрядная организация должна обеспечивать персонал всеми видами защитных сре</w:t>
      </w:r>
      <w:proofErr w:type="gramStart"/>
      <w:r w:rsidRPr="00C242E2">
        <w:rPr>
          <w:rFonts w:ascii="Times New Roman" w:eastAsia="Times New Roman" w:hAnsi="Times New Roman" w:cs="Times New Roman"/>
          <w:sz w:val="24"/>
          <w:szCs w:val="24"/>
          <w:lang w:eastAsia="ru-RU"/>
        </w:rPr>
        <w:t>дств дл</w:t>
      </w:r>
      <w:proofErr w:type="gramEnd"/>
      <w:r w:rsidRPr="00C242E2">
        <w:rPr>
          <w:rFonts w:ascii="Times New Roman" w:eastAsia="Times New Roman" w:hAnsi="Times New Roman" w:cs="Times New Roman"/>
          <w:sz w:val="24"/>
          <w:szCs w:val="24"/>
          <w:lang w:eastAsia="ru-RU"/>
        </w:rPr>
        <w:t>я соблюдения охраны труда и техники безопасности, испытанными в установленном порядке и имеющие бирки, в том числе электрозащитные средства при работах в электроустановках.</w:t>
      </w:r>
    </w:p>
    <w:p w:rsidR="008325AF" w:rsidRPr="00C242E2" w:rsidRDefault="008325AF" w:rsidP="008325AF">
      <w:pPr>
        <w:tabs>
          <w:tab w:val="left" w:pos="284"/>
        </w:tabs>
        <w:spacing w:after="0" w:line="240" w:lineRule="auto"/>
        <w:jc w:val="both"/>
        <w:rPr>
          <w:rFonts w:ascii="Times New Roman" w:eastAsia="Times New Roman" w:hAnsi="Times New Roman" w:cs="Times New Roman"/>
          <w:sz w:val="24"/>
          <w:szCs w:val="24"/>
          <w:lang w:eastAsia="ru-RU" w:bidi="en-US"/>
        </w:rPr>
      </w:pPr>
      <w:r w:rsidRPr="00C242E2">
        <w:rPr>
          <w:rFonts w:ascii="Times New Roman" w:eastAsia="Times New Roman" w:hAnsi="Times New Roman" w:cs="Times New Roman"/>
          <w:sz w:val="24"/>
          <w:szCs w:val="24"/>
          <w:lang w:eastAsia="ru-RU" w:bidi="en-US"/>
        </w:rPr>
        <w:t>9.4. Персонал подрядной организации должен выполнять необходимые мероприятия по охране труда и технике безопасности, а также противопожарной безопасности, охране окружающей среды, соблюдение правил санитарии и иных обязательных требований, предусмотренных нормативно-правовыми актами федеральных и региональных органов исполнительной власти.</w:t>
      </w:r>
    </w:p>
    <w:p w:rsidR="008325AF" w:rsidRPr="00C242E2" w:rsidRDefault="008325AF" w:rsidP="008325AF">
      <w:pPr>
        <w:tabs>
          <w:tab w:val="left" w:pos="284"/>
        </w:tabs>
        <w:spacing w:after="0" w:line="240" w:lineRule="auto"/>
        <w:jc w:val="both"/>
        <w:rPr>
          <w:rFonts w:ascii="Times New Roman" w:eastAsia="Times New Roman" w:hAnsi="Times New Roman" w:cs="Times New Roman"/>
          <w:sz w:val="24"/>
          <w:szCs w:val="24"/>
          <w:lang w:eastAsia="ru-RU" w:bidi="en-US"/>
        </w:rPr>
      </w:pPr>
    </w:p>
    <w:p w:rsidR="008325AF" w:rsidRPr="00C242E2" w:rsidRDefault="008325AF" w:rsidP="008325AF">
      <w:pPr>
        <w:tabs>
          <w:tab w:val="left" w:pos="284"/>
          <w:tab w:val="left" w:pos="709"/>
        </w:tabs>
        <w:spacing w:after="0" w:line="240" w:lineRule="auto"/>
        <w:jc w:val="both"/>
        <w:rPr>
          <w:rFonts w:ascii="Times New Roman" w:eastAsia="Times New Roman" w:hAnsi="Times New Roman" w:cs="Times New Roman"/>
          <w:b/>
          <w:bCs/>
          <w:snapToGrid w:val="0"/>
          <w:sz w:val="24"/>
          <w:szCs w:val="24"/>
          <w:lang w:eastAsia="ru-RU"/>
        </w:rPr>
      </w:pPr>
      <w:r w:rsidRPr="00C242E2">
        <w:rPr>
          <w:rFonts w:ascii="Times New Roman" w:eastAsia="Times New Roman" w:hAnsi="Times New Roman" w:cs="Times New Roman"/>
          <w:b/>
          <w:bCs/>
          <w:snapToGrid w:val="0"/>
          <w:sz w:val="24"/>
          <w:szCs w:val="24"/>
          <w:lang w:eastAsia="ru-RU"/>
        </w:rPr>
        <w:t>10. Порядок сдачи и приемки результатов работ.</w:t>
      </w:r>
    </w:p>
    <w:p w:rsidR="008325AF" w:rsidRPr="00C242E2" w:rsidRDefault="008325AF" w:rsidP="008325AF">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42E2">
        <w:rPr>
          <w:rFonts w:ascii="Times New Roman" w:eastAsia="Times New Roman" w:hAnsi="Times New Roman" w:cs="Times New Roman"/>
          <w:sz w:val="24"/>
          <w:szCs w:val="24"/>
          <w:lang w:eastAsia="ru-RU"/>
        </w:rPr>
        <w:t>10.1. Работы принимаются по Актам выполненных работ, составленных по унифицированным сметным нормам и расценкам по видам работ (ТСН-2001).</w:t>
      </w:r>
    </w:p>
    <w:p w:rsidR="008325AF" w:rsidRPr="00C242E2" w:rsidRDefault="008325AF" w:rsidP="008325AF">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42E2">
        <w:rPr>
          <w:rFonts w:ascii="Times New Roman" w:eastAsia="Times New Roman" w:hAnsi="Times New Roman" w:cs="Times New Roman"/>
          <w:sz w:val="24"/>
          <w:szCs w:val="24"/>
          <w:lang w:eastAsia="ru-RU"/>
        </w:rPr>
        <w:t xml:space="preserve">10.2. </w:t>
      </w:r>
      <w:r w:rsidRPr="00C242E2">
        <w:rPr>
          <w:rFonts w:ascii="Times New Roman" w:eastAsia="Times New Roman" w:hAnsi="Times New Roman" w:cs="Times New Roman"/>
          <w:sz w:val="24"/>
          <w:szCs w:val="24"/>
          <w:lang w:eastAsia="ru-RU" w:bidi="en-US"/>
        </w:rPr>
        <w:t>Приемка результатов работ (этапов) производиться по факту выполнения, не чаще одного раза в месяц в соответствии с условиями договора подряда.</w:t>
      </w:r>
    </w:p>
    <w:p w:rsidR="008325AF" w:rsidRPr="00C242E2" w:rsidRDefault="008325AF" w:rsidP="008325AF">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42E2">
        <w:rPr>
          <w:rFonts w:ascii="Times New Roman" w:eastAsia="Times New Roman" w:hAnsi="Times New Roman" w:cs="Times New Roman"/>
          <w:sz w:val="24"/>
          <w:szCs w:val="24"/>
          <w:lang w:eastAsia="ru-RU"/>
        </w:rPr>
        <w:t xml:space="preserve">10.3. Окончательная сдача выполненных работ производится ответственным представителем </w:t>
      </w:r>
      <w:r w:rsidR="00A43109">
        <w:rPr>
          <w:rFonts w:ascii="Times New Roman" w:eastAsia="Times New Roman" w:hAnsi="Times New Roman" w:cs="Times New Roman"/>
          <w:sz w:val="24"/>
          <w:szCs w:val="24"/>
          <w:lang w:eastAsia="ru-RU"/>
        </w:rPr>
        <w:t xml:space="preserve">Исполнителя </w:t>
      </w:r>
      <w:r w:rsidRPr="00C242E2">
        <w:rPr>
          <w:rFonts w:ascii="Times New Roman" w:eastAsia="Times New Roman" w:hAnsi="Times New Roman" w:cs="Times New Roman"/>
          <w:sz w:val="24"/>
          <w:szCs w:val="24"/>
          <w:lang w:eastAsia="ru-RU"/>
        </w:rPr>
        <w:t>ответственному представителю Заказчика.</w:t>
      </w:r>
    </w:p>
    <w:p w:rsidR="008325AF" w:rsidRPr="00C242E2" w:rsidRDefault="008325AF" w:rsidP="008325AF">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25AF" w:rsidRPr="00C242E2" w:rsidRDefault="008325AF" w:rsidP="008325AF">
      <w:pPr>
        <w:tabs>
          <w:tab w:val="left" w:pos="284"/>
        </w:tabs>
        <w:spacing w:after="0" w:line="240" w:lineRule="auto"/>
        <w:jc w:val="both"/>
        <w:rPr>
          <w:rFonts w:ascii="Times New Roman" w:eastAsia="Times New Roman" w:hAnsi="Times New Roman" w:cs="Times New Roman"/>
          <w:b/>
          <w:bCs/>
          <w:snapToGrid w:val="0"/>
          <w:sz w:val="24"/>
          <w:szCs w:val="24"/>
          <w:lang w:eastAsia="ru-RU"/>
        </w:rPr>
      </w:pPr>
      <w:r w:rsidRPr="00C242E2">
        <w:rPr>
          <w:rFonts w:ascii="Times New Roman" w:eastAsia="Times New Roman" w:hAnsi="Times New Roman" w:cs="Times New Roman"/>
          <w:b/>
          <w:bCs/>
          <w:snapToGrid w:val="0"/>
          <w:sz w:val="24"/>
          <w:szCs w:val="24"/>
          <w:lang w:eastAsia="ru-RU"/>
        </w:rPr>
        <w:t>11. Перечень передаваемых заказчику технических и иных обязательных документов при сдаче работ.</w:t>
      </w:r>
    </w:p>
    <w:p w:rsidR="008325AF" w:rsidRPr="00C242E2" w:rsidRDefault="00A43109" w:rsidP="008325AF">
      <w:pPr>
        <w:tabs>
          <w:tab w:val="left" w:pos="284"/>
        </w:tabs>
        <w:spacing w:after="0" w:line="240" w:lineRule="auto"/>
        <w:jc w:val="both"/>
        <w:rPr>
          <w:rFonts w:ascii="Times New Roman" w:eastAsia="Times New Roman" w:hAnsi="Times New Roman" w:cs="Times New Roman"/>
          <w:bCs/>
          <w:snapToGrid w:val="0"/>
          <w:sz w:val="24"/>
          <w:szCs w:val="24"/>
          <w:lang w:eastAsia="ru-RU"/>
        </w:rPr>
      </w:pPr>
      <w:r>
        <w:rPr>
          <w:rFonts w:ascii="Times New Roman" w:eastAsia="Times New Roman" w:hAnsi="Times New Roman" w:cs="Times New Roman"/>
          <w:bCs/>
          <w:snapToGrid w:val="0"/>
          <w:sz w:val="24"/>
          <w:szCs w:val="24"/>
          <w:lang w:eastAsia="ru-RU"/>
        </w:rPr>
        <w:t>По окончании работ Исполнитель</w:t>
      </w:r>
      <w:r w:rsidR="008325AF" w:rsidRPr="00C242E2">
        <w:rPr>
          <w:rFonts w:ascii="Times New Roman" w:eastAsia="Times New Roman" w:hAnsi="Times New Roman" w:cs="Times New Roman"/>
          <w:bCs/>
          <w:snapToGrid w:val="0"/>
          <w:sz w:val="24"/>
          <w:szCs w:val="24"/>
          <w:lang w:eastAsia="ru-RU"/>
        </w:rPr>
        <w:t xml:space="preserve"> предоставляет следующую отчетную документацию:</w:t>
      </w:r>
    </w:p>
    <w:p w:rsidR="008325AF" w:rsidRPr="00C242E2" w:rsidRDefault="008325AF" w:rsidP="008325AF">
      <w:pPr>
        <w:tabs>
          <w:tab w:val="left" w:pos="284"/>
        </w:tabs>
        <w:spacing w:after="0" w:line="240" w:lineRule="auto"/>
        <w:jc w:val="both"/>
        <w:rPr>
          <w:rFonts w:ascii="Times New Roman" w:eastAsia="Times New Roman" w:hAnsi="Times New Roman" w:cs="Times New Roman"/>
          <w:bCs/>
          <w:snapToGrid w:val="0"/>
          <w:sz w:val="24"/>
          <w:szCs w:val="24"/>
          <w:lang w:eastAsia="ru-RU"/>
        </w:rPr>
      </w:pPr>
      <w:r w:rsidRPr="00C242E2">
        <w:rPr>
          <w:rFonts w:ascii="Times New Roman" w:eastAsia="Times New Roman" w:hAnsi="Times New Roman" w:cs="Times New Roman"/>
          <w:bCs/>
          <w:snapToGrid w:val="0"/>
          <w:sz w:val="24"/>
          <w:szCs w:val="24"/>
          <w:lang w:eastAsia="ru-RU"/>
        </w:rPr>
        <w:t>- Оригинал счета и счета-фактуры на оплату;</w:t>
      </w:r>
    </w:p>
    <w:p w:rsidR="008325AF" w:rsidRPr="00C242E2" w:rsidRDefault="008325AF" w:rsidP="008325AF">
      <w:pPr>
        <w:tabs>
          <w:tab w:val="left" w:pos="284"/>
        </w:tabs>
        <w:spacing w:after="0" w:line="240" w:lineRule="auto"/>
        <w:jc w:val="both"/>
        <w:rPr>
          <w:rFonts w:ascii="Times New Roman" w:eastAsia="Times New Roman" w:hAnsi="Times New Roman" w:cs="Times New Roman"/>
          <w:bCs/>
          <w:snapToGrid w:val="0"/>
          <w:sz w:val="24"/>
          <w:szCs w:val="24"/>
          <w:lang w:eastAsia="ru-RU"/>
        </w:rPr>
      </w:pPr>
      <w:r w:rsidRPr="00C242E2">
        <w:rPr>
          <w:rFonts w:ascii="Times New Roman" w:eastAsia="Times New Roman" w:hAnsi="Times New Roman" w:cs="Times New Roman"/>
          <w:bCs/>
          <w:snapToGrid w:val="0"/>
          <w:sz w:val="24"/>
          <w:szCs w:val="24"/>
          <w:lang w:eastAsia="ru-RU"/>
        </w:rPr>
        <w:t>- Акт о приемке выполненных работ (по форме КС-2) (в 2 экземплярах);</w:t>
      </w:r>
    </w:p>
    <w:p w:rsidR="008325AF" w:rsidRPr="00C242E2" w:rsidRDefault="008325AF" w:rsidP="008325AF">
      <w:pPr>
        <w:tabs>
          <w:tab w:val="left" w:pos="284"/>
        </w:tabs>
        <w:spacing w:after="0" w:line="240" w:lineRule="auto"/>
        <w:jc w:val="both"/>
        <w:rPr>
          <w:rFonts w:ascii="Times New Roman" w:eastAsia="Times New Roman" w:hAnsi="Times New Roman" w:cs="Times New Roman"/>
          <w:bCs/>
          <w:snapToGrid w:val="0"/>
          <w:sz w:val="24"/>
          <w:szCs w:val="24"/>
          <w:lang w:eastAsia="ru-RU"/>
        </w:rPr>
      </w:pPr>
      <w:r w:rsidRPr="00C242E2">
        <w:rPr>
          <w:rFonts w:ascii="Times New Roman" w:eastAsia="Times New Roman" w:hAnsi="Times New Roman" w:cs="Times New Roman"/>
          <w:bCs/>
          <w:snapToGrid w:val="0"/>
          <w:sz w:val="24"/>
          <w:szCs w:val="24"/>
          <w:lang w:eastAsia="ru-RU"/>
        </w:rPr>
        <w:t>- Справка о стоимости выполненных работ и затрат (по форме КС-3) (в 2 экземплярах);</w:t>
      </w:r>
    </w:p>
    <w:p w:rsidR="008325AF" w:rsidRPr="00C242E2" w:rsidRDefault="008325AF" w:rsidP="008325AF">
      <w:pPr>
        <w:tabs>
          <w:tab w:val="left" w:pos="284"/>
        </w:tabs>
        <w:spacing w:after="0" w:line="240" w:lineRule="auto"/>
        <w:jc w:val="both"/>
        <w:rPr>
          <w:rFonts w:ascii="Times New Roman" w:eastAsia="Times New Roman" w:hAnsi="Times New Roman" w:cs="Times New Roman"/>
          <w:bCs/>
          <w:snapToGrid w:val="0"/>
          <w:sz w:val="24"/>
          <w:szCs w:val="24"/>
          <w:lang w:eastAsia="ru-RU"/>
        </w:rPr>
      </w:pPr>
      <w:r w:rsidRPr="00C242E2">
        <w:rPr>
          <w:rFonts w:ascii="Times New Roman" w:eastAsia="Times New Roman" w:hAnsi="Times New Roman" w:cs="Times New Roman"/>
          <w:bCs/>
          <w:snapToGrid w:val="0"/>
          <w:sz w:val="24"/>
          <w:szCs w:val="24"/>
          <w:lang w:eastAsia="ru-RU"/>
        </w:rPr>
        <w:t>- Сертификаты соответствия на используемые материалы (в 1 экземпляре);</w:t>
      </w:r>
    </w:p>
    <w:p w:rsidR="008325AF" w:rsidRPr="00C242E2" w:rsidRDefault="008325AF" w:rsidP="008325AF">
      <w:pPr>
        <w:tabs>
          <w:tab w:val="left" w:pos="284"/>
        </w:tabs>
        <w:spacing w:after="0" w:line="240" w:lineRule="auto"/>
        <w:jc w:val="both"/>
        <w:rPr>
          <w:rFonts w:ascii="Times New Roman" w:eastAsia="Times New Roman" w:hAnsi="Times New Roman" w:cs="Times New Roman"/>
          <w:bCs/>
          <w:snapToGrid w:val="0"/>
          <w:sz w:val="24"/>
          <w:szCs w:val="24"/>
          <w:lang w:eastAsia="ru-RU"/>
        </w:rPr>
      </w:pPr>
      <w:r w:rsidRPr="00C242E2">
        <w:rPr>
          <w:rFonts w:ascii="Times New Roman" w:eastAsia="Times New Roman" w:hAnsi="Times New Roman" w:cs="Times New Roman"/>
          <w:bCs/>
          <w:snapToGrid w:val="0"/>
          <w:sz w:val="24"/>
          <w:szCs w:val="24"/>
          <w:lang w:eastAsia="ru-RU"/>
        </w:rPr>
        <w:t>- Технический отчет по выполненным работам;</w:t>
      </w:r>
    </w:p>
    <w:p w:rsidR="008325AF" w:rsidRPr="00C242E2" w:rsidRDefault="008325AF" w:rsidP="008325AF">
      <w:pPr>
        <w:tabs>
          <w:tab w:val="left" w:pos="284"/>
        </w:tabs>
        <w:spacing w:after="0" w:line="240" w:lineRule="auto"/>
        <w:jc w:val="both"/>
        <w:rPr>
          <w:rFonts w:ascii="Times New Roman" w:eastAsia="Times New Roman" w:hAnsi="Times New Roman" w:cs="Times New Roman"/>
          <w:bCs/>
          <w:snapToGrid w:val="0"/>
          <w:sz w:val="24"/>
          <w:szCs w:val="24"/>
          <w:lang w:eastAsia="ru-RU"/>
        </w:rPr>
      </w:pPr>
      <w:r w:rsidRPr="00C242E2">
        <w:rPr>
          <w:rFonts w:ascii="Times New Roman" w:eastAsia="Times New Roman" w:hAnsi="Times New Roman" w:cs="Times New Roman"/>
          <w:bCs/>
          <w:snapToGrid w:val="0"/>
          <w:sz w:val="24"/>
          <w:szCs w:val="24"/>
          <w:lang w:eastAsia="ru-RU"/>
        </w:rPr>
        <w:t xml:space="preserve">- </w:t>
      </w:r>
      <w:r w:rsidRPr="00C242E2">
        <w:rPr>
          <w:rFonts w:ascii="Times New Roman" w:eastAsia="Times New Roman" w:hAnsi="Times New Roman" w:cs="Times New Roman"/>
          <w:snapToGrid w:val="0"/>
          <w:sz w:val="24"/>
          <w:szCs w:val="24"/>
          <w:lang w:eastAsia="ru-RU"/>
        </w:rPr>
        <w:t>Оригиналы паспортов на оборудование (при необходимости).</w:t>
      </w:r>
    </w:p>
    <w:p w:rsidR="008325AF" w:rsidRPr="00C242E2" w:rsidRDefault="008325AF" w:rsidP="008325AF">
      <w:pPr>
        <w:tabs>
          <w:tab w:val="left" w:pos="284"/>
        </w:tabs>
        <w:spacing w:after="0" w:line="240" w:lineRule="auto"/>
        <w:jc w:val="both"/>
        <w:rPr>
          <w:rFonts w:ascii="Times New Roman" w:eastAsia="Times New Roman" w:hAnsi="Times New Roman" w:cs="Times New Roman"/>
          <w:b/>
          <w:snapToGrid w:val="0"/>
          <w:sz w:val="24"/>
          <w:szCs w:val="24"/>
          <w:lang w:eastAsia="ru-RU"/>
        </w:rPr>
      </w:pPr>
    </w:p>
    <w:p w:rsidR="008325AF" w:rsidRPr="00C242E2" w:rsidRDefault="008325AF" w:rsidP="008325AF">
      <w:pPr>
        <w:tabs>
          <w:tab w:val="left" w:pos="284"/>
        </w:tabs>
        <w:spacing w:after="0" w:line="240" w:lineRule="auto"/>
        <w:jc w:val="both"/>
        <w:rPr>
          <w:rFonts w:ascii="Times New Roman" w:eastAsia="Times New Roman" w:hAnsi="Times New Roman" w:cs="Times New Roman"/>
          <w:b/>
          <w:snapToGrid w:val="0"/>
          <w:sz w:val="24"/>
          <w:szCs w:val="24"/>
          <w:lang w:eastAsia="ru-RU"/>
        </w:rPr>
      </w:pPr>
      <w:r w:rsidRPr="00C242E2">
        <w:rPr>
          <w:rFonts w:ascii="Times New Roman" w:eastAsia="Times New Roman" w:hAnsi="Times New Roman" w:cs="Times New Roman"/>
          <w:b/>
          <w:snapToGrid w:val="0"/>
          <w:sz w:val="24"/>
          <w:szCs w:val="24"/>
          <w:lang w:eastAsia="ru-RU"/>
        </w:rPr>
        <w:t>12. Требования по объему гарантий качества работ.</w:t>
      </w:r>
    </w:p>
    <w:p w:rsidR="008325AF" w:rsidRPr="00C242E2" w:rsidRDefault="00A43109" w:rsidP="008325AF">
      <w:pPr>
        <w:tabs>
          <w:tab w:val="left" w:pos="284"/>
        </w:tabs>
        <w:spacing w:after="0" w:line="24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Исполнитель</w:t>
      </w:r>
      <w:r w:rsidR="008325AF" w:rsidRPr="00C242E2">
        <w:rPr>
          <w:rFonts w:ascii="Times New Roman" w:eastAsia="Times New Roman" w:hAnsi="Times New Roman" w:cs="Times New Roman"/>
          <w:snapToGrid w:val="0"/>
          <w:sz w:val="24"/>
          <w:szCs w:val="24"/>
          <w:lang w:eastAsia="ru-RU"/>
        </w:rPr>
        <w:t xml:space="preserve"> должен гарантировать устранение дефектов в полном объеме в течение гарантийного периода по письменному обращению Заказчика.</w:t>
      </w:r>
    </w:p>
    <w:p w:rsidR="008325AF" w:rsidRPr="00C242E2" w:rsidRDefault="008325AF" w:rsidP="008325AF">
      <w:pPr>
        <w:tabs>
          <w:tab w:val="left" w:pos="284"/>
        </w:tabs>
        <w:spacing w:after="0" w:line="240" w:lineRule="auto"/>
        <w:jc w:val="both"/>
        <w:rPr>
          <w:rFonts w:ascii="Times New Roman" w:eastAsia="Times New Roman" w:hAnsi="Times New Roman" w:cs="Times New Roman"/>
          <w:b/>
          <w:snapToGrid w:val="0"/>
          <w:sz w:val="24"/>
          <w:szCs w:val="24"/>
          <w:lang w:eastAsia="ru-RU"/>
        </w:rPr>
      </w:pPr>
    </w:p>
    <w:p w:rsidR="008325AF" w:rsidRPr="00C242E2" w:rsidRDefault="008325AF" w:rsidP="008325AF">
      <w:pPr>
        <w:tabs>
          <w:tab w:val="left" w:pos="284"/>
        </w:tabs>
        <w:spacing w:after="0" w:line="240" w:lineRule="auto"/>
        <w:jc w:val="both"/>
        <w:rPr>
          <w:rFonts w:ascii="Times New Roman" w:eastAsia="Times New Roman" w:hAnsi="Times New Roman" w:cs="Times New Roman"/>
          <w:b/>
          <w:snapToGrid w:val="0"/>
          <w:sz w:val="24"/>
          <w:szCs w:val="24"/>
          <w:lang w:eastAsia="ru-RU"/>
        </w:rPr>
      </w:pPr>
      <w:r w:rsidRPr="00C242E2">
        <w:rPr>
          <w:rFonts w:ascii="Times New Roman" w:eastAsia="Times New Roman" w:hAnsi="Times New Roman" w:cs="Times New Roman"/>
          <w:b/>
          <w:snapToGrid w:val="0"/>
          <w:sz w:val="24"/>
          <w:szCs w:val="24"/>
          <w:lang w:eastAsia="ru-RU"/>
        </w:rPr>
        <w:t>13. Требования по сроку гарантий качества на результаты работ.</w:t>
      </w:r>
    </w:p>
    <w:p w:rsidR="008325AF" w:rsidRPr="00C242E2" w:rsidRDefault="00A43109" w:rsidP="008325AF">
      <w:pPr>
        <w:tabs>
          <w:tab w:val="left" w:pos="284"/>
        </w:tabs>
        <w:spacing w:after="0" w:line="240" w:lineRule="auto"/>
        <w:jc w:val="both"/>
        <w:rPr>
          <w:rFonts w:ascii="Times New Roman" w:eastAsia="Calibri" w:hAnsi="Times New Roman" w:cs="Times New Roman"/>
          <w:bCs/>
          <w:sz w:val="24"/>
          <w:szCs w:val="24"/>
          <w:lang w:eastAsia="ru-RU"/>
        </w:rPr>
      </w:pPr>
      <w:r>
        <w:rPr>
          <w:rFonts w:ascii="Times New Roman" w:eastAsia="Times New Roman" w:hAnsi="Times New Roman" w:cs="Times New Roman"/>
          <w:sz w:val="24"/>
          <w:szCs w:val="24"/>
          <w:lang w:eastAsia="ru-RU"/>
        </w:rPr>
        <w:t>Исполнитель</w:t>
      </w:r>
      <w:r w:rsidR="008325AF" w:rsidRPr="00C242E2">
        <w:rPr>
          <w:rFonts w:ascii="Times New Roman" w:eastAsia="Times New Roman" w:hAnsi="Times New Roman" w:cs="Times New Roman"/>
          <w:sz w:val="24"/>
          <w:szCs w:val="24"/>
          <w:lang w:eastAsia="ru-RU"/>
        </w:rPr>
        <w:t xml:space="preserve"> должен гарантировать качество выполненных Работ в течение 24 месяцев с момента принятия работ Заказчиком</w:t>
      </w:r>
      <w:r w:rsidR="008325AF" w:rsidRPr="00C242E2">
        <w:rPr>
          <w:rFonts w:ascii="Times New Roman" w:eastAsia="Calibri" w:hAnsi="Times New Roman" w:cs="Times New Roman"/>
          <w:bCs/>
          <w:sz w:val="24"/>
          <w:szCs w:val="24"/>
          <w:lang w:eastAsia="ru-RU"/>
        </w:rPr>
        <w:t>.</w:t>
      </w:r>
    </w:p>
    <w:p w:rsidR="008325AF" w:rsidRPr="00C242E2" w:rsidRDefault="008325AF" w:rsidP="008325AF">
      <w:pPr>
        <w:tabs>
          <w:tab w:val="left" w:pos="284"/>
        </w:tabs>
        <w:spacing w:after="0" w:line="240" w:lineRule="auto"/>
        <w:jc w:val="both"/>
        <w:rPr>
          <w:rFonts w:ascii="Times New Roman" w:eastAsia="Times New Roman" w:hAnsi="Times New Roman" w:cs="Times New Roman"/>
          <w:b/>
          <w:bCs/>
          <w:sz w:val="24"/>
          <w:szCs w:val="24"/>
          <w:lang w:eastAsia="ru-RU"/>
        </w:rPr>
      </w:pPr>
    </w:p>
    <w:p w:rsidR="008325AF" w:rsidRPr="00C242E2" w:rsidRDefault="008325AF" w:rsidP="008325AF">
      <w:pPr>
        <w:tabs>
          <w:tab w:val="left" w:pos="284"/>
        </w:tabs>
        <w:spacing w:after="0" w:line="240" w:lineRule="auto"/>
        <w:jc w:val="both"/>
        <w:rPr>
          <w:rFonts w:ascii="Times New Roman" w:eastAsia="Times New Roman" w:hAnsi="Times New Roman" w:cs="Times New Roman"/>
          <w:b/>
          <w:snapToGrid w:val="0"/>
          <w:sz w:val="24"/>
          <w:szCs w:val="24"/>
          <w:lang w:eastAsia="ru-RU"/>
        </w:rPr>
      </w:pPr>
      <w:r w:rsidRPr="00C242E2">
        <w:rPr>
          <w:rFonts w:ascii="Times New Roman" w:eastAsia="Times New Roman" w:hAnsi="Times New Roman" w:cs="Times New Roman"/>
          <w:b/>
          <w:snapToGrid w:val="0"/>
          <w:sz w:val="24"/>
          <w:szCs w:val="24"/>
          <w:lang w:eastAsia="ru-RU"/>
        </w:rPr>
        <w:t>14. Иные требования к работам и условиям их выполнения по усмотрению заказчика.</w:t>
      </w:r>
    </w:p>
    <w:p w:rsidR="008325AF" w:rsidRPr="00C242E2" w:rsidRDefault="008325AF" w:rsidP="008325AF">
      <w:pPr>
        <w:tabs>
          <w:tab w:val="left" w:pos="284"/>
          <w:tab w:val="left" w:pos="1134"/>
        </w:tabs>
        <w:spacing w:after="0" w:line="240" w:lineRule="auto"/>
        <w:jc w:val="both"/>
        <w:rPr>
          <w:rFonts w:ascii="Times New Roman" w:eastAsia="Times New Roman" w:hAnsi="Times New Roman" w:cs="Times New Roman"/>
          <w:b/>
          <w:snapToGrid w:val="0"/>
          <w:sz w:val="24"/>
          <w:szCs w:val="24"/>
          <w:lang w:eastAsia="ru-RU"/>
        </w:rPr>
      </w:pPr>
      <w:r w:rsidRPr="00C242E2">
        <w:rPr>
          <w:rFonts w:ascii="Times New Roman" w:eastAsia="Times New Roman" w:hAnsi="Times New Roman" w:cs="Times New Roman"/>
          <w:bCs/>
          <w:snapToGrid w:val="0"/>
          <w:sz w:val="24"/>
          <w:szCs w:val="24"/>
          <w:lang w:eastAsia="ru-RU"/>
        </w:rPr>
        <w:t>14.1. Подрядная организация должна иметь оборудование (спецтехнику) в количестве, достаточном для выполнения работ на объекте Заказчика, указанном в настоящем Техническом задании.</w:t>
      </w:r>
    </w:p>
    <w:p w:rsidR="008325AF" w:rsidRPr="00C242E2" w:rsidRDefault="008325AF" w:rsidP="008325AF">
      <w:pPr>
        <w:tabs>
          <w:tab w:val="left" w:pos="284"/>
        </w:tabs>
        <w:spacing w:after="0" w:line="240" w:lineRule="auto"/>
        <w:jc w:val="both"/>
        <w:rPr>
          <w:rFonts w:ascii="Times New Roman" w:eastAsia="Times New Roman" w:hAnsi="Times New Roman" w:cs="Times New Roman"/>
          <w:snapToGrid w:val="0"/>
          <w:sz w:val="24"/>
          <w:szCs w:val="24"/>
          <w:lang w:eastAsia="ru-RU"/>
        </w:rPr>
      </w:pPr>
      <w:r w:rsidRPr="00C242E2">
        <w:rPr>
          <w:rFonts w:ascii="Times New Roman" w:eastAsia="Times New Roman" w:hAnsi="Times New Roman" w:cs="Times New Roman"/>
          <w:snapToGrid w:val="0"/>
          <w:sz w:val="24"/>
          <w:szCs w:val="24"/>
          <w:lang w:eastAsia="ru-RU"/>
        </w:rPr>
        <w:t>Дополнительные требования Заказчика (права):</w:t>
      </w:r>
    </w:p>
    <w:p w:rsidR="008325AF" w:rsidRPr="00C242E2" w:rsidRDefault="008325AF" w:rsidP="008325AF">
      <w:pPr>
        <w:tabs>
          <w:tab w:val="left" w:pos="284"/>
        </w:tabs>
        <w:spacing w:after="0" w:line="240" w:lineRule="auto"/>
        <w:jc w:val="both"/>
        <w:rPr>
          <w:rFonts w:ascii="Times New Roman" w:eastAsia="Times New Roman" w:hAnsi="Times New Roman" w:cs="Times New Roman"/>
          <w:sz w:val="24"/>
          <w:szCs w:val="24"/>
          <w:lang w:eastAsia="ru-RU" w:bidi="en-US"/>
        </w:rPr>
      </w:pPr>
      <w:r w:rsidRPr="00C242E2">
        <w:rPr>
          <w:rFonts w:ascii="Times New Roman" w:eastAsia="Times New Roman" w:hAnsi="Times New Roman" w:cs="Times New Roman"/>
          <w:spacing w:val="1"/>
          <w:sz w:val="24"/>
          <w:szCs w:val="24"/>
          <w:lang w:eastAsia="ru-RU" w:bidi="en-US"/>
        </w:rPr>
        <w:t xml:space="preserve">14.2. </w:t>
      </w:r>
      <w:r w:rsidRPr="00C242E2">
        <w:rPr>
          <w:rFonts w:ascii="Times New Roman" w:eastAsia="Times New Roman" w:hAnsi="Times New Roman" w:cs="Times New Roman"/>
          <w:sz w:val="24"/>
          <w:szCs w:val="24"/>
          <w:lang w:eastAsia="ru-RU" w:bidi="en-US"/>
        </w:rPr>
        <w:t>Осуществлять строительный и технический контроль персоналом Заказчика с отме</w:t>
      </w:r>
      <w:r w:rsidR="00A43109">
        <w:rPr>
          <w:rFonts w:ascii="Times New Roman" w:eastAsia="Times New Roman" w:hAnsi="Times New Roman" w:cs="Times New Roman"/>
          <w:sz w:val="24"/>
          <w:szCs w:val="24"/>
          <w:lang w:eastAsia="ru-RU" w:bidi="en-US"/>
        </w:rPr>
        <w:t>тками в журнале работ Исполнителя</w:t>
      </w:r>
      <w:r w:rsidRPr="00C242E2">
        <w:rPr>
          <w:rFonts w:ascii="Times New Roman" w:eastAsia="Times New Roman" w:hAnsi="Times New Roman" w:cs="Times New Roman"/>
          <w:sz w:val="24"/>
          <w:szCs w:val="24"/>
          <w:lang w:eastAsia="ru-RU" w:bidi="en-US"/>
        </w:rPr>
        <w:t xml:space="preserve"> и с оформлением соответствующих актов.</w:t>
      </w:r>
    </w:p>
    <w:p w:rsidR="008325AF" w:rsidRPr="00C242E2" w:rsidRDefault="008325AF" w:rsidP="008325AF">
      <w:pPr>
        <w:tabs>
          <w:tab w:val="left" w:pos="284"/>
          <w:tab w:val="left" w:pos="993"/>
          <w:tab w:val="left" w:pos="1134"/>
          <w:tab w:val="left" w:pos="1276"/>
        </w:tabs>
        <w:spacing w:after="0" w:line="240" w:lineRule="auto"/>
        <w:jc w:val="both"/>
        <w:rPr>
          <w:rFonts w:ascii="Times New Roman" w:eastAsia="Times New Roman" w:hAnsi="Times New Roman" w:cs="Times New Roman"/>
          <w:sz w:val="24"/>
          <w:szCs w:val="24"/>
          <w:lang w:eastAsia="ru-RU" w:bidi="en-US"/>
        </w:rPr>
      </w:pPr>
      <w:r w:rsidRPr="00C242E2">
        <w:rPr>
          <w:rFonts w:ascii="Times New Roman" w:eastAsia="Times New Roman" w:hAnsi="Times New Roman" w:cs="Times New Roman"/>
          <w:spacing w:val="1"/>
          <w:sz w:val="24"/>
          <w:szCs w:val="24"/>
          <w:lang w:eastAsia="ru-RU" w:bidi="en-US"/>
        </w:rPr>
        <w:t>14.3.</w:t>
      </w:r>
      <w:r w:rsidRPr="00C242E2">
        <w:rPr>
          <w:rFonts w:ascii="Times New Roman" w:eastAsia="Times New Roman" w:hAnsi="Times New Roman" w:cs="Times New Roman"/>
          <w:sz w:val="24"/>
          <w:szCs w:val="24"/>
          <w:lang w:eastAsia="ru-RU" w:bidi="en-US"/>
        </w:rPr>
        <w:t xml:space="preserve"> Приостанавливать работу и выводить с ра</w:t>
      </w:r>
      <w:r w:rsidR="00A43109">
        <w:rPr>
          <w:rFonts w:ascii="Times New Roman" w:eastAsia="Times New Roman" w:hAnsi="Times New Roman" w:cs="Times New Roman"/>
          <w:sz w:val="24"/>
          <w:szCs w:val="24"/>
          <w:lang w:eastAsia="ru-RU" w:bidi="en-US"/>
        </w:rPr>
        <w:t>бочего места персонал Исполнителя</w:t>
      </w:r>
      <w:r w:rsidRPr="00C242E2">
        <w:rPr>
          <w:rFonts w:ascii="Times New Roman" w:eastAsia="Times New Roman" w:hAnsi="Times New Roman" w:cs="Times New Roman"/>
          <w:sz w:val="24"/>
          <w:szCs w:val="24"/>
          <w:lang w:eastAsia="ru-RU" w:bidi="en-US"/>
        </w:rPr>
        <w:t xml:space="preserve"> при неисполнении ими требований охраны труда, техники безопасности, промышленной безопасности, не применении защитных средств или отсутствии отметок об их испытании.</w:t>
      </w:r>
    </w:p>
    <w:p w:rsidR="00481420" w:rsidRDefault="00481420" w:rsidP="00D13624">
      <w:pPr>
        <w:spacing w:after="0" w:line="240" w:lineRule="auto"/>
        <w:jc w:val="both"/>
        <w:rPr>
          <w:rFonts w:ascii="Times New Roman" w:eastAsia="Times New Roman" w:hAnsi="Times New Roman" w:cs="Times New Roman"/>
          <w:b/>
          <w:bCs/>
          <w:sz w:val="24"/>
          <w:szCs w:val="24"/>
          <w:lang w:eastAsia="ru-RU"/>
        </w:rPr>
      </w:pPr>
    </w:p>
    <w:p w:rsidR="000B3AFA" w:rsidRDefault="000B3AFA" w:rsidP="00D13624">
      <w:pPr>
        <w:spacing w:after="0" w:line="240" w:lineRule="auto"/>
        <w:jc w:val="both"/>
        <w:rPr>
          <w:rFonts w:ascii="Times New Roman" w:eastAsia="Times New Roman" w:hAnsi="Times New Roman" w:cs="Times New Roman"/>
          <w:b/>
          <w:bCs/>
          <w:sz w:val="24"/>
          <w:szCs w:val="24"/>
          <w:lang w:eastAsia="ru-RU"/>
        </w:rPr>
      </w:pPr>
    </w:p>
    <w:p w:rsidR="004B6598" w:rsidRDefault="004B6598" w:rsidP="00D13624">
      <w:pPr>
        <w:spacing w:after="0" w:line="240" w:lineRule="auto"/>
        <w:jc w:val="both"/>
        <w:rPr>
          <w:rFonts w:ascii="Times New Roman" w:eastAsia="Times New Roman" w:hAnsi="Times New Roman" w:cs="Times New Roman"/>
          <w:b/>
          <w:bCs/>
          <w:sz w:val="24"/>
          <w:szCs w:val="24"/>
          <w:lang w:eastAsia="ru-RU"/>
        </w:rPr>
      </w:pPr>
    </w:p>
    <w:p w:rsidR="004B6598" w:rsidRDefault="004B6598" w:rsidP="00D13624">
      <w:pPr>
        <w:spacing w:after="0" w:line="240" w:lineRule="auto"/>
        <w:jc w:val="both"/>
        <w:rPr>
          <w:rFonts w:ascii="Times New Roman" w:eastAsia="Times New Roman" w:hAnsi="Times New Roman" w:cs="Times New Roman"/>
          <w:b/>
          <w:bCs/>
          <w:sz w:val="24"/>
          <w:szCs w:val="24"/>
          <w:lang w:eastAsia="ru-RU"/>
        </w:rPr>
      </w:pPr>
    </w:p>
    <w:p w:rsidR="004B6598" w:rsidRDefault="004B6598" w:rsidP="00D13624">
      <w:pPr>
        <w:spacing w:after="0" w:line="240" w:lineRule="auto"/>
        <w:jc w:val="both"/>
        <w:rPr>
          <w:rFonts w:ascii="Times New Roman" w:eastAsia="Times New Roman" w:hAnsi="Times New Roman" w:cs="Times New Roman"/>
          <w:b/>
          <w:bCs/>
          <w:sz w:val="24"/>
          <w:szCs w:val="24"/>
          <w:lang w:eastAsia="ru-RU"/>
        </w:rPr>
      </w:pPr>
    </w:p>
    <w:p w:rsidR="004B6598" w:rsidRDefault="004B6598" w:rsidP="00D13624">
      <w:pPr>
        <w:spacing w:after="0" w:line="240" w:lineRule="auto"/>
        <w:jc w:val="both"/>
        <w:rPr>
          <w:rFonts w:ascii="Times New Roman" w:eastAsia="Times New Roman" w:hAnsi="Times New Roman" w:cs="Times New Roman"/>
          <w:b/>
          <w:bCs/>
          <w:sz w:val="24"/>
          <w:szCs w:val="24"/>
          <w:lang w:eastAsia="ru-RU"/>
        </w:rPr>
      </w:pPr>
    </w:p>
    <w:p w:rsidR="004B6598" w:rsidRDefault="004B6598" w:rsidP="00D13624">
      <w:pPr>
        <w:spacing w:after="0" w:line="240" w:lineRule="auto"/>
        <w:jc w:val="both"/>
        <w:rPr>
          <w:rFonts w:ascii="Times New Roman" w:eastAsia="Times New Roman" w:hAnsi="Times New Roman" w:cs="Times New Roman"/>
          <w:b/>
          <w:bCs/>
          <w:sz w:val="24"/>
          <w:szCs w:val="24"/>
          <w:lang w:eastAsia="ru-RU"/>
        </w:rPr>
      </w:pPr>
    </w:p>
    <w:p w:rsidR="004B6598" w:rsidRDefault="004B6598" w:rsidP="00D13624">
      <w:pPr>
        <w:spacing w:after="0" w:line="240" w:lineRule="auto"/>
        <w:jc w:val="both"/>
        <w:rPr>
          <w:rFonts w:ascii="Times New Roman" w:eastAsia="Times New Roman" w:hAnsi="Times New Roman" w:cs="Times New Roman"/>
          <w:b/>
          <w:bCs/>
          <w:sz w:val="24"/>
          <w:szCs w:val="24"/>
          <w:lang w:eastAsia="ru-RU"/>
        </w:rPr>
      </w:pPr>
    </w:p>
    <w:p w:rsidR="004B6598" w:rsidRDefault="004B6598" w:rsidP="00D13624">
      <w:pPr>
        <w:spacing w:after="0" w:line="240" w:lineRule="auto"/>
        <w:jc w:val="both"/>
        <w:rPr>
          <w:rFonts w:ascii="Times New Roman" w:eastAsia="Times New Roman" w:hAnsi="Times New Roman" w:cs="Times New Roman"/>
          <w:b/>
          <w:bCs/>
          <w:sz w:val="24"/>
          <w:szCs w:val="24"/>
          <w:lang w:eastAsia="ru-RU"/>
        </w:rPr>
      </w:pPr>
    </w:p>
    <w:p w:rsidR="004B6598" w:rsidRDefault="004B6598" w:rsidP="00D13624">
      <w:pPr>
        <w:spacing w:after="0" w:line="240" w:lineRule="auto"/>
        <w:jc w:val="both"/>
        <w:rPr>
          <w:rFonts w:ascii="Times New Roman" w:eastAsia="Times New Roman" w:hAnsi="Times New Roman" w:cs="Times New Roman"/>
          <w:b/>
          <w:bCs/>
          <w:sz w:val="24"/>
          <w:szCs w:val="24"/>
          <w:lang w:eastAsia="ru-RU"/>
        </w:rPr>
      </w:pPr>
    </w:p>
    <w:p w:rsidR="004B6598" w:rsidRDefault="004B6598" w:rsidP="00D13624">
      <w:pPr>
        <w:spacing w:after="0" w:line="240" w:lineRule="auto"/>
        <w:jc w:val="both"/>
        <w:rPr>
          <w:rFonts w:ascii="Times New Roman" w:eastAsia="Times New Roman" w:hAnsi="Times New Roman" w:cs="Times New Roman"/>
          <w:b/>
          <w:bCs/>
          <w:sz w:val="24"/>
          <w:szCs w:val="24"/>
          <w:lang w:eastAsia="ru-RU"/>
        </w:rPr>
      </w:pPr>
    </w:p>
    <w:p w:rsidR="00EB34A4" w:rsidRDefault="00EB34A4" w:rsidP="00D13624">
      <w:pPr>
        <w:spacing w:after="0" w:line="240" w:lineRule="auto"/>
        <w:jc w:val="both"/>
        <w:rPr>
          <w:rFonts w:ascii="Times New Roman" w:eastAsia="Times New Roman" w:hAnsi="Times New Roman" w:cs="Times New Roman"/>
          <w:b/>
          <w:bCs/>
          <w:sz w:val="24"/>
          <w:szCs w:val="24"/>
          <w:lang w:eastAsia="ru-RU"/>
        </w:rPr>
      </w:pPr>
    </w:p>
    <w:p w:rsidR="00EB34A4" w:rsidRDefault="00EB34A4" w:rsidP="00D13624">
      <w:pPr>
        <w:spacing w:after="0" w:line="240" w:lineRule="auto"/>
        <w:jc w:val="both"/>
        <w:rPr>
          <w:rFonts w:ascii="Times New Roman" w:eastAsia="Times New Roman" w:hAnsi="Times New Roman" w:cs="Times New Roman"/>
          <w:b/>
          <w:bCs/>
          <w:sz w:val="24"/>
          <w:szCs w:val="24"/>
          <w:lang w:eastAsia="ru-RU"/>
        </w:rPr>
      </w:pPr>
    </w:p>
    <w:p w:rsidR="00EB34A4" w:rsidRDefault="00EB34A4" w:rsidP="00D13624">
      <w:pPr>
        <w:spacing w:after="0" w:line="240" w:lineRule="auto"/>
        <w:jc w:val="both"/>
        <w:rPr>
          <w:rFonts w:ascii="Times New Roman" w:eastAsia="Times New Roman" w:hAnsi="Times New Roman" w:cs="Times New Roman"/>
          <w:b/>
          <w:bCs/>
          <w:sz w:val="24"/>
          <w:szCs w:val="24"/>
          <w:lang w:eastAsia="ru-RU"/>
        </w:rPr>
      </w:pPr>
    </w:p>
    <w:p w:rsidR="00EB34A4" w:rsidRDefault="00EB34A4" w:rsidP="00D13624">
      <w:pPr>
        <w:spacing w:after="0" w:line="240" w:lineRule="auto"/>
        <w:jc w:val="both"/>
        <w:rPr>
          <w:rFonts w:ascii="Times New Roman" w:eastAsia="Times New Roman" w:hAnsi="Times New Roman" w:cs="Times New Roman"/>
          <w:b/>
          <w:bCs/>
          <w:sz w:val="24"/>
          <w:szCs w:val="24"/>
          <w:lang w:eastAsia="ru-RU"/>
        </w:rPr>
      </w:pPr>
    </w:p>
    <w:p w:rsidR="00EB34A4" w:rsidRDefault="00EB34A4" w:rsidP="00D13624">
      <w:pPr>
        <w:spacing w:after="0" w:line="240" w:lineRule="auto"/>
        <w:jc w:val="both"/>
        <w:rPr>
          <w:rFonts w:ascii="Times New Roman" w:eastAsia="Times New Roman" w:hAnsi="Times New Roman" w:cs="Times New Roman"/>
          <w:b/>
          <w:bCs/>
          <w:sz w:val="24"/>
          <w:szCs w:val="24"/>
          <w:lang w:eastAsia="ru-RU"/>
        </w:rPr>
      </w:pPr>
    </w:p>
    <w:p w:rsidR="00EB34A4" w:rsidRDefault="00EB34A4" w:rsidP="00D13624">
      <w:pPr>
        <w:spacing w:after="0" w:line="240" w:lineRule="auto"/>
        <w:jc w:val="both"/>
        <w:rPr>
          <w:rFonts w:ascii="Times New Roman" w:eastAsia="Times New Roman" w:hAnsi="Times New Roman" w:cs="Times New Roman"/>
          <w:b/>
          <w:bCs/>
          <w:sz w:val="24"/>
          <w:szCs w:val="24"/>
          <w:lang w:eastAsia="ru-RU"/>
        </w:rPr>
      </w:pPr>
    </w:p>
    <w:p w:rsidR="00EB34A4" w:rsidRDefault="00EB34A4" w:rsidP="00D13624">
      <w:pPr>
        <w:spacing w:after="0" w:line="240" w:lineRule="auto"/>
        <w:jc w:val="both"/>
        <w:rPr>
          <w:rFonts w:ascii="Times New Roman" w:eastAsia="Times New Roman" w:hAnsi="Times New Roman" w:cs="Times New Roman"/>
          <w:b/>
          <w:bCs/>
          <w:sz w:val="24"/>
          <w:szCs w:val="24"/>
          <w:lang w:eastAsia="ru-RU"/>
        </w:rPr>
      </w:pPr>
    </w:p>
    <w:p w:rsidR="00EB34A4" w:rsidRDefault="00EB34A4" w:rsidP="00D13624">
      <w:pPr>
        <w:spacing w:after="0" w:line="240" w:lineRule="auto"/>
        <w:jc w:val="both"/>
        <w:rPr>
          <w:rFonts w:ascii="Times New Roman" w:eastAsia="Times New Roman" w:hAnsi="Times New Roman" w:cs="Times New Roman"/>
          <w:b/>
          <w:bCs/>
          <w:sz w:val="24"/>
          <w:szCs w:val="24"/>
          <w:lang w:eastAsia="ru-RU"/>
        </w:rPr>
      </w:pPr>
    </w:p>
    <w:p w:rsidR="00EB34A4" w:rsidRDefault="00EB34A4" w:rsidP="00D13624">
      <w:pPr>
        <w:spacing w:after="0" w:line="240" w:lineRule="auto"/>
        <w:jc w:val="both"/>
        <w:rPr>
          <w:rFonts w:ascii="Times New Roman" w:eastAsia="Times New Roman" w:hAnsi="Times New Roman" w:cs="Times New Roman"/>
          <w:b/>
          <w:bCs/>
          <w:sz w:val="24"/>
          <w:szCs w:val="24"/>
          <w:lang w:eastAsia="ru-RU"/>
        </w:rPr>
      </w:pPr>
    </w:p>
    <w:p w:rsidR="00EB34A4" w:rsidRDefault="00EB34A4" w:rsidP="00D13624">
      <w:pPr>
        <w:spacing w:after="0" w:line="240" w:lineRule="auto"/>
        <w:jc w:val="both"/>
        <w:rPr>
          <w:rFonts w:ascii="Times New Roman" w:eastAsia="Times New Roman" w:hAnsi="Times New Roman" w:cs="Times New Roman"/>
          <w:b/>
          <w:bCs/>
          <w:sz w:val="24"/>
          <w:szCs w:val="24"/>
          <w:lang w:eastAsia="ru-RU"/>
        </w:rPr>
      </w:pPr>
    </w:p>
    <w:p w:rsidR="00EB34A4" w:rsidRDefault="00EB34A4" w:rsidP="00D13624">
      <w:pPr>
        <w:spacing w:after="0" w:line="240" w:lineRule="auto"/>
        <w:jc w:val="both"/>
        <w:rPr>
          <w:rFonts w:ascii="Times New Roman" w:eastAsia="Times New Roman" w:hAnsi="Times New Roman" w:cs="Times New Roman"/>
          <w:b/>
          <w:bCs/>
          <w:sz w:val="24"/>
          <w:szCs w:val="24"/>
          <w:lang w:eastAsia="ru-RU"/>
        </w:rPr>
      </w:pPr>
    </w:p>
    <w:p w:rsidR="00EB34A4" w:rsidRDefault="00EB34A4" w:rsidP="00D13624">
      <w:pPr>
        <w:spacing w:after="0" w:line="240" w:lineRule="auto"/>
        <w:jc w:val="both"/>
        <w:rPr>
          <w:rFonts w:ascii="Times New Roman" w:eastAsia="Times New Roman" w:hAnsi="Times New Roman" w:cs="Times New Roman"/>
          <w:b/>
          <w:bCs/>
          <w:sz w:val="24"/>
          <w:szCs w:val="24"/>
          <w:lang w:eastAsia="ru-RU"/>
        </w:rPr>
      </w:pPr>
    </w:p>
    <w:p w:rsidR="00EB34A4" w:rsidRPr="00EB34A4" w:rsidRDefault="00EB34A4" w:rsidP="00EB34A4">
      <w:pPr>
        <w:spacing w:after="0" w:line="240" w:lineRule="auto"/>
        <w:jc w:val="center"/>
        <w:rPr>
          <w:rFonts w:ascii="Times New Roman" w:eastAsia="Times New Roman" w:hAnsi="Times New Roman" w:cs="Times New Roman"/>
          <w:b/>
          <w:bCs/>
          <w:sz w:val="24"/>
          <w:szCs w:val="24"/>
          <w:lang w:eastAsia="ru-RU"/>
        </w:rPr>
      </w:pPr>
      <w:r w:rsidRPr="00D13624">
        <w:rPr>
          <w:rFonts w:ascii="Times New Roman" w:eastAsia="Times New Roman" w:hAnsi="Times New Roman" w:cs="Times New Roman"/>
          <w:b/>
          <w:bCs/>
          <w:sz w:val="24"/>
          <w:szCs w:val="24"/>
          <w:lang w:val="en-US" w:eastAsia="ru-RU"/>
        </w:rPr>
        <w:t>V</w:t>
      </w:r>
      <w:r>
        <w:rPr>
          <w:rFonts w:ascii="Times New Roman" w:eastAsia="Times New Roman" w:hAnsi="Times New Roman" w:cs="Times New Roman"/>
          <w:b/>
          <w:bCs/>
          <w:sz w:val="24"/>
          <w:szCs w:val="24"/>
          <w:lang w:eastAsia="ru-RU"/>
        </w:rPr>
        <w:t xml:space="preserve">. </w:t>
      </w:r>
      <w:r w:rsidRPr="008325AF">
        <w:rPr>
          <w:rFonts w:ascii="Times New Roman" w:eastAsia="Times New Roman" w:hAnsi="Times New Roman" w:cs="Times New Roman"/>
          <w:b/>
          <w:sz w:val="24"/>
          <w:szCs w:val="24"/>
          <w:lang w:eastAsia="ru-RU"/>
        </w:rPr>
        <w:t xml:space="preserve">ДОГОВОР ПОДРЯДА </w:t>
      </w:r>
    </w:p>
    <w:p w:rsidR="00EB34A4" w:rsidRPr="008325AF" w:rsidRDefault="00EB34A4" w:rsidP="00EB34A4">
      <w:pPr>
        <w:spacing w:after="0" w:line="240" w:lineRule="auto"/>
        <w:jc w:val="center"/>
        <w:rPr>
          <w:rFonts w:ascii="Times New Roman" w:eastAsia="Times New Roman" w:hAnsi="Times New Roman" w:cs="Times New Roman"/>
          <w:b/>
          <w:sz w:val="24"/>
          <w:szCs w:val="24"/>
          <w:lang w:eastAsia="ru-RU"/>
        </w:rPr>
      </w:pPr>
      <w:r w:rsidRPr="008325AF">
        <w:rPr>
          <w:rFonts w:ascii="Times New Roman" w:eastAsia="Times New Roman" w:hAnsi="Times New Roman" w:cs="Times New Roman"/>
          <w:b/>
          <w:sz w:val="24"/>
          <w:szCs w:val="24"/>
          <w:lang w:eastAsia="ru-RU"/>
        </w:rPr>
        <w:t xml:space="preserve"> (ПРОЕКТ)</w:t>
      </w:r>
    </w:p>
    <w:p w:rsidR="00EB34A4" w:rsidRPr="008325AF" w:rsidRDefault="00EB34A4" w:rsidP="00EB34A4">
      <w:pPr>
        <w:spacing w:after="0" w:line="240" w:lineRule="auto"/>
        <w:rPr>
          <w:rFonts w:ascii="Times New Roman" w:eastAsia="Times New Roman" w:hAnsi="Times New Roman" w:cs="Times New Roman"/>
          <w:sz w:val="24"/>
          <w:szCs w:val="24"/>
          <w:lang w:eastAsia="ru-RU"/>
        </w:rPr>
      </w:pPr>
    </w:p>
    <w:p w:rsidR="00EB34A4" w:rsidRDefault="00EB34A4" w:rsidP="00EB34A4">
      <w:pPr>
        <w:spacing w:after="0" w:line="240" w:lineRule="auto"/>
        <w:jc w:val="center"/>
        <w:rPr>
          <w:rFonts w:ascii="Times New Roman" w:eastAsia="Times New Roman" w:hAnsi="Times New Roman" w:cs="Times New Roman"/>
          <w:b/>
          <w:sz w:val="24"/>
          <w:szCs w:val="24"/>
          <w:lang w:eastAsia="ru-RU"/>
        </w:rPr>
      </w:pPr>
    </w:p>
    <w:p w:rsidR="00EB34A4" w:rsidRPr="008325AF" w:rsidRDefault="00EB34A4" w:rsidP="00EB34A4">
      <w:pPr>
        <w:spacing w:after="0" w:line="240" w:lineRule="auto"/>
        <w:rPr>
          <w:rFonts w:ascii="Times New Roman" w:eastAsia="Times New Roman" w:hAnsi="Times New Roman" w:cs="Times New Roman"/>
          <w:b/>
          <w:sz w:val="24"/>
          <w:szCs w:val="24"/>
          <w:lang w:eastAsia="ru-RU"/>
        </w:rPr>
      </w:pPr>
    </w:p>
    <w:p w:rsidR="00EB34A4" w:rsidRPr="008325AF" w:rsidRDefault="00EB34A4" w:rsidP="00EB34A4">
      <w:pPr>
        <w:widowControl w:val="0"/>
        <w:tabs>
          <w:tab w:val="left" w:pos="514"/>
        </w:tabs>
        <w:spacing w:after="0" w:line="240" w:lineRule="auto"/>
        <w:ind w:right="40"/>
        <w:rPr>
          <w:rFonts w:ascii="Times New Roman" w:eastAsia="Times New Roman" w:hAnsi="Times New Roman" w:cs="Times New Roman"/>
          <w:b/>
          <w:snapToGrid w:val="0"/>
          <w:sz w:val="24"/>
          <w:szCs w:val="24"/>
          <w:lang w:eastAsia="ru-RU"/>
        </w:rPr>
      </w:pPr>
      <w:r w:rsidRPr="008325AF">
        <w:rPr>
          <w:rFonts w:ascii="Times New Roman" w:eastAsia="Times New Roman" w:hAnsi="Times New Roman" w:cs="Times New Roman"/>
          <w:b/>
          <w:snapToGrid w:val="0"/>
          <w:sz w:val="24"/>
          <w:szCs w:val="24"/>
          <w:lang w:eastAsia="ru-RU"/>
        </w:rPr>
        <w:t>Приводится отдельным файлом, являющимся неотъемлемой частью настоящей документации.</w:t>
      </w:r>
    </w:p>
    <w:p w:rsidR="00EB34A4" w:rsidRDefault="00EB34A4" w:rsidP="00D13624">
      <w:pPr>
        <w:spacing w:after="0" w:line="240" w:lineRule="auto"/>
        <w:jc w:val="both"/>
        <w:rPr>
          <w:rFonts w:ascii="Times New Roman" w:eastAsia="Times New Roman" w:hAnsi="Times New Roman" w:cs="Times New Roman"/>
          <w:b/>
          <w:bCs/>
          <w:sz w:val="24"/>
          <w:szCs w:val="24"/>
          <w:lang w:eastAsia="ru-RU"/>
        </w:rPr>
      </w:pPr>
    </w:p>
    <w:p w:rsidR="004B6598" w:rsidRDefault="004B6598" w:rsidP="00D13624">
      <w:pPr>
        <w:spacing w:after="0" w:line="240" w:lineRule="auto"/>
        <w:jc w:val="both"/>
        <w:rPr>
          <w:rFonts w:ascii="Times New Roman" w:eastAsia="Times New Roman" w:hAnsi="Times New Roman" w:cs="Times New Roman"/>
          <w:b/>
          <w:bCs/>
          <w:sz w:val="24"/>
          <w:szCs w:val="24"/>
          <w:lang w:eastAsia="ru-RU"/>
        </w:rPr>
      </w:pPr>
    </w:p>
    <w:p w:rsidR="00D13624" w:rsidRPr="00D13624" w:rsidRDefault="00D13624" w:rsidP="00471C0B">
      <w:pPr>
        <w:spacing w:after="0" w:line="240" w:lineRule="auto"/>
        <w:jc w:val="center"/>
        <w:rPr>
          <w:rFonts w:ascii="Times New Roman" w:eastAsia="Times New Roman" w:hAnsi="Times New Roman" w:cs="Times New Roman"/>
          <w:b/>
          <w:bCs/>
          <w:sz w:val="24"/>
          <w:szCs w:val="24"/>
          <w:lang w:eastAsia="ru-RU"/>
        </w:rPr>
      </w:pPr>
      <w:r w:rsidRPr="00D13624">
        <w:rPr>
          <w:rFonts w:ascii="Times New Roman" w:eastAsia="Times New Roman" w:hAnsi="Times New Roman" w:cs="Times New Roman"/>
          <w:b/>
          <w:bCs/>
          <w:sz w:val="24"/>
          <w:szCs w:val="24"/>
          <w:lang w:val="en-US" w:eastAsia="ru-RU"/>
        </w:rPr>
        <w:t>V</w:t>
      </w:r>
      <w:r w:rsidR="001F293A">
        <w:rPr>
          <w:rFonts w:ascii="Times New Roman" w:eastAsia="Times New Roman" w:hAnsi="Times New Roman" w:cs="Times New Roman"/>
          <w:b/>
          <w:bCs/>
          <w:sz w:val="24"/>
          <w:szCs w:val="24"/>
          <w:lang w:val="en-US" w:eastAsia="ru-RU"/>
        </w:rPr>
        <w:t>I</w:t>
      </w:r>
      <w:r w:rsidRPr="00D13624">
        <w:rPr>
          <w:rFonts w:ascii="Times New Roman" w:eastAsia="Times New Roman" w:hAnsi="Times New Roman" w:cs="Times New Roman"/>
          <w:b/>
          <w:bCs/>
          <w:sz w:val="24"/>
          <w:szCs w:val="24"/>
          <w:lang w:eastAsia="ru-RU"/>
        </w:rPr>
        <w:t>.</w:t>
      </w:r>
      <w:r w:rsidRPr="00D13624">
        <w:rPr>
          <w:rFonts w:ascii="Times New Roman" w:eastAsia="Times New Roman" w:hAnsi="Times New Roman" w:cs="Times New Roman"/>
          <w:b/>
          <w:bCs/>
          <w:sz w:val="24"/>
          <w:szCs w:val="24"/>
          <w:lang w:eastAsia="ru-RU"/>
        </w:rPr>
        <w:tab/>
        <w:t>ТЕРМИНЫ И ОПРЕДЕЛЕНИЯ</w:t>
      </w:r>
    </w:p>
    <w:p w:rsidR="00D13624" w:rsidRPr="00D13624" w:rsidRDefault="00D13624" w:rsidP="00D13624">
      <w:pPr>
        <w:spacing w:after="0" w:line="240" w:lineRule="auto"/>
        <w:jc w:val="both"/>
        <w:rPr>
          <w:rFonts w:ascii="Times New Roman" w:eastAsia="Times New Roman" w:hAnsi="Times New Roman" w:cs="Times New Roman"/>
          <w:bCs/>
          <w:sz w:val="24"/>
          <w:szCs w:val="24"/>
          <w:lang w:eastAsia="ru-RU"/>
        </w:rPr>
      </w:pPr>
    </w:p>
    <w:p w:rsidR="00D13624" w:rsidRPr="00D13624" w:rsidRDefault="00D13624" w:rsidP="00D13624">
      <w:pPr>
        <w:spacing w:after="0" w:line="240" w:lineRule="auto"/>
        <w:jc w:val="both"/>
        <w:rPr>
          <w:rFonts w:ascii="Times New Roman" w:eastAsia="Times New Roman" w:hAnsi="Times New Roman" w:cs="Times New Roman"/>
          <w:bCs/>
          <w:sz w:val="24"/>
          <w:szCs w:val="24"/>
          <w:lang w:eastAsia="ru-RU"/>
        </w:rPr>
      </w:pPr>
      <w:r w:rsidRPr="00D13624">
        <w:rPr>
          <w:rFonts w:ascii="Times New Roman" w:eastAsia="Times New Roman" w:hAnsi="Times New Roman" w:cs="Times New Roman"/>
          <w:b/>
          <w:bCs/>
          <w:sz w:val="24"/>
          <w:szCs w:val="24"/>
          <w:lang w:eastAsia="ru-RU"/>
        </w:rPr>
        <w:t>Документация о запросе предложений</w:t>
      </w:r>
      <w:r w:rsidRPr="00D13624">
        <w:rPr>
          <w:rFonts w:ascii="Times New Roman" w:eastAsia="Times New Roman" w:hAnsi="Times New Roman" w:cs="Times New Roman"/>
          <w:bCs/>
          <w:sz w:val="24"/>
          <w:szCs w:val="24"/>
          <w:lang w:eastAsia="ru-RU"/>
        </w:rPr>
        <w:t xml:space="preserve"> – комплект документов, содержащий полную информацию о предмете, условиях участия и правилах проведения запроса предложений, правилах подготовки, оформления и подачи заявки (предложения) участником запроса предложений, правилах выбора контрагента, а также об условиях договора, заключаемого по результатам запроса предложений.</w:t>
      </w:r>
    </w:p>
    <w:p w:rsidR="00D13624" w:rsidRPr="00D13624" w:rsidRDefault="00D13624" w:rsidP="00D13624">
      <w:pPr>
        <w:spacing w:after="0" w:line="240" w:lineRule="auto"/>
        <w:jc w:val="both"/>
        <w:rPr>
          <w:rFonts w:ascii="Times New Roman" w:eastAsia="Times New Roman" w:hAnsi="Times New Roman" w:cs="Times New Roman"/>
          <w:bCs/>
          <w:sz w:val="24"/>
          <w:szCs w:val="24"/>
          <w:lang w:eastAsia="ru-RU"/>
        </w:rPr>
      </w:pPr>
    </w:p>
    <w:p w:rsidR="00D13624" w:rsidRPr="00D13624" w:rsidRDefault="00D13624" w:rsidP="00D13624">
      <w:pPr>
        <w:spacing w:after="0" w:line="240" w:lineRule="auto"/>
        <w:jc w:val="both"/>
        <w:rPr>
          <w:rFonts w:ascii="Times New Roman" w:eastAsia="Times New Roman" w:hAnsi="Times New Roman" w:cs="Times New Roman"/>
          <w:bCs/>
          <w:sz w:val="24"/>
          <w:szCs w:val="24"/>
          <w:lang w:eastAsia="ru-RU"/>
        </w:rPr>
      </w:pPr>
      <w:r w:rsidRPr="00D13624">
        <w:rPr>
          <w:rFonts w:ascii="Times New Roman" w:eastAsia="Times New Roman" w:hAnsi="Times New Roman" w:cs="Times New Roman"/>
          <w:b/>
          <w:bCs/>
          <w:sz w:val="24"/>
          <w:szCs w:val="24"/>
          <w:lang w:eastAsia="ru-RU"/>
        </w:rPr>
        <w:t>Единая информационная система в сфере закупок товаров, работ, услуг для обеспечения государственных и муниципальных нужд</w:t>
      </w:r>
      <w:r w:rsidRPr="00D13624">
        <w:rPr>
          <w:rFonts w:ascii="Times New Roman" w:eastAsia="Times New Roman" w:hAnsi="Times New Roman" w:cs="Times New Roman"/>
          <w:bCs/>
          <w:sz w:val="24"/>
          <w:szCs w:val="24"/>
          <w:lang w:eastAsia="ru-RU"/>
        </w:rPr>
        <w:t xml:space="preserve"> – официальный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 www.zakupki.gov.ru (далее – официальный сайт).</w:t>
      </w:r>
    </w:p>
    <w:p w:rsidR="00D13624" w:rsidRPr="00D13624" w:rsidRDefault="00D13624" w:rsidP="00D13624">
      <w:pPr>
        <w:spacing w:after="0" w:line="240" w:lineRule="auto"/>
        <w:jc w:val="both"/>
        <w:rPr>
          <w:rFonts w:ascii="Times New Roman" w:eastAsia="Times New Roman" w:hAnsi="Times New Roman" w:cs="Times New Roman"/>
          <w:bCs/>
          <w:sz w:val="24"/>
          <w:szCs w:val="24"/>
          <w:lang w:eastAsia="ru-RU"/>
        </w:rPr>
      </w:pPr>
    </w:p>
    <w:p w:rsidR="00D13624" w:rsidRPr="00D13624" w:rsidRDefault="00D13624" w:rsidP="00D13624">
      <w:pPr>
        <w:spacing w:after="0" w:line="240" w:lineRule="auto"/>
        <w:jc w:val="both"/>
        <w:rPr>
          <w:rFonts w:ascii="Times New Roman" w:eastAsia="Times New Roman" w:hAnsi="Times New Roman" w:cs="Times New Roman"/>
          <w:bCs/>
          <w:sz w:val="24"/>
          <w:szCs w:val="24"/>
          <w:lang w:eastAsia="ru-RU"/>
        </w:rPr>
      </w:pPr>
      <w:r w:rsidRPr="00D13624">
        <w:rPr>
          <w:rFonts w:ascii="Times New Roman" w:eastAsia="Times New Roman" w:hAnsi="Times New Roman" w:cs="Times New Roman"/>
          <w:b/>
          <w:bCs/>
          <w:sz w:val="24"/>
          <w:szCs w:val="24"/>
          <w:lang w:eastAsia="ru-RU"/>
        </w:rPr>
        <w:t>Запрос предложений</w:t>
      </w:r>
      <w:r w:rsidRPr="00D13624">
        <w:rPr>
          <w:rFonts w:ascii="Times New Roman" w:eastAsia="Times New Roman" w:hAnsi="Times New Roman" w:cs="Times New Roman"/>
          <w:bCs/>
          <w:sz w:val="24"/>
          <w:szCs w:val="24"/>
          <w:lang w:eastAsia="ru-RU"/>
        </w:rPr>
        <w:t xml:space="preserve"> – </w:t>
      </w:r>
      <w:r w:rsidR="00C442FB" w:rsidRPr="00C442FB">
        <w:rPr>
          <w:rFonts w:ascii="Times New Roman" w:eastAsia="Times New Roman" w:hAnsi="Times New Roman" w:cs="Times New Roman"/>
          <w:bCs/>
          <w:sz w:val="24"/>
          <w:szCs w:val="24"/>
          <w:lang w:eastAsia="ru-RU"/>
        </w:rPr>
        <w:t>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D13624" w:rsidRPr="00D13624" w:rsidRDefault="00D13624" w:rsidP="00D13624">
      <w:pPr>
        <w:spacing w:after="0" w:line="240" w:lineRule="auto"/>
        <w:jc w:val="both"/>
        <w:rPr>
          <w:rFonts w:ascii="Times New Roman" w:eastAsia="Times New Roman" w:hAnsi="Times New Roman" w:cs="Times New Roman"/>
          <w:bCs/>
          <w:sz w:val="24"/>
          <w:szCs w:val="24"/>
          <w:lang w:eastAsia="ru-RU"/>
        </w:rPr>
      </w:pPr>
    </w:p>
    <w:p w:rsidR="00D13624" w:rsidRPr="00D13624" w:rsidRDefault="00D13624" w:rsidP="00D13624">
      <w:pPr>
        <w:spacing w:after="0" w:line="240" w:lineRule="auto"/>
        <w:jc w:val="both"/>
        <w:rPr>
          <w:rFonts w:ascii="Times New Roman" w:eastAsia="Times New Roman" w:hAnsi="Times New Roman" w:cs="Times New Roman"/>
          <w:bCs/>
          <w:sz w:val="24"/>
          <w:szCs w:val="24"/>
          <w:lang w:eastAsia="ru-RU"/>
        </w:rPr>
      </w:pPr>
      <w:r w:rsidRPr="00D13624">
        <w:rPr>
          <w:rFonts w:ascii="Times New Roman" w:eastAsia="Times New Roman" w:hAnsi="Times New Roman" w:cs="Times New Roman"/>
          <w:b/>
          <w:bCs/>
          <w:sz w:val="24"/>
          <w:szCs w:val="24"/>
          <w:lang w:eastAsia="ru-RU"/>
        </w:rPr>
        <w:t xml:space="preserve">Заказчик </w:t>
      </w:r>
      <w:r w:rsidRPr="00D13624">
        <w:rPr>
          <w:rFonts w:ascii="Times New Roman" w:eastAsia="Times New Roman" w:hAnsi="Times New Roman" w:cs="Times New Roman"/>
          <w:bCs/>
          <w:sz w:val="24"/>
          <w:szCs w:val="24"/>
          <w:lang w:eastAsia="ru-RU"/>
        </w:rPr>
        <w:t>– организация, осуществляющая в рамках своих полномочий подготовку и проведение процедур закупки – Общество с ограниченной ответственностью «Каскад-Энергосеть».</w:t>
      </w:r>
    </w:p>
    <w:p w:rsidR="00D13624" w:rsidRPr="00D13624" w:rsidRDefault="00D13624" w:rsidP="00D13624">
      <w:pPr>
        <w:spacing w:after="0" w:line="240" w:lineRule="auto"/>
        <w:jc w:val="both"/>
        <w:rPr>
          <w:rFonts w:ascii="Times New Roman" w:eastAsia="Times New Roman" w:hAnsi="Times New Roman" w:cs="Times New Roman"/>
          <w:bCs/>
          <w:sz w:val="24"/>
          <w:szCs w:val="24"/>
          <w:lang w:eastAsia="ru-RU"/>
        </w:rPr>
      </w:pPr>
    </w:p>
    <w:p w:rsidR="00D13624" w:rsidRPr="00D13624" w:rsidRDefault="00D13624" w:rsidP="00C442FB">
      <w:pPr>
        <w:spacing w:after="0" w:line="240" w:lineRule="auto"/>
        <w:jc w:val="both"/>
        <w:rPr>
          <w:rFonts w:ascii="Times New Roman" w:eastAsia="Times New Roman" w:hAnsi="Times New Roman" w:cs="Times New Roman"/>
          <w:bCs/>
          <w:sz w:val="24"/>
          <w:szCs w:val="24"/>
          <w:lang w:eastAsia="ru-RU"/>
        </w:rPr>
      </w:pPr>
      <w:r w:rsidRPr="00D13624">
        <w:rPr>
          <w:rFonts w:ascii="Times New Roman" w:eastAsia="Times New Roman" w:hAnsi="Times New Roman" w:cs="Times New Roman"/>
          <w:b/>
          <w:bCs/>
          <w:sz w:val="24"/>
          <w:szCs w:val="24"/>
          <w:lang w:eastAsia="ru-RU"/>
        </w:rPr>
        <w:t>Закупка</w:t>
      </w:r>
      <w:r w:rsidRPr="00D13624">
        <w:rPr>
          <w:rFonts w:ascii="Times New Roman" w:eastAsia="Times New Roman" w:hAnsi="Times New Roman" w:cs="Times New Roman"/>
          <w:bCs/>
          <w:sz w:val="24"/>
          <w:szCs w:val="24"/>
          <w:lang w:eastAsia="ru-RU"/>
        </w:rPr>
        <w:t xml:space="preserve"> – приобретение Заказчиком товаров, работ, услуг для нужд Заказчика с</w:t>
      </w:r>
      <w:r w:rsidR="00C442FB">
        <w:rPr>
          <w:rFonts w:ascii="Times New Roman" w:eastAsia="Times New Roman" w:hAnsi="Times New Roman" w:cs="Times New Roman"/>
          <w:bCs/>
          <w:sz w:val="24"/>
          <w:szCs w:val="24"/>
          <w:lang w:eastAsia="ru-RU"/>
        </w:rPr>
        <w:t>пособами, указанными в</w:t>
      </w:r>
      <w:r w:rsidRPr="00D13624">
        <w:rPr>
          <w:rFonts w:ascii="Times New Roman" w:eastAsia="Times New Roman" w:hAnsi="Times New Roman" w:cs="Times New Roman"/>
          <w:bCs/>
          <w:sz w:val="24"/>
          <w:szCs w:val="24"/>
          <w:lang w:eastAsia="ru-RU"/>
        </w:rPr>
        <w:t xml:space="preserve"> Положении</w:t>
      </w:r>
      <w:r w:rsidR="00C442FB" w:rsidRPr="00C442FB">
        <w:t xml:space="preserve"> </w:t>
      </w:r>
      <w:r w:rsidR="00C442FB" w:rsidRPr="00C442FB">
        <w:rPr>
          <w:rFonts w:ascii="Times New Roman" w:eastAsia="Times New Roman" w:hAnsi="Times New Roman" w:cs="Times New Roman"/>
          <w:bCs/>
          <w:sz w:val="24"/>
          <w:szCs w:val="24"/>
          <w:lang w:eastAsia="ru-RU"/>
        </w:rPr>
        <w:t xml:space="preserve">о закупке </w:t>
      </w:r>
      <w:r w:rsidR="00C442FB">
        <w:rPr>
          <w:rFonts w:ascii="Times New Roman" w:eastAsia="Times New Roman" w:hAnsi="Times New Roman" w:cs="Times New Roman"/>
          <w:bCs/>
          <w:sz w:val="24"/>
          <w:szCs w:val="24"/>
          <w:lang w:eastAsia="ru-RU"/>
        </w:rPr>
        <w:t>товаров, работ, услуг для нужд Заказчика.</w:t>
      </w:r>
    </w:p>
    <w:p w:rsidR="00D13624" w:rsidRPr="00D13624" w:rsidRDefault="00D13624" w:rsidP="00D13624">
      <w:pPr>
        <w:spacing w:after="0" w:line="240" w:lineRule="auto"/>
        <w:jc w:val="both"/>
        <w:rPr>
          <w:rFonts w:ascii="Times New Roman" w:eastAsia="Times New Roman" w:hAnsi="Times New Roman" w:cs="Times New Roman"/>
          <w:bCs/>
          <w:sz w:val="24"/>
          <w:szCs w:val="24"/>
          <w:lang w:eastAsia="ru-RU"/>
        </w:rPr>
      </w:pPr>
    </w:p>
    <w:p w:rsidR="00D13624" w:rsidRPr="00D13624" w:rsidRDefault="00D13624" w:rsidP="00D13624">
      <w:pPr>
        <w:spacing w:after="0" w:line="240" w:lineRule="auto"/>
        <w:jc w:val="both"/>
        <w:rPr>
          <w:rFonts w:ascii="Times New Roman" w:eastAsia="Times New Roman" w:hAnsi="Times New Roman" w:cs="Times New Roman"/>
          <w:bCs/>
          <w:sz w:val="24"/>
          <w:szCs w:val="24"/>
          <w:lang w:eastAsia="ru-RU"/>
        </w:rPr>
      </w:pPr>
      <w:proofErr w:type="gramStart"/>
      <w:r w:rsidRPr="00D13624">
        <w:rPr>
          <w:rFonts w:ascii="Times New Roman" w:eastAsia="Times New Roman" w:hAnsi="Times New Roman" w:cs="Times New Roman"/>
          <w:b/>
          <w:bCs/>
          <w:sz w:val="24"/>
          <w:szCs w:val="24"/>
          <w:lang w:eastAsia="ru-RU"/>
        </w:rPr>
        <w:t>Заявка на участие в запросе предложений (предложение)</w:t>
      </w:r>
      <w:r w:rsidRPr="00D13624">
        <w:rPr>
          <w:rFonts w:ascii="Times New Roman" w:eastAsia="Times New Roman" w:hAnsi="Times New Roman" w:cs="Times New Roman"/>
          <w:bCs/>
          <w:sz w:val="24"/>
          <w:szCs w:val="24"/>
          <w:lang w:eastAsia="ru-RU"/>
        </w:rPr>
        <w:t xml:space="preserve"> – комплект документов, содержащий предложение участника процедуры закупки, направленное Заказчику по форме и в порядке, установленным документацией о закупке.</w:t>
      </w:r>
      <w:proofErr w:type="gramEnd"/>
    </w:p>
    <w:p w:rsidR="00D13624" w:rsidRPr="00D13624" w:rsidRDefault="00D13624" w:rsidP="00D13624">
      <w:pPr>
        <w:spacing w:after="0" w:line="240" w:lineRule="auto"/>
        <w:jc w:val="both"/>
        <w:rPr>
          <w:rFonts w:ascii="Times New Roman" w:eastAsia="Times New Roman" w:hAnsi="Times New Roman" w:cs="Times New Roman"/>
          <w:bCs/>
          <w:sz w:val="24"/>
          <w:szCs w:val="24"/>
          <w:lang w:eastAsia="ru-RU"/>
        </w:rPr>
      </w:pPr>
    </w:p>
    <w:p w:rsidR="00D13624" w:rsidRPr="00D13624" w:rsidRDefault="00D13624" w:rsidP="00D13624">
      <w:pPr>
        <w:spacing w:after="0" w:line="240" w:lineRule="auto"/>
        <w:jc w:val="both"/>
        <w:rPr>
          <w:rFonts w:ascii="Times New Roman" w:eastAsia="Times New Roman" w:hAnsi="Times New Roman" w:cs="Times New Roman"/>
          <w:bCs/>
          <w:sz w:val="24"/>
          <w:szCs w:val="24"/>
          <w:lang w:eastAsia="ru-RU"/>
        </w:rPr>
      </w:pPr>
      <w:r w:rsidRPr="00D13624">
        <w:rPr>
          <w:rFonts w:ascii="Times New Roman" w:eastAsia="Times New Roman" w:hAnsi="Times New Roman" w:cs="Times New Roman"/>
          <w:b/>
          <w:bCs/>
          <w:sz w:val="24"/>
          <w:szCs w:val="24"/>
          <w:lang w:eastAsia="ru-RU"/>
        </w:rPr>
        <w:t>Комиссия по закупкам (далее – Комиссия)</w:t>
      </w:r>
      <w:r w:rsidRPr="00D13624">
        <w:rPr>
          <w:rFonts w:ascii="Times New Roman" w:eastAsia="Times New Roman" w:hAnsi="Times New Roman" w:cs="Times New Roman"/>
          <w:bCs/>
          <w:sz w:val="24"/>
          <w:szCs w:val="24"/>
          <w:lang w:eastAsia="ru-RU"/>
        </w:rPr>
        <w:t xml:space="preserve"> - коллегиальный орган, создаваемый Заказчиком для выбора контрагента путем проведения процедур закупки с целью заключения договора.</w:t>
      </w:r>
    </w:p>
    <w:p w:rsidR="00D13624" w:rsidRPr="00D13624" w:rsidRDefault="00D13624" w:rsidP="00D13624">
      <w:pPr>
        <w:spacing w:after="0" w:line="240" w:lineRule="auto"/>
        <w:jc w:val="both"/>
        <w:rPr>
          <w:rFonts w:ascii="Times New Roman" w:eastAsia="Times New Roman" w:hAnsi="Times New Roman" w:cs="Times New Roman"/>
          <w:bCs/>
          <w:sz w:val="24"/>
          <w:szCs w:val="24"/>
          <w:lang w:eastAsia="ru-RU"/>
        </w:rPr>
      </w:pPr>
    </w:p>
    <w:p w:rsidR="00D13624" w:rsidRPr="00D13624" w:rsidRDefault="00D13624" w:rsidP="00D13624">
      <w:pPr>
        <w:spacing w:after="0" w:line="240" w:lineRule="auto"/>
        <w:jc w:val="both"/>
        <w:rPr>
          <w:rFonts w:ascii="Times New Roman" w:eastAsia="Times New Roman" w:hAnsi="Times New Roman" w:cs="Times New Roman"/>
          <w:bCs/>
          <w:sz w:val="24"/>
          <w:szCs w:val="24"/>
          <w:lang w:eastAsia="ru-RU"/>
        </w:rPr>
      </w:pPr>
      <w:r w:rsidRPr="00D13624">
        <w:rPr>
          <w:rFonts w:ascii="Times New Roman" w:eastAsia="Times New Roman" w:hAnsi="Times New Roman" w:cs="Times New Roman"/>
          <w:b/>
          <w:bCs/>
          <w:sz w:val="24"/>
          <w:szCs w:val="24"/>
          <w:lang w:eastAsia="ru-RU"/>
        </w:rPr>
        <w:t>Контрагент</w:t>
      </w:r>
      <w:r w:rsidRPr="00D13624">
        <w:rPr>
          <w:rFonts w:ascii="Times New Roman" w:eastAsia="Times New Roman" w:hAnsi="Times New Roman" w:cs="Times New Roman"/>
          <w:bCs/>
          <w:sz w:val="24"/>
          <w:szCs w:val="24"/>
          <w:lang w:eastAsia="ru-RU"/>
        </w:rPr>
        <w:t xml:space="preserve"> – юридическое, физическое лицо или индивидуальный предприниматель, намеревающееся заключить договор с Заказчиком.</w:t>
      </w:r>
    </w:p>
    <w:p w:rsidR="00D13624" w:rsidRPr="00D13624" w:rsidRDefault="00D13624" w:rsidP="00D13624">
      <w:pPr>
        <w:spacing w:after="0" w:line="240" w:lineRule="auto"/>
        <w:jc w:val="both"/>
        <w:rPr>
          <w:rFonts w:ascii="Times New Roman" w:eastAsia="Times New Roman" w:hAnsi="Times New Roman" w:cs="Times New Roman"/>
          <w:bCs/>
          <w:sz w:val="24"/>
          <w:szCs w:val="24"/>
          <w:lang w:eastAsia="ru-RU"/>
        </w:rPr>
      </w:pPr>
    </w:p>
    <w:p w:rsidR="00D13624" w:rsidRPr="00D13624" w:rsidRDefault="00D13624" w:rsidP="00D13624">
      <w:pPr>
        <w:spacing w:after="0" w:line="240" w:lineRule="auto"/>
        <w:jc w:val="both"/>
        <w:rPr>
          <w:rFonts w:ascii="Times New Roman" w:eastAsia="Times New Roman" w:hAnsi="Times New Roman" w:cs="Times New Roman"/>
          <w:bCs/>
          <w:sz w:val="24"/>
          <w:szCs w:val="24"/>
          <w:lang w:eastAsia="ru-RU"/>
        </w:rPr>
      </w:pPr>
      <w:r w:rsidRPr="00D13624">
        <w:rPr>
          <w:rFonts w:ascii="Times New Roman" w:eastAsia="Times New Roman" w:hAnsi="Times New Roman" w:cs="Times New Roman"/>
          <w:b/>
          <w:bCs/>
          <w:sz w:val="24"/>
          <w:szCs w:val="24"/>
          <w:lang w:eastAsia="ru-RU"/>
        </w:rPr>
        <w:t xml:space="preserve">Лот </w:t>
      </w:r>
      <w:r w:rsidRPr="00D13624">
        <w:rPr>
          <w:rFonts w:ascii="Times New Roman" w:eastAsia="Times New Roman" w:hAnsi="Times New Roman" w:cs="Times New Roman"/>
          <w:bCs/>
          <w:sz w:val="24"/>
          <w:szCs w:val="24"/>
          <w:lang w:eastAsia="ru-RU"/>
        </w:rPr>
        <w:t>– определенные извещением и документацией о проведении запроса предложений, работы, услуги или часть общего объема товаров, работ, услуг, закупаемая по одному запросу предложений, в отношении которых подается отдельная заявка (предложение) на участие в процедуре закупки и заключается отдельный договор.</w:t>
      </w:r>
    </w:p>
    <w:p w:rsidR="00D13624" w:rsidRPr="00D13624" w:rsidRDefault="00D13624" w:rsidP="00D13624">
      <w:pPr>
        <w:spacing w:after="0" w:line="240" w:lineRule="auto"/>
        <w:jc w:val="both"/>
        <w:rPr>
          <w:rFonts w:ascii="Times New Roman" w:eastAsia="Times New Roman" w:hAnsi="Times New Roman" w:cs="Times New Roman"/>
          <w:bCs/>
          <w:sz w:val="24"/>
          <w:szCs w:val="24"/>
          <w:lang w:eastAsia="ru-RU"/>
        </w:rPr>
      </w:pPr>
    </w:p>
    <w:p w:rsidR="00D13624" w:rsidRPr="00D13624" w:rsidRDefault="00D13624" w:rsidP="00D13624">
      <w:pPr>
        <w:spacing w:after="0" w:line="240" w:lineRule="auto"/>
        <w:jc w:val="both"/>
        <w:rPr>
          <w:rFonts w:ascii="Times New Roman" w:eastAsia="Times New Roman" w:hAnsi="Times New Roman" w:cs="Times New Roman"/>
          <w:bCs/>
          <w:sz w:val="24"/>
          <w:szCs w:val="24"/>
          <w:lang w:eastAsia="ru-RU"/>
        </w:rPr>
      </w:pPr>
      <w:r w:rsidRPr="00D13624">
        <w:rPr>
          <w:rFonts w:ascii="Times New Roman" w:eastAsia="Times New Roman" w:hAnsi="Times New Roman" w:cs="Times New Roman"/>
          <w:b/>
          <w:bCs/>
          <w:sz w:val="24"/>
          <w:szCs w:val="24"/>
          <w:lang w:eastAsia="ru-RU"/>
        </w:rPr>
        <w:t>Начальная (максимальная) цена договора</w:t>
      </w:r>
      <w:r w:rsidRPr="00D13624">
        <w:rPr>
          <w:rFonts w:ascii="Times New Roman" w:eastAsia="Times New Roman" w:hAnsi="Times New Roman" w:cs="Times New Roman"/>
          <w:bCs/>
          <w:sz w:val="24"/>
          <w:szCs w:val="24"/>
          <w:lang w:eastAsia="ru-RU"/>
        </w:rPr>
        <w:t xml:space="preserve"> – предельно допустимая цена договора, определяемая Заказчиком в документации о проведении запроса предложений.</w:t>
      </w:r>
    </w:p>
    <w:p w:rsidR="00D13624" w:rsidRPr="00D13624" w:rsidRDefault="00D13624" w:rsidP="00D13624">
      <w:pPr>
        <w:spacing w:after="0" w:line="240" w:lineRule="auto"/>
        <w:jc w:val="both"/>
        <w:rPr>
          <w:rFonts w:ascii="Times New Roman" w:eastAsia="Times New Roman" w:hAnsi="Times New Roman" w:cs="Times New Roman"/>
          <w:bCs/>
          <w:sz w:val="24"/>
          <w:szCs w:val="24"/>
          <w:lang w:eastAsia="ru-RU"/>
        </w:rPr>
      </w:pPr>
    </w:p>
    <w:p w:rsidR="00D13624" w:rsidRPr="00D13624" w:rsidRDefault="00D13624" w:rsidP="00D13624">
      <w:pPr>
        <w:spacing w:after="0" w:line="240" w:lineRule="auto"/>
        <w:jc w:val="both"/>
        <w:rPr>
          <w:rFonts w:ascii="Times New Roman" w:eastAsia="Times New Roman" w:hAnsi="Times New Roman" w:cs="Times New Roman"/>
          <w:bCs/>
          <w:sz w:val="24"/>
          <w:szCs w:val="24"/>
          <w:lang w:eastAsia="ru-RU"/>
        </w:rPr>
      </w:pPr>
      <w:r w:rsidRPr="00D13624">
        <w:rPr>
          <w:rFonts w:ascii="Times New Roman" w:eastAsia="Times New Roman" w:hAnsi="Times New Roman" w:cs="Times New Roman"/>
          <w:b/>
          <w:bCs/>
          <w:sz w:val="24"/>
          <w:szCs w:val="24"/>
          <w:lang w:eastAsia="ru-RU"/>
        </w:rPr>
        <w:t>Официальный сайт Заказчика</w:t>
      </w:r>
      <w:r w:rsidRPr="00D13624">
        <w:rPr>
          <w:rFonts w:ascii="Times New Roman" w:eastAsia="Times New Roman" w:hAnsi="Times New Roman" w:cs="Times New Roman"/>
          <w:bCs/>
          <w:sz w:val="24"/>
          <w:szCs w:val="24"/>
          <w:lang w:eastAsia="ru-RU"/>
        </w:rPr>
        <w:t xml:space="preserve"> – официальный сайт Заказчика в информационно-телекоммуникационной сети Интернет  - www.kaskadenergoset.ru.</w:t>
      </w:r>
    </w:p>
    <w:p w:rsidR="00D13624" w:rsidRPr="00D13624" w:rsidRDefault="00D13624" w:rsidP="00D13624">
      <w:pPr>
        <w:spacing w:after="0" w:line="240" w:lineRule="auto"/>
        <w:jc w:val="both"/>
        <w:rPr>
          <w:rFonts w:ascii="Times New Roman" w:eastAsia="Times New Roman" w:hAnsi="Times New Roman" w:cs="Times New Roman"/>
          <w:bCs/>
          <w:sz w:val="24"/>
          <w:szCs w:val="24"/>
          <w:lang w:eastAsia="ru-RU"/>
        </w:rPr>
      </w:pPr>
    </w:p>
    <w:p w:rsidR="00D13624" w:rsidRDefault="00D13624" w:rsidP="00D13624">
      <w:pPr>
        <w:spacing w:after="0" w:line="240" w:lineRule="auto"/>
        <w:jc w:val="both"/>
        <w:rPr>
          <w:rFonts w:ascii="Times New Roman" w:eastAsia="Times New Roman" w:hAnsi="Times New Roman" w:cs="Times New Roman"/>
          <w:bCs/>
          <w:sz w:val="24"/>
          <w:szCs w:val="24"/>
          <w:lang w:eastAsia="ru-RU"/>
        </w:rPr>
      </w:pPr>
      <w:r w:rsidRPr="00D13624">
        <w:rPr>
          <w:rFonts w:ascii="Times New Roman" w:eastAsia="Times New Roman" w:hAnsi="Times New Roman" w:cs="Times New Roman"/>
          <w:b/>
          <w:bCs/>
          <w:sz w:val="24"/>
          <w:szCs w:val="24"/>
          <w:lang w:eastAsia="ru-RU"/>
        </w:rPr>
        <w:t>Победитель запроса предложений</w:t>
      </w:r>
      <w:r w:rsidRPr="00D13624">
        <w:rPr>
          <w:rFonts w:ascii="Times New Roman" w:eastAsia="Times New Roman" w:hAnsi="Times New Roman" w:cs="Times New Roman"/>
          <w:bCs/>
          <w:sz w:val="24"/>
          <w:szCs w:val="24"/>
          <w:lang w:eastAsia="ru-RU"/>
        </w:rPr>
        <w:t xml:space="preserve"> </w:t>
      </w:r>
      <w:r w:rsidR="00EE6AE5">
        <w:rPr>
          <w:rFonts w:ascii="Times New Roman" w:eastAsia="Times New Roman" w:hAnsi="Times New Roman" w:cs="Times New Roman"/>
          <w:bCs/>
          <w:sz w:val="24"/>
          <w:szCs w:val="24"/>
          <w:lang w:eastAsia="ru-RU"/>
        </w:rPr>
        <w:t>– участник запроса предложений,</w:t>
      </w:r>
      <w:r w:rsidR="00C442FB" w:rsidRPr="00C442FB">
        <w:rPr>
          <w:rFonts w:ascii="Times New Roman" w:eastAsia="Times New Roman" w:hAnsi="Times New Roman" w:cs="Times New Roman"/>
          <w:bCs/>
          <w:sz w:val="24"/>
          <w:szCs w:val="24"/>
          <w:lang w:eastAsia="ru-RU"/>
        </w:rPr>
        <w:t xml:space="preserve"> сделавший лучшее предложение по исполнению договора в соответствии с условиями документации о закупке, заявке которого присвоен первый номер.</w:t>
      </w:r>
    </w:p>
    <w:p w:rsidR="00C442FB" w:rsidRPr="00D13624" w:rsidRDefault="00C442FB" w:rsidP="00D13624">
      <w:pPr>
        <w:spacing w:after="0" w:line="240" w:lineRule="auto"/>
        <w:jc w:val="both"/>
        <w:rPr>
          <w:rFonts w:ascii="Times New Roman" w:eastAsia="Times New Roman" w:hAnsi="Times New Roman" w:cs="Times New Roman"/>
          <w:bCs/>
          <w:sz w:val="24"/>
          <w:szCs w:val="24"/>
          <w:lang w:eastAsia="ru-RU"/>
        </w:rPr>
      </w:pPr>
    </w:p>
    <w:p w:rsidR="00D13624" w:rsidRPr="00D13624" w:rsidRDefault="00D13624" w:rsidP="00D13624">
      <w:pPr>
        <w:spacing w:after="0" w:line="240" w:lineRule="auto"/>
        <w:jc w:val="both"/>
        <w:rPr>
          <w:rFonts w:ascii="Times New Roman" w:eastAsia="Times New Roman" w:hAnsi="Times New Roman" w:cs="Times New Roman"/>
          <w:bCs/>
          <w:sz w:val="24"/>
          <w:szCs w:val="24"/>
          <w:lang w:eastAsia="ru-RU"/>
        </w:rPr>
      </w:pPr>
      <w:proofErr w:type="gramStart"/>
      <w:r w:rsidRPr="00D13624">
        <w:rPr>
          <w:rFonts w:ascii="Times New Roman" w:eastAsia="Times New Roman" w:hAnsi="Times New Roman" w:cs="Times New Roman"/>
          <w:b/>
          <w:bCs/>
          <w:sz w:val="24"/>
          <w:szCs w:val="24"/>
          <w:lang w:eastAsia="ru-RU"/>
        </w:rPr>
        <w:t>Участник запроса предложений</w:t>
      </w:r>
      <w:r w:rsidRPr="00D13624">
        <w:rPr>
          <w:rFonts w:ascii="Times New Roman" w:eastAsia="Times New Roman" w:hAnsi="Times New Roman" w:cs="Times New Roman"/>
          <w:bCs/>
          <w:sz w:val="24"/>
          <w:szCs w:val="24"/>
          <w:lang w:eastAsia="ru-RU"/>
        </w:rPr>
        <w:t xml:space="preserve"> –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подавший заявку на участие</w:t>
      </w:r>
      <w:proofErr w:type="gramEnd"/>
      <w:r w:rsidRPr="00D13624">
        <w:rPr>
          <w:rFonts w:ascii="Times New Roman" w:eastAsia="Times New Roman" w:hAnsi="Times New Roman" w:cs="Times New Roman"/>
          <w:bCs/>
          <w:sz w:val="24"/>
          <w:szCs w:val="24"/>
          <w:lang w:eastAsia="ru-RU"/>
        </w:rPr>
        <w:t xml:space="preserve"> в запросе ценовых котировок.</w:t>
      </w:r>
    </w:p>
    <w:p w:rsidR="00D13624" w:rsidRPr="00D13624" w:rsidRDefault="00D13624" w:rsidP="00D13624">
      <w:pPr>
        <w:spacing w:after="0" w:line="240" w:lineRule="auto"/>
        <w:jc w:val="both"/>
        <w:rPr>
          <w:rFonts w:ascii="Times New Roman" w:eastAsia="Times New Roman" w:hAnsi="Times New Roman" w:cs="Times New Roman"/>
          <w:bCs/>
          <w:sz w:val="24"/>
          <w:szCs w:val="24"/>
          <w:lang w:eastAsia="ru-RU"/>
        </w:rPr>
      </w:pPr>
    </w:p>
    <w:p w:rsidR="00D13624" w:rsidRPr="00D13624" w:rsidRDefault="00D13624" w:rsidP="00D13624">
      <w:pPr>
        <w:spacing w:after="0" w:line="240" w:lineRule="auto"/>
        <w:jc w:val="both"/>
        <w:rPr>
          <w:rFonts w:ascii="Times New Roman" w:eastAsia="Times New Roman" w:hAnsi="Times New Roman" w:cs="Times New Roman"/>
          <w:bCs/>
          <w:sz w:val="24"/>
          <w:szCs w:val="24"/>
          <w:lang w:eastAsia="ru-RU"/>
        </w:rPr>
      </w:pPr>
      <w:r w:rsidRPr="00D13624">
        <w:rPr>
          <w:rFonts w:ascii="Times New Roman" w:eastAsia="Times New Roman" w:hAnsi="Times New Roman" w:cs="Times New Roman"/>
          <w:b/>
          <w:bCs/>
          <w:sz w:val="24"/>
          <w:szCs w:val="24"/>
          <w:lang w:eastAsia="ru-RU"/>
        </w:rPr>
        <w:t>Электронный документ</w:t>
      </w:r>
      <w:r w:rsidRPr="00D13624">
        <w:rPr>
          <w:rFonts w:ascii="Times New Roman" w:eastAsia="Times New Roman" w:hAnsi="Times New Roman" w:cs="Times New Roman"/>
          <w:bCs/>
          <w:sz w:val="24"/>
          <w:szCs w:val="24"/>
          <w:lang w:eastAsia="ru-RU"/>
        </w:rPr>
        <w:t xml:space="preserve"> – документ, в котором информация представлена в электронно-цифровой форме, подписанный электронной подписью.</w:t>
      </w:r>
    </w:p>
    <w:p w:rsidR="00D13624" w:rsidRPr="00D13624" w:rsidRDefault="00D13624" w:rsidP="00D13624">
      <w:pPr>
        <w:spacing w:after="0" w:line="240" w:lineRule="auto"/>
        <w:jc w:val="both"/>
        <w:rPr>
          <w:rFonts w:ascii="Times New Roman" w:eastAsia="Times New Roman" w:hAnsi="Times New Roman" w:cs="Times New Roman"/>
          <w:bCs/>
          <w:sz w:val="24"/>
          <w:szCs w:val="24"/>
          <w:lang w:eastAsia="ru-RU"/>
        </w:rPr>
      </w:pPr>
    </w:p>
    <w:p w:rsidR="00D13624" w:rsidRPr="00D13624" w:rsidRDefault="00D13624" w:rsidP="00D13624">
      <w:pPr>
        <w:spacing w:after="0" w:line="240" w:lineRule="auto"/>
        <w:jc w:val="both"/>
        <w:rPr>
          <w:rFonts w:ascii="Times New Roman" w:eastAsia="Times New Roman" w:hAnsi="Times New Roman" w:cs="Times New Roman"/>
          <w:sz w:val="24"/>
          <w:szCs w:val="24"/>
          <w:lang w:eastAsia="ru-RU"/>
        </w:rPr>
      </w:pPr>
    </w:p>
    <w:p w:rsidR="00B522A9" w:rsidRDefault="00B522A9"/>
    <w:sectPr w:rsidR="00B522A9" w:rsidSect="00471C0B">
      <w:footerReference w:type="default" r:id="rId20"/>
      <w:pgSz w:w="11906" w:h="16838"/>
      <w:pgMar w:top="1134" w:right="850" w:bottom="1134" w:left="1701" w:header="284"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C70" w:rsidRDefault="00DF0C70" w:rsidP="00D13624">
      <w:pPr>
        <w:spacing w:after="0" w:line="240" w:lineRule="auto"/>
      </w:pPr>
      <w:r>
        <w:separator/>
      </w:r>
    </w:p>
  </w:endnote>
  <w:endnote w:type="continuationSeparator" w:id="0">
    <w:p w:rsidR="00DF0C70" w:rsidRDefault="00DF0C70" w:rsidP="00D13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396264"/>
      <w:docPartObj>
        <w:docPartGallery w:val="Page Numbers (Bottom of Page)"/>
        <w:docPartUnique/>
      </w:docPartObj>
    </w:sdtPr>
    <w:sdtContent>
      <w:p w:rsidR="00DF0C70" w:rsidRDefault="00DF0C70">
        <w:pPr>
          <w:pStyle w:val="af5"/>
          <w:jc w:val="right"/>
        </w:pPr>
        <w:r>
          <w:fldChar w:fldCharType="begin"/>
        </w:r>
        <w:r>
          <w:instrText>PAGE   \* MERGEFORMAT</w:instrText>
        </w:r>
        <w:r>
          <w:fldChar w:fldCharType="separate"/>
        </w:r>
        <w:r w:rsidR="000743C8">
          <w:rPr>
            <w:noProof/>
          </w:rPr>
          <w:t>1</w:t>
        </w:r>
        <w:r>
          <w:fldChar w:fldCharType="end"/>
        </w:r>
      </w:p>
    </w:sdtContent>
  </w:sdt>
  <w:p w:rsidR="00DF0C70" w:rsidRDefault="00DF0C70">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C70" w:rsidRDefault="00DF0C70" w:rsidP="00D13624">
      <w:pPr>
        <w:spacing w:after="0" w:line="240" w:lineRule="auto"/>
      </w:pPr>
      <w:r>
        <w:separator/>
      </w:r>
    </w:p>
  </w:footnote>
  <w:footnote w:type="continuationSeparator" w:id="0">
    <w:p w:rsidR="00DF0C70" w:rsidRDefault="00DF0C70" w:rsidP="00D13624">
      <w:pPr>
        <w:spacing w:after="0" w:line="240" w:lineRule="auto"/>
      </w:pPr>
      <w:r>
        <w:continuationSeparator/>
      </w:r>
    </w:p>
  </w:footnote>
  <w:footnote w:id="1">
    <w:p w:rsidR="00DF0C70" w:rsidRPr="008325AF" w:rsidRDefault="00DF0C70" w:rsidP="008325AF">
      <w:pPr>
        <w:pStyle w:val="aa"/>
        <w:jc w:val="both"/>
      </w:pPr>
      <w:r>
        <w:rPr>
          <w:rStyle w:val="a9"/>
        </w:rPr>
        <w:footnoteRef/>
      </w:r>
      <w:r>
        <w:t xml:space="preserve"> </w:t>
      </w:r>
      <w:proofErr w:type="gramStart"/>
      <w:r w:rsidRPr="008325AF">
        <w:t>Излагается порядок, методы, технологии выполнения общих требований, требований к качественным характеристикам работ, требований к порядку выполнения работ, порядка применения трудовых ресурсов, порядка применения специализированных средств и оборудования со ссылками на перечень государственных стандартов и других норм и правил, которые будут соблюдаться при выполнении работ, приводится описание применяемых материалов и оборудования, а также видов производимых работ, гарантийный срок на выполненные работы.</w:t>
      </w:r>
      <w:proofErr w:type="gramEnd"/>
    </w:p>
    <w:p w:rsidR="00DF0C70" w:rsidRPr="008325AF" w:rsidRDefault="00DF0C70" w:rsidP="008325AF">
      <w:pPr>
        <w:spacing w:after="0" w:line="240" w:lineRule="auto"/>
        <w:jc w:val="both"/>
        <w:rPr>
          <w:rFonts w:ascii="Times New Roman" w:eastAsia="Times New Roman" w:hAnsi="Times New Roman" w:cs="Times New Roman"/>
          <w:sz w:val="20"/>
          <w:szCs w:val="20"/>
          <w:lang w:eastAsia="ru-RU"/>
        </w:rPr>
      </w:pPr>
      <w:r w:rsidRPr="008325AF">
        <w:rPr>
          <w:rFonts w:ascii="Times New Roman" w:eastAsia="Times New Roman" w:hAnsi="Times New Roman" w:cs="Times New Roman"/>
          <w:sz w:val="20"/>
          <w:szCs w:val="20"/>
          <w:lang w:eastAsia="ru-RU"/>
        </w:rPr>
        <w:t>Качество, технические характеристики работ, товаров и материалов, по которым участник конкурса должен предоставить конкретные показатели, указаны в техническом задании.</w:t>
      </w:r>
      <w:r w:rsidRPr="008325AF">
        <w:rPr>
          <w:rFonts w:ascii="Times New Roman" w:eastAsia="Times New Roman" w:hAnsi="Times New Roman" w:cs="Times New Roman"/>
          <w:i/>
          <w:color w:val="000000"/>
          <w:sz w:val="20"/>
          <w:szCs w:val="20"/>
          <w:lang w:eastAsia="ru-RU"/>
        </w:rPr>
        <w:t xml:space="preserve"> </w:t>
      </w:r>
    </w:p>
    <w:p w:rsidR="00DF0C70" w:rsidRDefault="00DF0C70" w:rsidP="008325AF">
      <w:pPr>
        <w:pStyle w:val="aa"/>
        <w:jc w:val="both"/>
      </w:pPr>
    </w:p>
    <w:p w:rsidR="00DF0C70" w:rsidRDefault="00DF0C70" w:rsidP="008325AF">
      <w:pPr>
        <w:pStyle w:val="aa"/>
        <w:jc w:val="both"/>
      </w:pPr>
    </w:p>
  </w:footnote>
  <w:footnote w:id="2">
    <w:p w:rsidR="00DF0C70" w:rsidRPr="00F15AF7" w:rsidRDefault="00DF0C70" w:rsidP="00D13624">
      <w:pPr>
        <w:pStyle w:val="aa"/>
        <w:jc w:val="both"/>
        <w:rPr>
          <w:i/>
        </w:rPr>
      </w:pPr>
      <w:r>
        <w:rPr>
          <w:rStyle w:val="a9"/>
          <w:i/>
        </w:rPr>
        <w:footnoteRef/>
      </w:r>
      <w:r>
        <w:rPr>
          <w:i/>
        </w:rPr>
        <w:t xml:space="preserve"> </w:t>
      </w:r>
      <w:r w:rsidRPr="00F15AF7">
        <w:rPr>
          <w:i/>
        </w:rPr>
        <w:t>Доверенность предоставляется на осуществление действий: по подписанию предложения на участие в запросе предложений; по получению документации о проведении запроса предложений, по предоставлению предложения на участие в запросе предложений и/или внесению в него изменений; по отзыву предложения на участие в запросе предложений и иное. При этом доверенность на подпись предложения на участие в запросе предложений (если данное предложение подписывается не руководителем организации) должна прилагаться к предложению на участие в</w:t>
      </w:r>
      <w:r w:rsidRPr="00F15AF7">
        <w:t xml:space="preserve"> </w:t>
      </w:r>
      <w:r w:rsidRPr="00F15AF7">
        <w:rPr>
          <w:i/>
        </w:rPr>
        <w:t>открытом запросе предложений.</w:t>
      </w:r>
      <w:r w:rsidRPr="00F15AF7">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47C"/>
    <w:multiLevelType w:val="hybridMultilevel"/>
    <w:tmpl w:val="5E0C89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37361D"/>
    <w:multiLevelType w:val="multilevel"/>
    <w:tmpl w:val="E3EEB30C"/>
    <w:name w:val="WW8Num6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A52AF2"/>
    <w:multiLevelType w:val="hybridMultilevel"/>
    <w:tmpl w:val="3B160F2E"/>
    <w:lvl w:ilvl="0" w:tplc="9D28A40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A133DAF"/>
    <w:multiLevelType w:val="multilevel"/>
    <w:tmpl w:val="6C0EDFB6"/>
    <w:lvl w:ilvl="0">
      <w:start w:val="2"/>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C4D0A4D"/>
    <w:multiLevelType w:val="hybridMultilevel"/>
    <w:tmpl w:val="D2C691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FBF47C9"/>
    <w:multiLevelType w:val="multilevel"/>
    <w:tmpl w:val="7E22477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1922FB1"/>
    <w:multiLevelType w:val="hybridMultilevel"/>
    <w:tmpl w:val="DD6E55E4"/>
    <w:lvl w:ilvl="0" w:tplc="68644D00">
      <w:start w:val="1"/>
      <w:numFmt w:val="decimal"/>
      <w:lvlText w:val="6.%1."/>
      <w:lvlJc w:val="left"/>
      <w:pPr>
        <w:tabs>
          <w:tab w:val="num" w:pos="2367"/>
        </w:tabs>
        <w:ind w:left="2367" w:hanging="567"/>
      </w:pPr>
      <w:rPr>
        <w:rFonts w:ascii="Times New Roman" w:hAnsi="Times New Roman" w:hint="default"/>
        <w:b w:val="0"/>
        <w:i w:val="0"/>
        <w:strike w:val="0"/>
        <w:dstrike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770"/>
        </w:tabs>
        <w:ind w:left="277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7CC202B"/>
    <w:multiLevelType w:val="hybridMultilevel"/>
    <w:tmpl w:val="FA2AB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9D2E627C">
      <w:start w:val="1"/>
      <w:numFmt w:val="bullet"/>
      <w:pStyle w:val="a"/>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0B6976"/>
    <w:multiLevelType w:val="hybridMultilevel"/>
    <w:tmpl w:val="73308C3E"/>
    <w:lvl w:ilvl="0" w:tplc="22AC7AE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0018A2"/>
    <w:multiLevelType w:val="hybridMultilevel"/>
    <w:tmpl w:val="DE5632A2"/>
    <w:lvl w:ilvl="0" w:tplc="C2DE3F56">
      <w:start w:val="1"/>
      <w:numFmt w:val="decimal"/>
      <w:lvlText w:val="2.%1."/>
      <w:lvlJc w:val="left"/>
      <w:pPr>
        <w:tabs>
          <w:tab w:val="num" w:pos="3402"/>
        </w:tabs>
        <w:ind w:left="3402" w:hanging="567"/>
      </w:pPr>
      <w:rPr>
        <w:rFonts w:ascii="Times New Roman" w:hAnsi="Times New Roman" w:hint="default"/>
        <w:b w:val="0"/>
        <w:i w:val="0"/>
        <w:strike w:val="0"/>
        <w:dstrike w:val="0"/>
        <w:sz w:val="24"/>
        <w:szCs w:val="24"/>
      </w:rPr>
    </w:lvl>
    <w:lvl w:ilvl="1" w:tplc="04190019">
      <w:start w:val="1"/>
      <w:numFmt w:val="lowerLetter"/>
      <w:lvlText w:val="%2."/>
      <w:lvlJc w:val="left"/>
      <w:pPr>
        <w:tabs>
          <w:tab w:val="num" w:pos="4275"/>
        </w:tabs>
        <w:ind w:left="4275" w:hanging="360"/>
      </w:pPr>
    </w:lvl>
    <w:lvl w:ilvl="2" w:tplc="0419001B" w:tentative="1">
      <w:start w:val="1"/>
      <w:numFmt w:val="lowerRoman"/>
      <w:lvlText w:val="%3."/>
      <w:lvlJc w:val="right"/>
      <w:pPr>
        <w:tabs>
          <w:tab w:val="num" w:pos="4995"/>
        </w:tabs>
        <w:ind w:left="4995" w:hanging="180"/>
      </w:pPr>
    </w:lvl>
    <w:lvl w:ilvl="3" w:tplc="0419000F" w:tentative="1">
      <w:start w:val="1"/>
      <w:numFmt w:val="decimal"/>
      <w:lvlText w:val="%4."/>
      <w:lvlJc w:val="left"/>
      <w:pPr>
        <w:tabs>
          <w:tab w:val="num" w:pos="5715"/>
        </w:tabs>
        <w:ind w:left="5715" w:hanging="360"/>
      </w:pPr>
    </w:lvl>
    <w:lvl w:ilvl="4" w:tplc="04190019" w:tentative="1">
      <w:start w:val="1"/>
      <w:numFmt w:val="lowerLetter"/>
      <w:lvlText w:val="%5."/>
      <w:lvlJc w:val="left"/>
      <w:pPr>
        <w:tabs>
          <w:tab w:val="num" w:pos="6435"/>
        </w:tabs>
        <w:ind w:left="6435" w:hanging="360"/>
      </w:pPr>
    </w:lvl>
    <w:lvl w:ilvl="5" w:tplc="0419001B" w:tentative="1">
      <w:start w:val="1"/>
      <w:numFmt w:val="lowerRoman"/>
      <w:lvlText w:val="%6."/>
      <w:lvlJc w:val="right"/>
      <w:pPr>
        <w:tabs>
          <w:tab w:val="num" w:pos="7155"/>
        </w:tabs>
        <w:ind w:left="7155" w:hanging="180"/>
      </w:pPr>
    </w:lvl>
    <w:lvl w:ilvl="6" w:tplc="0419000F" w:tentative="1">
      <w:start w:val="1"/>
      <w:numFmt w:val="decimal"/>
      <w:lvlText w:val="%7."/>
      <w:lvlJc w:val="left"/>
      <w:pPr>
        <w:tabs>
          <w:tab w:val="num" w:pos="7875"/>
        </w:tabs>
        <w:ind w:left="7875" w:hanging="360"/>
      </w:pPr>
    </w:lvl>
    <w:lvl w:ilvl="7" w:tplc="04190019" w:tentative="1">
      <w:start w:val="1"/>
      <w:numFmt w:val="lowerLetter"/>
      <w:lvlText w:val="%8."/>
      <w:lvlJc w:val="left"/>
      <w:pPr>
        <w:tabs>
          <w:tab w:val="num" w:pos="8595"/>
        </w:tabs>
        <w:ind w:left="8595" w:hanging="360"/>
      </w:pPr>
    </w:lvl>
    <w:lvl w:ilvl="8" w:tplc="0419001B" w:tentative="1">
      <w:start w:val="1"/>
      <w:numFmt w:val="lowerRoman"/>
      <w:lvlText w:val="%9."/>
      <w:lvlJc w:val="right"/>
      <w:pPr>
        <w:tabs>
          <w:tab w:val="num" w:pos="9315"/>
        </w:tabs>
        <w:ind w:left="9315" w:hanging="180"/>
      </w:pPr>
    </w:lvl>
  </w:abstractNum>
  <w:abstractNum w:abstractNumId="13">
    <w:nsid w:val="2D277EE3"/>
    <w:multiLevelType w:val="hybridMultilevel"/>
    <w:tmpl w:val="6FB4DBD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ED43788"/>
    <w:multiLevelType w:val="hybridMultilevel"/>
    <w:tmpl w:val="46BAB658"/>
    <w:lvl w:ilvl="0" w:tplc="68A84F88">
      <w:start w:val="1"/>
      <w:numFmt w:val="decimal"/>
      <w:lvlText w:val="%1."/>
      <w:lvlJc w:val="left"/>
      <w:pPr>
        <w:tabs>
          <w:tab w:val="num" w:pos="360"/>
        </w:tabs>
        <w:ind w:left="360" w:hanging="360"/>
      </w:pPr>
      <w:rPr>
        <w:rFonts w:cs="Times New Roman"/>
      </w:rPr>
    </w:lvl>
    <w:lvl w:ilvl="1" w:tplc="772EB18A">
      <w:start w:val="1"/>
      <w:numFmt w:val="decimal"/>
      <w:lvlText w:val="%2."/>
      <w:lvlJc w:val="left"/>
      <w:pPr>
        <w:tabs>
          <w:tab w:val="num" w:pos="1440"/>
        </w:tabs>
        <w:ind w:left="1440" w:hanging="360"/>
      </w:pPr>
      <w:rPr>
        <w:rFonts w:cs="Times New Roman"/>
      </w:rPr>
    </w:lvl>
    <w:lvl w:ilvl="2" w:tplc="78D286F0">
      <w:start w:val="1"/>
      <w:numFmt w:val="decimal"/>
      <w:lvlText w:val="%3."/>
      <w:lvlJc w:val="left"/>
      <w:pPr>
        <w:tabs>
          <w:tab w:val="num" w:pos="2160"/>
        </w:tabs>
        <w:ind w:left="2160" w:hanging="360"/>
      </w:pPr>
      <w:rPr>
        <w:rFonts w:cs="Times New Roman"/>
      </w:rPr>
    </w:lvl>
    <w:lvl w:ilvl="3" w:tplc="3A7880F2">
      <w:start w:val="1"/>
      <w:numFmt w:val="decimal"/>
      <w:lvlText w:val="%4."/>
      <w:lvlJc w:val="left"/>
      <w:pPr>
        <w:tabs>
          <w:tab w:val="num" w:pos="2880"/>
        </w:tabs>
        <w:ind w:left="2880" w:hanging="360"/>
      </w:pPr>
      <w:rPr>
        <w:rFonts w:cs="Times New Roman"/>
      </w:rPr>
    </w:lvl>
    <w:lvl w:ilvl="4" w:tplc="24E615A6">
      <w:start w:val="1"/>
      <w:numFmt w:val="decimal"/>
      <w:lvlText w:val="%5."/>
      <w:lvlJc w:val="left"/>
      <w:pPr>
        <w:tabs>
          <w:tab w:val="num" w:pos="3600"/>
        </w:tabs>
        <w:ind w:left="3600" w:hanging="360"/>
      </w:pPr>
      <w:rPr>
        <w:rFonts w:cs="Times New Roman"/>
      </w:rPr>
    </w:lvl>
    <w:lvl w:ilvl="5" w:tplc="E634F932">
      <w:start w:val="1"/>
      <w:numFmt w:val="decimal"/>
      <w:lvlText w:val="%6."/>
      <w:lvlJc w:val="left"/>
      <w:pPr>
        <w:tabs>
          <w:tab w:val="num" w:pos="4320"/>
        </w:tabs>
        <w:ind w:left="4320" w:hanging="360"/>
      </w:pPr>
      <w:rPr>
        <w:rFonts w:cs="Times New Roman"/>
      </w:rPr>
    </w:lvl>
    <w:lvl w:ilvl="6" w:tplc="80780F60">
      <w:start w:val="1"/>
      <w:numFmt w:val="decimal"/>
      <w:lvlText w:val="%7."/>
      <w:lvlJc w:val="left"/>
      <w:pPr>
        <w:tabs>
          <w:tab w:val="num" w:pos="5040"/>
        </w:tabs>
        <w:ind w:left="5040" w:hanging="360"/>
      </w:pPr>
      <w:rPr>
        <w:rFonts w:cs="Times New Roman"/>
      </w:rPr>
    </w:lvl>
    <w:lvl w:ilvl="7" w:tplc="1B04CDB4">
      <w:start w:val="1"/>
      <w:numFmt w:val="decimal"/>
      <w:lvlText w:val="%8."/>
      <w:lvlJc w:val="left"/>
      <w:pPr>
        <w:tabs>
          <w:tab w:val="num" w:pos="5760"/>
        </w:tabs>
        <w:ind w:left="5760" w:hanging="360"/>
      </w:pPr>
      <w:rPr>
        <w:rFonts w:cs="Times New Roman"/>
      </w:rPr>
    </w:lvl>
    <w:lvl w:ilvl="8" w:tplc="12D6EBD4">
      <w:start w:val="1"/>
      <w:numFmt w:val="decimal"/>
      <w:lvlText w:val="%9."/>
      <w:lvlJc w:val="left"/>
      <w:pPr>
        <w:tabs>
          <w:tab w:val="num" w:pos="6480"/>
        </w:tabs>
        <w:ind w:left="6480" w:hanging="360"/>
      </w:pPr>
      <w:rPr>
        <w:rFonts w:cs="Times New Roman"/>
      </w:rPr>
    </w:lvl>
  </w:abstractNum>
  <w:abstractNum w:abstractNumId="16">
    <w:nsid w:val="2F532FFC"/>
    <w:multiLevelType w:val="multilevel"/>
    <w:tmpl w:val="3A6E1436"/>
    <w:lvl w:ilvl="0">
      <w:start w:val="1"/>
      <w:numFmt w:val="decimal"/>
      <w:lvlText w:val="%1."/>
      <w:lvlJc w:val="left"/>
      <w:pPr>
        <w:tabs>
          <w:tab w:val="num" w:pos="510"/>
        </w:tabs>
        <w:ind w:left="510" w:hanging="510"/>
      </w:pPr>
      <w:rPr>
        <w:rFonts w:cs="Times New Roman"/>
      </w:rPr>
    </w:lvl>
    <w:lvl w:ilvl="1">
      <w:start w:val="1"/>
      <w:numFmt w:val="decimal"/>
      <w:lvlText w:val="%1.%2."/>
      <w:lvlJc w:val="left"/>
      <w:pPr>
        <w:tabs>
          <w:tab w:val="num" w:pos="1288"/>
        </w:tabs>
        <w:ind w:left="1288"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7">
    <w:nsid w:val="335C0881"/>
    <w:multiLevelType w:val="hybridMultilevel"/>
    <w:tmpl w:val="DF20885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431ECC"/>
    <w:multiLevelType w:val="hybridMultilevel"/>
    <w:tmpl w:val="145E9FCC"/>
    <w:lvl w:ilvl="0" w:tplc="E8603A12">
      <w:start w:val="1"/>
      <w:numFmt w:val="decimal"/>
      <w:lvlText w:val="4.%1."/>
      <w:lvlJc w:val="left"/>
      <w:pPr>
        <w:tabs>
          <w:tab w:val="num" w:pos="567"/>
        </w:tabs>
        <w:ind w:left="567" w:hanging="567"/>
      </w:pPr>
      <w:rPr>
        <w:rFonts w:ascii="Times New Roman" w:hAnsi="Times New Roman" w:hint="default"/>
        <w:b w:val="0"/>
        <w:i w:val="0"/>
        <w:strike w:val="0"/>
        <w:dstrike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4513302"/>
    <w:multiLevelType w:val="multilevel"/>
    <w:tmpl w:val="384C2DE2"/>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1">
    <w:nsid w:val="37310EBD"/>
    <w:multiLevelType w:val="multilevel"/>
    <w:tmpl w:val="153E4232"/>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22">
    <w:nsid w:val="39471FB7"/>
    <w:multiLevelType w:val="multilevel"/>
    <w:tmpl w:val="BEC8964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D1748E9"/>
    <w:multiLevelType w:val="hybridMultilevel"/>
    <w:tmpl w:val="BE9E2A02"/>
    <w:lvl w:ilvl="0" w:tplc="69D8DD04">
      <w:start w:val="1"/>
      <w:numFmt w:val="russianLower"/>
      <w:lvlText w:val="%1)"/>
      <w:lvlJc w:val="left"/>
      <w:pPr>
        <w:ind w:left="1429" w:hanging="360"/>
      </w:pPr>
      <w:rPr>
        <w:rFonts w:hint="default"/>
      </w:rPr>
    </w:lvl>
    <w:lvl w:ilvl="1" w:tplc="69D8DD0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7A2E5A"/>
    <w:multiLevelType w:val="multilevel"/>
    <w:tmpl w:val="86866148"/>
    <w:lvl w:ilvl="0">
      <w:start w:val="2"/>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nsid w:val="42057CED"/>
    <w:multiLevelType w:val="hybridMultilevel"/>
    <w:tmpl w:val="EDE61306"/>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360"/>
        </w:tabs>
        <w:ind w:left="360" w:hanging="360"/>
      </w:pPr>
      <w:rPr>
        <w:rFonts w:ascii="Symbol" w:hAnsi="Symbol"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6">
    <w:nsid w:val="428B1441"/>
    <w:multiLevelType w:val="hybridMultilevel"/>
    <w:tmpl w:val="54F82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8256CF"/>
    <w:multiLevelType w:val="hybridMultilevel"/>
    <w:tmpl w:val="02920D70"/>
    <w:lvl w:ilvl="0" w:tplc="F9A6F398">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8FE6ACD"/>
    <w:multiLevelType w:val="hybridMultilevel"/>
    <w:tmpl w:val="FCECB286"/>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9">
    <w:nsid w:val="492A2031"/>
    <w:multiLevelType w:val="hybridMultilevel"/>
    <w:tmpl w:val="575279BC"/>
    <w:lvl w:ilvl="0" w:tplc="492473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9336EA9"/>
    <w:multiLevelType w:val="hybridMultilevel"/>
    <w:tmpl w:val="EA6CD71C"/>
    <w:lvl w:ilvl="0" w:tplc="195AEB14">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31">
    <w:nsid w:val="496038E5"/>
    <w:multiLevelType w:val="hybridMultilevel"/>
    <w:tmpl w:val="3644223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DF97EFE"/>
    <w:multiLevelType w:val="hybridMultilevel"/>
    <w:tmpl w:val="16EE27F0"/>
    <w:lvl w:ilvl="0" w:tplc="726E6D60">
      <w:start w:val="1"/>
      <w:numFmt w:val="bullet"/>
      <w:lvlText w:val=""/>
      <w:lvlJc w:val="left"/>
      <w:pPr>
        <w:tabs>
          <w:tab w:val="num" w:pos="1800"/>
        </w:tabs>
        <w:ind w:left="1800" w:hanging="360"/>
      </w:pPr>
      <w:rPr>
        <w:rFonts w:ascii="Symbol" w:hAnsi="Symbol" w:hint="default"/>
      </w:rPr>
    </w:lvl>
    <w:lvl w:ilvl="1" w:tplc="79E823D2">
      <w:start w:val="1"/>
      <w:numFmt w:val="decimal"/>
      <w:lvlText w:val="5.%2."/>
      <w:lvlJc w:val="left"/>
      <w:pPr>
        <w:tabs>
          <w:tab w:val="num" w:pos="1134"/>
        </w:tabs>
        <w:ind w:left="1134" w:hanging="567"/>
      </w:pPr>
      <w:rPr>
        <w:rFonts w:ascii="Times New Roman" w:hAnsi="Times New Roman" w:hint="default"/>
        <w:b w:val="0"/>
        <w:i w:val="0"/>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15B5960"/>
    <w:multiLevelType w:val="multilevel"/>
    <w:tmpl w:val="B10E040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sz w:val="20"/>
        <w:szCs w:val="20"/>
      </w:rPr>
    </w:lvl>
    <w:lvl w:ilvl="2">
      <w:start w:val="1"/>
      <w:numFmt w:val="decimal"/>
      <w:lvlText w:val="%1.%2.%3."/>
      <w:lvlJc w:val="left"/>
      <w:pPr>
        <w:ind w:left="2880" w:hanging="720"/>
      </w:pPr>
      <w:rPr>
        <w:rFonts w:hint="default"/>
        <w:sz w:val="20"/>
        <w:szCs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nsid w:val="51F746A9"/>
    <w:multiLevelType w:val="hybridMultilevel"/>
    <w:tmpl w:val="EA6CD71C"/>
    <w:lvl w:ilvl="0" w:tplc="195AEB14">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35">
    <w:nsid w:val="58A87889"/>
    <w:multiLevelType w:val="multilevel"/>
    <w:tmpl w:val="F5D81D52"/>
    <w:lvl w:ilvl="0">
      <w:start w:val="4"/>
      <w:numFmt w:val="decimal"/>
      <w:lvlText w:val="%1."/>
      <w:lvlJc w:val="left"/>
      <w:pPr>
        <w:ind w:left="675" w:hanging="675"/>
      </w:pPr>
      <w:rPr>
        <w:i w:val="0"/>
      </w:rPr>
    </w:lvl>
    <w:lvl w:ilvl="1">
      <w:start w:val="1"/>
      <w:numFmt w:val="decimal"/>
      <w:lvlText w:val="%1.%2."/>
      <w:lvlJc w:val="left"/>
      <w:pPr>
        <w:ind w:left="1080" w:hanging="720"/>
      </w:pPr>
      <w:rPr>
        <w:i w:val="0"/>
      </w:rPr>
    </w:lvl>
    <w:lvl w:ilvl="2">
      <w:start w:val="2"/>
      <w:numFmt w:val="decimal"/>
      <w:lvlText w:val="%1.%2.%3."/>
      <w:lvlJc w:val="left"/>
      <w:pPr>
        <w:ind w:left="1440" w:hanging="720"/>
      </w:pPr>
      <w:rPr>
        <w:i w:val="0"/>
      </w:rPr>
    </w:lvl>
    <w:lvl w:ilvl="3">
      <w:start w:val="1"/>
      <w:numFmt w:val="decimal"/>
      <w:lvlText w:val="%1.%2.%3.%4."/>
      <w:lvlJc w:val="left"/>
      <w:pPr>
        <w:ind w:left="2160" w:hanging="1080"/>
      </w:pPr>
      <w:rPr>
        <w:i w:val="0"/>
      </w:rPr>
    </w:lvl>
    <w:lvl w:ilvl="4">
      <w:start w:val="1"/>
      <w:numFmt w:val="decimal"/>
      <w:lvlText w:val="%1.%2.%3.%4.%5."/>
      <w:lvlJc w:val="left"/>
      <w:pPr>
        <w:ind w:left="2520" w:hanging="1080"/>
      </w:pPr>
      <w:rPr>
        <w:i w:val="0"/>
      </w:rPr>
    </w:lvl>
    <w:lvl w:ilvl="5">
      <w:start w:val="1"/>
      <w:numFmt w:val="decimal"/>
      <w:lvlText w:val="%1.%2.%3.%4.%5.%6."/>
      <w:lvlJc w:val="left"/>
      <w:pPr>
        <w:ind w:left="3240" w:hanging="1440"/>
      </w:pPr>
      <w:rPr>
        <w:i w:val="0"/>
      </w:rPr>
    </w:lvl>
    <w:lvl w:ilvl="6">
      <w:start w:val="1"/>
      <w:numFmt w:val="decimal"/>
      <w:lvlText w:val="%1.%2.%3.%4.%5.%6.%7."/>
      <w:lvlJc w:val="left"/>
      <w:pPr>
        <w:ind w:left="3960" w:hanging="1800"/>
      </w:pPr>
      <w:rPr>
        <w:i w:val="0"/>
      </w:rPr>
    </w:lvl>
    <w:lvl w:ilvl="7">
      <w:start w:val="1"/>
      <w:numFmt w:val="decimal"/>
      <w:lvlText w:val="%1.%2.%3.%4.%5.%6.%7.%8."/>
      <w:lvlJc w:val="left"/>
      <w:pPr>
        <w:ind w:left="4320" w:hanging="1800"/>
      </w:pPr>
      <w:rPr>
        <w:i w:val="0"/>
      </w:rPr>
    </w:lvl>
    <w:lvl w:ilvl="8">
      <w:start w:val="1"/>
      <w:numFmt w:val="decimal"/>
      <w:lvlText w:val="%1.%2.%3.%4.%5.%6.%7.%8.%9."/>
      <w:lvlJc w:val="left"/>
      <w:pPr>
        <w:ind w:left="5040" w:hanging="2160"/>
      </w:pPr>
      <w:rPr>
        <w:i w:val="0"/>
      </w:rPr>
    </w:lvl>
  </w:abstractNum>
  <w:abstractNum w:abstractNumId="36">
    <w:nsid w:val="61816B28"/>
    <w:multiLevelType w:val="hybridMultilevel"/>
    <w:tmpl w:val="576EB2B0"/>
    <w:lvl w:ilvl="0" w:tplc="7AEC2C1E">
      <w:start w:val="1"/>
      <w:numFmt w:val="decimal"/>
      <w:lvlText w:val="1.%1."/>
      <w:lvlJc w:val="left"/>
      <w:pPr>
        <w:ind w:left="6597"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2F924BB"/>
    <w:multiLevelType w:val="multilevel"/>
    <w:tmpl w:val="ABA429A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rPr>
    </w:lvl>
    <w:lvl w:ilvl="1">
      <w:start w:val="1"/>
      <w:numFmt w:val="decimal"/>
      <w:lvlText w:val="%2."/>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63D47C63"/>
    <w:multiLevelType w:val="hybridMultilevel"/>
    <w:tmpl w:val="564E5C54"/>
    <w:lvl w:ilvl="0" w:tplc="22AC7A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1C1496"/>
    <w:multiLevelType w:val="hybridMultilevel"/>
    <w:tmpl w:val="D966A454"/>
    <w:lvl w:ilvl="0" w:tplc="FC7E323C">
      <w:start w:val="1"/>
      <w:numFmt w:val="decimal"/>
      <w:lvlText w:val="%1."/>
      <w:lvlJc w:val="left"/>
      <w:pPr>
        <w:tabs>
          <w:tab w:val="num" w:pos="960"/>
        </w:tabs>
        <w:ind w:left="960" w:hanging="360"/>
      </w:pPr>
    </w:lvl>
    <w:lvl w:ilvl="1" w:tplc="7898EF86">
      <w:start w:val="1"/>
      <w:numFmt w:val="lowerLetter"/>
      <w:lvlText w:val="%2."/>
      <w:lvlJc w:val="left"/>
      <w:pPr>
        <w:tabs>
          <w:tab w:val="num" w:pos="1680"/>
        </w:tabs>
        <w:ind w:left="1680" w:hanging="360"/>
      </w:pPr>
    </w:lvl>
    <w:lvl w:ilvl="2" w:tplc="991C4022">
      <w:start w:val="1"/>
      <w:numFmt w:val="lowerRoman"/>
      <w:lvlText w:val="%3."/>
      <w:lvlJc w:val="right"/>
      <w:pPr>
        <w:tabs>
          <w:tab w:val="num" w:pos="2400"/>
        </w:tabs>
        <w:ind w:left="2400" w:hanging="180"/>
      </w:pPr>
    </w:lvl>
    <w:lvl w:ilvl="3" w:tplc="DEC4C0A6">
      <w:start w:val="1"/>
      <w:numFmt w:val="decimal"/>
      <w:lvlText w:val="%4."/>
      <w:lvlJc w:val="left"/>
      <w:pPr>
        <w:tabs>
          <w:tab w:val="num" w:pos="3120"/>
        </w:tabs>
        <w:ind w:left="3120" w:hanging="360"/>
      </w:pPr>
    </w:lvl>
    <w:lvl w:ilvl="4" w:tplc="239C67BA">
      <w:start w:val="1"/>
      <w:numFmt w:val="lowerLetter"/>
      <w:lvlText w:val="%5."/>
      <w:lvlJc w:val="left"/>
      <w:pPr>
        <w:tabs>
          <w:tab w:val="num" w:pos="3840"/>
        </w:tabs>
        <w:ind w:left="3840" w:hanging="360"/>
      </w:pPr>
    </w:lvl>
    <w:lvl w:ilvl="5" w:tplc="CCDEE4CA">
      <w:start w:val="1"/>
      <w:numFmt w:val="lowerRoman"/>
      <w:lvlText w:val="%6."/>
      <w:lvlJc w:val="right"/>
      <w:pPr>
        <w:tabs>
          <w:tab w:val="num" w:pos="4560"/>
        </w:tabs>
        <w:ind w:left="4560" w:hanging="180"/>
      </w:pPr>
    </w:lvl>
    <w:lvl w:ilvl="6" w:tplc="AD74C9FA">
      <w:start w:val="1"/>
      <w:numFmt w:val="decimal"/>
      <w:lvlText w:val="%7."/>
      <w:lvlJc w:val="left"/>
      <w:pPr>
        <w:tabs>
          <w:tab w:val="num" w:pos="5280"/>
        </w:tabs>
        <w:ind w:left="5280" w:hanging="360"/>
      </w:pPr>
    </w:lvl>
    <w:lvl w:ilvl="7" w:tplc="05F4A0C4">
      <w:start w:val="1"/>
      <w:numFmt w:val="lowerLetter"/>
      <w:lvlText w:val="%8."/>
      <w:lvlJc w:val="left"/>
      <w:pPr>
        <w:tabs>
          <w:tab w:val="num" w:pos="6000"/>
        </w:tabs>
        <w:ind w:left="6000" w:hanging="360"/>
      </w:pPr>
    </w:lvl>
    <w:lvl w:ilvl="8" w:tplc="26C825D8">
      <w:start w:val="1"/>
      <w:numFmt w:val="lowerRoman"/>
      <w:lvlText w:val="%9."/>
      <w:lvlJc w:val="right"/>
      <w:pPr>
        <w:tabs>
          <w:tab w:val="num" w:pos="6720"/>
        </w:tabs>
        <w:ind w:left="6720" w:hanging="180"/>
      </w:pPr>
    </w:lvl>
  </w:abstractNum>
  <w:abstractNum w:abstractNumId="41">
    <w:nsid w:val="70E13B5B"/>
    <w:multiLevelType w:val="multilevel"/>
    <w:tmpl w:val="9D6CDE94"/>
    <w:lvl w:ilvl="0">
      <w:start w:val="12"/>
      <w:numFmt w:val="decimal"/>
      <w:lvlText w:val="%1."/>
      <w:lvlJc w:val="left"/>
      <w:pPr>
        <w:ind w:left="660" w:hanging="660"/>
      </w:pPr>
      <w:rPr>
        <w:rFonts w:hint="default"/>
      </w:rPr>
    </w:lvl>
    <w:lvl w:ilvl="1">
      <w:start w:val="1"/>
      <w:numFmt w:val="decimal"/>
      <w:lvlText w:val="%1.%2."/>
      <w:lvlJc w:val="left"/>
      <w:pPr>
        <w:ind w:left="1369"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7"/>
  </w:num>
  <w:num w:numId="4">
    <w:abstractNumId w:val="41"/>
  </w:num>
  <w:num w:numId="5">
    <w:abstractNumId w:val="31"/>
  </w:num>
  <w:num w:numId="6">
    <w:abstractNumId w:val="13"/>
  </w:num>
  <w:num w:numId="7">
    <w:abstractNumId w:val="39"/>
  </w:num>
  <w:num w:numId="8">
    <w:abstractNumId w:val="27"/>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8"/>
  </w:num>
  <w:num w:numId="14">
    <w:abstractNumId w:val="25"/>
  </w:num>
  <w:num w:numId="15">
    <w:abstractNumId w:val="33"/>
  </w:num>
  <w:num w:numId="16">
    <w:abstractNumId w:val="11"/>
  </w:num>
  <w:num w:numId="17">
    <w:abstractNumId w:val="34"/>
  </w:num>
  <w:num w:numId="18">
    <w:abstractNumId w:val="2"/>
  </w:num>
  <w:num w:numId="19">
    <w:abstractNumId w:val="6"/>
  </w:num>
  <w:num w:numId="20">
    <w:abstractNumId w:val="21"/>
  </w:num>
  <w:num w:numId="21">
    <w:abstractNumId w:val="35"/>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2"/>
  </w:num>
  <w:num w:numId="24">
    <w:abstractNumId w:val="32"/>
  </w:num>
  <w:num w:numId="25">
    <w:abstractNumId w:val="8"/>
  </w:num>
  <w:num w:numId="26">
    <w:abstractNumId w:val="19"/>
  </w:num>
  <w:num w:numId="27">
    <w:abstractNumId w:val="22"/>
  </w:num>
  <w:num w:numId="28">
    <w:abstractNumId w:val="24"/>
  </w:num>
  <w:num w:numId="29">
    <w:abstractNumId w:val="3"/>
  </w:num>
  <w:num w:numId="30">
    <w:abstractNumId w:val="30"/>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6"/>
  </w:num>
  <w:num w:numId="34">
    <w:abstractNumId w:val="38"/>
  </w:num>
  <w:num w:numId="35">
    <w:abstractNumId w:val="29"/>
  </w:num>
  <w:num w:numId="36">
    <w:abstractNumId w:val="18"/>
  </w:num>
  <w:num w:numId="37">
    <w:abstractNumId w:val="14"/>
  </w:num>
  <w:num w:numId="38">
    <w:abstractNumId w:val="5"/>
  </w:num>
  <w:num w:numId="39">
    <w:abstractNumId w:val="9"/>
  </w:num>
  <w:num w:numId="40">
    <w:abstractNumId w:val="4"/>
  </w:num>
  <w:num w:numId="41">
    <w:abstractNumId w:val="37"/>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B8"/>
    <w:rsid w:val="00007C86"/>
    <w:rsid w:val="00016D65"/>
    <w:rsid w:val="000257AD"/>
    <w:rsid w:val="00031846"/>
    <w:rsid w:val="00044161"/>
    <w:rsid w:val="00065C92"/>
    <w:rsid w:val="000743C8"/>
    <w:rsid w:val="000903B4"/>
    <w:rsid w:val="000A2FEB"/>
    <w:rsid w:val="000B3AFA"/>
    <w:rsid w:val="000E0479"/>
    <w:rsid w:val="000F1654"/>
    <w:rsid w:val="000F4A71"/>
    <w:rsid w:val="00120449"/>
    <w:rsid w:val="0016212C"/>
    <w:rsid w:val="001A08F8"/>
    <w:rsid w:val="001E65DF"/>
    <w:rsid w:val="001E6B4A"/>
    <w:rsid w:val="001F293A"/>
    <w:rsid w:val="002238A3"/>
    <w:rsid w:val="002529B8"/>
    <w:rsid w:val="00272611"/>
    <w:rsid w:val="002967ED"/>
    <w:rsid w:val="002D52F7"/>
    <w:rsid w:val="002E5BD6"/>
    <w:rsid w:val="002F1101"/>
    <w:rsid w:val="00325A24"/>
    <w:rsid w:val="003549C1"/>
    <w:rsid w:val="003806B8"/>
    <w:rsid w:val="003B7784"/>
    <w:rsid w:val="003C479F"/>
    <w:rsid w:val="003E06D1"/>
    <w:rsid w:val="003F184A"/>
    <w:rsid w:val="003F2B0F"/>
    <w:rsid w:val="00404D02"/>
    <w:rsid w:val="004101FB"/>
    <w:rsid w:val="004121FF"/>
    <w:rsid w:val="00423A77"/>
    <w:rsid w:val="004261E3"/>
    <w:rsid w:val="00433409"/>
    <w:rsid w:val="00436237"/>
    <w:rsid w:val="00441FD5"/>
    <w:rsid w:val="00452DEA"/>
    <w:rsid w:val="00470D40"/>
    <w:rsid w:val="00471C0B"/>
    <w:rsid w:val="00481420"/>
    <w:rsid w:val="00487EFE"/>
    <w:rsid w:val="00491184"/>
    <w:rsid w:val="0049159F"/>
    <w:rsid w:val="00492ECD"/>
    <w:rsid w:val="004B519F"/>
    <w:rsid w:val="004B6598"/>
    <w:rsid w:val="004E03C6"/>
    <w:rsid w:val="00512F9C"/>
    <w:rsid w:val="00513F38"/>
    <w:rsid w:val="005200D4"/>
    <w:rsid w:val="005453A7"/>
    <w:rsid w:val="00584556"/>
    <w:rsid w:val="00585831"/>
    <w:rsid w:val="005A7110"/>
    <w:rsid w:val="005F0AA5"/>
    <w:rsid w:val="005F6907"/>
    <w:rsid w:val="00603CD5"/>
    <w:rsid w:val="0061647C"/>
    <w:rsid w:val="0063752C"/>
    <w:rsid w:val="00675A39"/>
    <w:rsid w:val="00675ADD"/>
    <w:rsid w:val="00695D7A"/>
    <w:rsid w:val="0070192C"/>
    <w:rsid w:val="00706B22"/>
    <w:rsid w:val="00721A72"/>
    <w:rsid w:val="00730F33"/>
    <w:rsid w:val="00760635"/>
    <w:rsid w:val="00800AA6"/>
    <w:rsid w:val="008325AF"/>
    <w:rsid w:val="00840C08"/>
    <w:rsid w:val="00845E2D"/>
    <w:rsid w:val="008C0052"/>
    <w:rsid w:val="008C6A78"/>
    <w:rsid w:val="008F0335"/>
    <w:rsid w:val="00900EEE"/>
    <w:rsid w:val="009160F7"/>
    <w:rsid w:val="009421D6"/>
    <w:rsid w:val="00947195"/>
    <w:rsid w:val="0096032F"/>
    <w:rsid w:val="00961075"/>
    <w:rsid w:val="00986F90"/>
    <w:rsid w:val="009A354D"/>
    <w:rsid w:val="009A4436"/>
    <w:rsid w:val="009D5E2A"/>
    <w:rsid w:val="009F6DF3"/>
    <w:rsid w:val="00A26753"/>
    <w:rsid w:val="00A43109"/>
    <w:rsid w:val="00A654C3"/>
    <w:rsid w:val="00A774EA"/>
    <w:rsid w:val="00AF048D"/>
    <w:rsid w:val="00B12611"/>
    <w:rsid w:val="00B27C2C"/>
    <w:rsid w:val="00B35A6A"/>
    <w:rsid w:val="00B522A9"/>
    <w:rsid w:val="00B6313C"/>
    <w:rsid w:val="00B647A8"/>
    <w:rsid w:val="00B74F77"/>
    <w:rsid w:val="00B75B18"/>
    <w:rsid w:val="00B81849"/>
    <w:rsid w:val="00B85D38"/>
    <w:rsid w:val="00BB008D"/>
    <w:rsid w:val="00BD3C84"/>
    <w:rsid w:val="00BE1050"/>
    <w:rsid w:val="00BF2EB4"/>
    <w:rsid w:val="00C20778"/>
    <w:rsid w:val="00C242E2"/>
    <w:rsid w:val="00C41C22"/>
    <w:rsid w:val="00C442FB"/>
    <w:rsid w:val="00C653E0"/>
    <w:rsid w:val="00C74C03"/>
    <w:rsid w:val="00C90A0B"/>
    <w:rsid w:val="00CA65D7"/>
    <w:rsid w:val="00CC0F88"/>
    <w:rsid w:val="00CD2134"/>
    <w:rsid w:val="00CE6E51"/>
    <w:rsid w:val="00D10AAE"/>
    <w:rsid w:val="00D13624"/>
    <w:rsid w:val="00D165B0"/>
    <w:rsid w:val="00D24F4D"/>
    <w:rsid w:val="00D34253"/>
    <w:rsid w:val="00D843E4"/>
    <w:rsid w:val="00D9188C"/>
    <w:rsid w:val="00D9323D"/>
    <w:rsid w:val="00D97D37"/>
    <w:rsid w:val="00DA5110"/>
    <w:rsid w:val="00DC49EC"/>
    <w:rsid w:val="00DE4679"/>
    <w:rsid w:val="00DF0C70"/>
    <w:rsid w:val="00DF24EB"/>
    <w:rsid w:val="00E11AD8"/>
    <w:rsid w:val="00E34353"/>
    <w:rsid w:val="00E34FDC"/>
    <w:rsid w:val="00E55FD7"/>
    <w:rsid w:val="00E70823"/>
    <w:rsid w:val="00E80D0E"/>
    <w:rsid w:val="00EB34A4"/>
    <w:rsid w:val="00EE6AE5"/>
    <w:rsid w:val="00EF02B9"/>
    <w:rsid w:val="00F2296C"/>
    <w:rsid w:val="00F2449B"/>
    <w:rsid w:val="00F25356"/>
    <w:rsid w:val="00F30F6C"/>
    <w:rsid w:val="00F41A31"/>
    <w:rsid w:val="00F44CA4"/>
    <w:rsid w:val="00F523AB"/>
    <w:rsid w:val="00F565D4"/>
    <w:rsid w:val="00F733BC"/>
    <w:rsid w:val="00F7780C"/>
    <w:rsid w:val="00FC57A3"/>
    <w:rsid w:val="00FF6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List Continue"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D1362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0"/>
    <w:next w:val="a0"/>
    <w:link w:val="30"/>
    <w:uiPriority w:val="9"/>
    <w:semiHidden/>
    <w:unhideWhenUsed/>
    <w:qFormat/>
    <w:rsid w:val="00D13624"/>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7">
    <w:name w:val="heading 7"/>
    <w:basedOn w:val="a0"/>
    <w:next w:val="a0"/>
    <w:link w:val="70"/>
    <w:uiPriority w:val="9"/>
    <w:semiHidden/>
    <w:unhideWhenUsed/>
    <w:qFormat/>
    <w:rsid w:val="00D13624"/>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13624"/>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1"/>
    <w:link w:val="3"/>
    <w:uiPriority w:val="9"/>
    <w:semiHidden/>
    <w:rsid w:val="00D13624"/>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basedOn w:val="a1"/>
    <w:link w:val="7"/>
    <w:uiPriority w:val="9"/>
    <w:semiHidden/>
    <w:rsid w:val="00D13624"/>
    <w:rPr>
      <w:rFonts w:asciiTheme="majorHAnsi" w:eastAsiaTheme="majorEastAsia" w:hAnsiTheme="majorHAnsi" w:cstheme="majorBidi"/>
      <w:i/>
      <w:iCs/>
      <w:color w:val="404040" w:themeColor="text1" w:themeTint="BF"/>
      <w:sz w:val="24"/>
      <w:szCs w:val="24"/>
      <w:lang w:eastAsia="ru-RU"/>
    </w:rPr>
  </w:style>
  <w:style w:type="numbering" w:customStyle="1" w:styleId="11">
    <w:name w:val="Нет списка1"/>
    <w:next w:val="a3"/>
    <w:uiPriority w:val="99"/>
    <w:semiHidden/>
    <w:unhideWhenUsed/>
    <w:rsid w:val="00D13624"/>
  </w:style>
  <w:style w:type="paragraph" w:customStyle="1" w:styleId="110">
    <w:name w:val="заголовок 11"/>
    <w:basedOn w:val="a0"/>
    <w:next w:val="a0"/>
    <w:rsid w:val="00D13624"/>
    <w:pPr>
      <w:keepNext/>
      <w:snapToGrid w:val="0"/>
      <w:spacing w:after="0" w:line="240" w:lineRule="auto"/>
      <w:jc w:val="center"/>
    </w:pPr>
    <w:rPr>
      <w:rFonts w:ascii="Times New Roman" w:eastAsia="Times New Roman" w:hAnsi="Times New Roman" w:cs="Times New Roman"/>
      <w:sz w:val="24"/>
      <w:szCs w:val="20"/>
      <w:lang w:eastAsia="ru-RU"/>
    </w:rPr>
  </w:style>
  <w:style w:type="paragraph" w:customStyle="1" w:styleId="rvps1">
    <w:name w:val="rvps1"/>
    <w:basedOn w:val="a0"/>
    <w:rsid w:val="00D13624"/>
    <w:pPr>
      <w:spacing w:after="0" w:line="240" w:lineRule="auto"/>
      <w:jc w:val="center"/>
    </w:pPr>
    <w:rPr>
      <w:rFonts w:ascii="Times New Roman" w:eastAsia="Times New Roman" w:hAnsi="Times New Roman" w:cs="Times New Roman"/>
      <w:sz w:val="24"/>
      <w:szCs w:val="24"/>
      <w:lang w:eastAsia="ru-RU"/>
    </w:rPr>
  </w:style>
  <w:style w:type="paragraph" w:styleId="a4">
    <w:name w:val="Normal (Web)"/>
    <w:basedOn w:val="a0"/>
    <w:uiPriority w:val="99"/>
    <w:rsid w:val="00D136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Continue"/>
    <w:basedOn w:val="a0"/>
    <w:semiHidden/>
    <w:rsid w:val="00D13624"/>
    <w:pPr>
      <w:spacing w:after="120" w:line="240" w:lineRule="auto"/>
      <w:ind w:left="283"/>
    </w:pPr>
    <w:rPr>
      <w:rFonts w:ascii="Times New Roman" w:eastAsia="Times New Roman" w:hAnsi="Times New Roman" w:cs="Times New Roman"/>
      <w:sz w:val="24"/>
      <w:szCs w:val="24"/>
      <w:lang w:eastAsia="ru-RU"/>
    </w:rPr>
  </w:style>
  <w:style w:type="paragraph" w:customStyle="1" w:styleId="Times12">
    <w:name w:val="Times 12"/>
    <w:basedOn w:val="a0"/>
    <w:uiPriority w:val="99"/>
    <w:qFormat/>
    <w:rsid w:val="00D13624"/>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styleId="a6">
    <w:name w:val="List Paragraph"/>
    <w:basedOn w:val="a0"/>
    <w:uiPriority w:val="34"/>
    <w:qFormat/>
    <w:rsid w:val="00D1362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2">
    <w:name w:val="Обычный1"/>
    <w:rsid w:val="00D13624"/>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2">
    <w:name w:val="Стиль2"/>
    <w:basedOn w:val="20"/>
    <w:rsid w:val="00D13624"/>
    <w:pPr>
      <w:keepNext/>
      <w:keepLines/>
      <w:widowControl w:val="0"/>
      <w:suppressLineNumbers/>
      <w:tabs>
        <w:tab w:val="clear" w:pos="643"/>
      </w:tabs>
      <w:suppressAutoHyphens/>
      <w:spacing w:after="60"/>
      <w:ind w:left="0" w:firstLine="0"/>
      <w:contextualSpacing w:val="0"/>
      <w:jc w:val="both"/>
    </w:pPr>
    <w:rPr>
      <w:b/>
      <w:szCs w:val="20"/>
    </w:rPr>
  </w:style>
  <w:style w:type="paragraph" w:styleId="20">
    <w:name w:val="List Number 2"/>
    <w:basedOn w:val="a0"/>
    <w:uiPriority w:val="99"/>
    <w:semiHidden/>
    <w:unhideWhenUsed/>
    <w:rsid w:val="00D13624"/>
    <w:pPr>
      <w:tabs>
        <w:tab w:val="num" w:pos="643"/>
      </w:tabs>
      <w:spacing w:after="0" w:line="240" w:lineRule="auto"/>
      <w:ind w:left="643" w:hanging="360"/>
      <w:contextualSpacing/>
    </w:pPr>
    <w:rPr>
      <w:rFonts w:ascii="Times New Roman" w:eastAsia="Times New Roman" w:hAnsi="Times New Roman" w:cs="Times New Roman"/>
      <w:sz w:val="24"/>
      <w:szCs w:val="24"/>
      <w:lang w:eastAsia="ru-RU"/>
    </w:rPr>
  </w:style>
  <w:style w:type="paragraph" w:customStyle="1" w:styleId="31">
    <w:name w:val="Стиль3"/>
    <w:basedOn w:val="21"/>
    <w:rsid w:val="00D13624"/>
    <w:pPr>
      <w:widowControl w:val="0"/>
      <w:tabs>
        <w:tab w:val="num" w:pos="360"/>
      </w:tabs>
      <w:adjustRightInd w:val="0"/>
      <w:spacing w:after="0" w:line="240" w:lineRule="auto"/>
      <w:jc w:val="both"/>
    </w:pPr>
    <w:rPr>
      <w:szCs w:val="20"/>
    </w:rPr>
  </w:style>
  <w:style w:type="paragraph" w:styleId="21">
    <w:name w:val="Body Text Indent 2"/>
    <w:basedOn w:val="a0"/>
    <w:link w:val="22"/>
    <w:uiPriority w:val="99"/>
    <w:semiHidden/>
    <w:unhideWhenUsed/>
    <w:rsid w:val="00D1362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uiPriority w:val="99"/>
    <w:semiHidden/>
    <w:rsid w:val="00D13624"/>
    <w:rPr>
      <w:rFonts w:ascii="Times New Roman" w:eastAsia="Times New Roman" w:hAnsi="Times New Roman" w:cs="Times New Roman"/>
      <w:sz w:val="24"/>
      <w:szCs w:val="24"/>
      <w:lang w:eastAsia="ru-RU"/>
    </w:rPr>
  </w:style>
  <w:style w:type="paragraph" w:styleId="32">
    <w:name w:val="Body Text 3"/>
    <w:basedOn w:val="a0"/>
    <w:link w:val="33"/>
    <w:uiPriority w:val="99"/>
    <w:unhideWhenUsed/>
    <w:rsid w:val="00D13624"/>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1"/>
    <w:link w:val="32"/>
    <w:uiPriority w:val="99"/>
    <w:rsid w:val="00D13624"/>
    <w:rPr>
      <w:rFonts w:ascii="Times New Roman" w:eastAsia="Times New Roman" w:hAnsi="Times New Roman" w:cs="Times New Roman"/>
      <w:sz w:val="16"/>
      <w:szCs w:val="16"/>
      <w:lang w:eastAsia="ru-RU"/>
    </w:rPr>
  </w:style>
  <w:style w:type="paragraph" w:customStyle="1" w:styleId="23">
    <w:name w:val="Обычный2"/>
    <w:rsid w:val="00D13624"/>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H4">
    <w:name w:val="H4"/>
    <w:basedOn w:val="23"/>
    <w:next w:val="23"/>
    <w:rsid w:val="00D13624"/>
    <w:pPr>
      <w:keepNext/>
      <w:outlineLvl w:val="4"/>
    </w:pPr>
    <w:rPr>
      <w:b/>
    </w:rPr>
  </w:style>
  <w:style w:type="character" w:styleId="a7">
    <w:name w:val="Hyperlink"/>
    <w:uiPriority w:val="99"/>
    <w:rsid w:val="00D13624"/>
    <w:rPr>
      <w:color w:val="0000FF"/>
      <w:u w:val="single"/>
    </w:rPr>
  </w:style>
  <w:style w:type="character" w:styleId="a8">
    <w:name w:val="Strong"/>
    <w:qFormat/>
    <w:rsid w:val="00D13624"/>
    <w:rPr>
      <w:b/>
    </w:rPr>
  </w:style>
  <w:style w:type="character" w:styleId="a9">
    <w:name w:val="footnote reference"/>
    <w:semiHidden/>
    <w:rsid w:val="00D13624"/>
    <w:rPr>
      <w:vertAlign w:val="superscript"/>
    </w:rPr>
  </w:style>
  <w:style w:type="paragraph" w:styleId="aa">
    <w:name w:val="footnote text"/>
    <w:basedOn w:val="a0"/>
    <w:link w:val="ab"/>
    <w:semiHidden/>
    <w:rsid w:val="00D13624"/>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1"/>
    <w:link w:val="aa"/>
    <w:semiHidden/>
    <w:rsid w:val="00D13624"/>
    <w:rPr>
      <w:rFonts w:ascii="Times New Roman" w:eastAsia="Times New Roman" w:hAnsi="Times New Roman" w:cs="Times New Roman"/>
      <w:sz w:val="20"/>
      <w:szCs w:val="20"/>
      <w:lang w:eastAsia="ru-RU"/>
    </w:rPr>
  </w:style>
  <w:style w:type="paragraph" w:styleId="ac">
    <w:name w:val="Balloon Text"/>
    <w:basedOn w:val="a0"/>
    <w:link w:val="ad"/>
    <w:uiPriority w:val="99"/>
    <w:semiHidden/>
    <w:unhideWhenUsed/>
    <w:rsid w:val="00D13624"/>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1"/>
    <w:link w:val="ac"/>
    <w:uiPriority w:val="99"/>
    <w:semiHidden/>
    <w:rsid w:val="00D13624"/>
    <w:rPr>
      <w:rFonts w:ascii="Tahoma" w:eastAsia="Times New Roman" w:hAnsi="Tahoma" w:cs="Tahoma"/>
      <w:sz w:val="16"/>
      <w:szCs w:val="16"/>
      <w:lang w:eastAsia="ru-RU"/>
    </w:rPr>
  </w:style>
  <w:style w:type="paragraph" w:styleId="ae">
    <w:name w:val="Body Text Indent"/>
    <w:basedOn w:val="a0"/>
    <w:link w:val="af"/>
    <w:uiPriority w:val="99"/>
    <w:semiHidden/>
    <w:unhideWhenUsed/>
    <w:rsid w:val="00D13624"/>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1"/>
    <w:link w:val="ae"/>
    <w:uiPriority w:val="99"/>
    <w:semiHidden/>
    <w:rsid w:val="00D13624"/>
    <w:rPr>
      <w:rFonts w:ascii="Times New Roman" w:eastAsia="Times New Roman" w:hAnsi="Times New Roman" w:cs="Times New Roman"/>
      <w:sz w:val="24"/>
      <w:szCs w:val="24"/>
      <w:lang w:eastAsia="ru-RU"/>
    </w:rPr>
  </w:style>
  <w:style w:type="paragraph" w:styleId="af0">
    <w:name w:val="Body Text"/>
    <w:basedOn w:val="a0"/>
    <w:link w:val="af1"/>
    <w:uiPriority w:val="99"/>
    <w:semiHidden/>
    <w:unhideWhenUsed/>
    <w:rsid w:val="00D13624"/>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D13624"/>
    <w:rPr>
      <w:rFonts w:ascii="Times New Roman" w:eastAsia="Times New Roman" w:hAnsi="Times New Roman" w:cs="Times New Roman"/>
      <w:sz w:val="24"/>
      <w:szCs w:val="24"/>
      <w:lang w:eastAsia="ru-RU"/>
    </w:rPr>
  </w:style>
  <w:style w:type="table" w:styleId="af2">
    <w:name w:val="Table Grid"/>
    <w:basedOn w:val="a2"/>
    <w:uiPriority w:val="59"/>
    <w:rsid w:val="00D13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Обычный3"/>
    <w:rsid w:val="00D13624"/>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Normal1">
    <w:name w:val="Normal1"/>
    <w:rsid w:val="00D13624"/>
    <w:pPr>
      <w:widowControl w:val="0"/>
      <w:spacing w:after="0" w:line="240" w:lineRule="auto"/>
    </w:pPr>
    <w:rPr>
      <w:rFonts w:ascii="Times New Roman" w:eastAsia="Times New Roman" w:hAnsi="Times New Roman" w:cs="Times New Roman"/>
      <w:sz w:val="20"/>
      <w:szCs w:val="20"/>
      <w:lang w:eastAsia="ru-RU"/>
    </w:rPr>
  </w:style>
  <w:style w:type="paragraph" w:styleId="af3">
    <w:name w:val="header"/>
    <w:basedOn w:val="a0"/>
    <w:link w:val="af4"/>
    <w:uiPriority w:val="99"/>
    <w:unhideWhenUsed/>
    <w:rsid w:val="00D1362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1"/>
    <w:link w:val="af3"/>
    <w:uiPriority w:val="99"/>
    <w:rsid w:val="00D13624"/>
    <w:rPr>
      <w:rFonts w:ascii="Times New Roman" w:eastAsia="Times New Roman" w:hAnsi="Times New Roman" w:cs="Times New Roman"/>
      <w:sz w:val="24"/>
      <w:szCs w:val="24"/>
      <w:lang w:eastAsia="ru-RU"/>
    </w:rPr>
  </w:style>
  <w:style w:type="paragraph" w:styleId="af5">
    <w:name w:val="footer"/>
    <w:basedOn w:val="a0"/>
    <w:link w:val="af6"/>
    <w:uiPriority w:val="99"/>
    <w:unhideWhenUsed/>
    <w:rsid w:val="00D1362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1"/>
    <w:link w:val="af5"/>
    <w:uiPriority w:val="99"/>
    <w:rsid w:val="00D13624"/>
    <w:rPr>
      <w:rFonts w:ascii="Times New Roman" w:eastAsia="Times New Roman" w:hAnsi="Times New Roman" w:cs="Times New Roman"/>
      <w:sz w:val="24"/>
      <w:szCs w:val="24"/>
      <w:lang w:eastAsia="ru-RU"/>
    </w:rPr>
  </w:style>
  <w:style w:type="paragraph" w:styleId="af7">
    <w:name w:val="No Spacing"/>
    <w:uiPriority w:val="1"/>
    <w:qFormat/>
    <w:rsid w:val="00D13624"/>
    <w:pPr>
      <w:spacing w:after="0" w:line="240" w:lineRule="auto"/>
    </w:pPr>
    <w:rPr>
      <w:rFonts w:ascii="Calibri" w:eastAsia="Calibri" w:hAnsi="Calibri" w:cs="Times New Roman"/>
    </w:rPr>
  </w:style>
  <w:style w:type="paragraph" w:styleId="af8">
    <w:name w:val="Title"/>
    <w:basedOn w:val="a0"/>
    <w:link w:val="af9"/>
    <w:qFormat/>
    <w:rsid w:val="00D13624"/>
    <w:pPr>
      <w:widowControl w:val="0"/>
      <w:shd w:val="clear" w:color="auto" w:fill="FFFFFF"/>
      <w:autoSpaceDE w:val="0"/>
      <w:autoSpaceDN w:val="0"/>
      <w:adjustRightInd w:val="0"/>
      <w:spacing w:after="0" w:line="278" w:lineRule="exact"/>
      <w:jc w:val="center"/>
    </w:pPr>
    <w:rPr>
      <w:rFonts w:ascii="Times New Roman" w:eastAsia="Times New Roman" w:hAnsi="Times New Roman" w:cs="Times New Roman"/>
      <w:b/>
      <w:bCs/>
      <w:sz w:val="24"/>
      <w:szCs w:val="24"/>
      <w:lang w:eastAsia="ru-RU"/>
    </w:rPr>
  </w:style>
  <w:style w:type="character" w:customStyle="1" w:styleId="af9">
    <w:name w:val="Название Знак"/>
    <w:basedOn w:val="a1"/>
    <w:link w:val="af8"/>
    <w:rsid w:val="00D13624"/>
    <w:rPr>
      <w:rFonts w:ascii="Times New Roman" w:eastAsia="Times New Roman" w:hAnsi="Times New Roman" w:cs="Times New Roman"/>
      <w:b/>
      <w:bCs/>
      <w:sz w:val="24"/>
      <w:szCs w:val="24"/>
      <w:shd w:val="clear" w:color="auto" w:fill="FFFFFF"/>
      <w:lang w:eastAsia="ru-RU"/>
    </w:rPr>
  </w:style>
  <w:style w:type="paragraph" w:customStyle="1" w:styleId="a">
    <w:name w:val="ТОЧКИ"/>
    <w:basedOn w:val="a0"/>
    <w:link w:val="afa"/>
    <w:qFormat/>
    <w:rsid w:val="00D13624"/>
    <w:pPr>
      <w:numPr>
        <w:ilvl w:val="2"/>
        <w:numId w:val="22"/>
      </w:numPr>
      <w:spacing w:after="0" w:line="240" w:lineRule="auto"/>
      <w:ind w:left="284" w:hanging="284"/>
      <w:jc w:val="both"/>
    </w:pPr>
    <w:rPr>
      <w:rFonts w:ascii="Times New Roman" w:eastAsia="Times New Roman" w:hAnsi="Times New Roman" w:cs="Times New Roman"/>
      <w:bCs/>
      <w:sz w:val="24"/>
      <w:szCs w:val="24"/>
      <w:lang w:eastAsia="ru-RU"/>
    </w:rPr>
  </w:style>
  <w:style w:type="paragraph" w:customStyle="1" w:styleId="afb">
    <w:name w:val="ПУСТОЙ"/>
    <w:basedOn w:val="a0"/>
    <w:link w:val="afc"/>
    <w:qFormat/>
    <w:rsid w:val="00D13624"/>
    <w:pPr>
      <w:spacing w:after="0" w:line="240" w:lineRule="auto"/>
      <w:jc w:val="both"/>
    </w:pPr>
    <w:rPr>
      <w:rFonts w:ascii="Times New Roman" w:eastAsia="Times New Roman" w:hAnsi="Times New Roman" w:cs="Times New Roman"/>
      <w:bCs/>
      <w:sz w:val="24"/>
      <w:szCs w:val="24"/>
      <w:lang w:eastAsia="ru-RU"/>
    </w:rPr>
  </w:style>
  <w:style w:type="character" w:customStyle="1" w:styleId="afa">
    <w:name w:val="ТОЧКИ Знак"/>
    <w:basedOn w:val="a1"/>
    <w:link w:val="a"/>
    <w:rsid w:val="00D13624"/>
    <w:rPr>
      <w:rFonts w:ascii="Times New Roman" w:eastAsia="Times New Roman" w:hAnsi="Times New Roman" w:cs="Times New Roman"/>
      <w:bCs/>
      <w:sz w:val="24"/>
      <w:szCs w:val="24"/>
      <w:lang w:eastAsia="ru-RU"/>
    </w:rPr>
  </w:style>
  <w:style w:type="character" w:customStyle="1" w:styleId="afc">
    <w:name w:val="ПУСТОЙ Знак"/>
    <w:basedOn w:val="a1"/>
    <w:link w:val="afb"/>
    <w:rsid w:val="00D13624"/>
    <w:rPr>
      <w:rFonts w:ascii="Times New Roman" w:eastAsia="Times New Roman" w:hAnsi="Times New Roman" w:cs="Times New Roman"/>
      <w:bCs/>
      <w:sz w:val="24"/>
      <w:szCs w:val="24"/>
      <w:lang w:eastAsia="ru-RU"/>
    </w:rPr>
  </w:style>
  <w:style w:type="character" w:styleId="afd">
    <w:name w:val="annotation reference"/>
    <w:basedOn w:val="a1"/>
    <w:uiPriority w:val="99"/>
    <w:semiHidden/>
    <w:unhideWhenUsed/>
    <w:rsid w:val="00D13624"/>
    <w:rPr>
      <w:sz w:val="16"/>
      <w:szCs w:val="16"/>
    </w:rPr>
  </w:style>
  <w:style w:type="paragraph" w:styleId="afe">
    <w:name w:val="annotation text"/>
    <w:basedOn w:val="a0"/>
    <w:link w:val="aff"/>
    <w:uiPriority w:val="99"/>
    <w:semiHidden/>
    <w:unhideWhenUsed/>
    <w:rsid w:val="00D13624"/>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semiHidden/>
    <w:rsid w:val="00D13624"/>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D13624"/>
    <w:rPr>
      <w:b/>
      <w:bCs/>
    </w:rPr>
  </w:style>
  <w:style w:type="character" w:customStyle="1" w:styleId="aff1">
    <w:name w:val="Тема примечания Знак"/>
    <w:basedOn w:val="aff"/>
    <w:link w:val="aff0"/>
    <w:uiPriority w:val="99"/>
    <w:semiHidden/>
    <w:rsid w:val="00D13624"/>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List Continue"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D1362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0"/>
    <w:next w:val="a0"/>
    <w:link w:val="30"/>
    <w:uiPriority w:val="9"/>
    <w:semiHidden/>
    <w:unhideWhenUsed/>
    <w:qFormat/>
    <w:rsid w:val="00D13624"/>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7">
    <w:name w:val="heading 7"/>
    <w:basedOn w:val="a0"/>
    <w:next w:val="a0"/>
    <w:link w:val="70"/>
    <w:uiPriority w:val="9"/>
    <w:semiHidden/>
    <w:unhideWhenUsed/>
    <w:qFormat/>
    <w:rsid w:val="00D13624"/>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13624"/>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1"/>
    <w:link w:val="3"/>
    <w:uiPriority w:val="9"/>
    <w:semiHidden/>
    <w:rsid w:val="00D13624"/>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basedOn w:val="a1"/>
    <w:link w:val="7"/>
    <w:uiPriority w:val="9"/>
    <w:semiHidden/>
    <w:rsid w:val="00D13624"/>
    <w:rPr>
      <w:rFonts w:asciiTheme="majorHAnsi" w:eastAsiaTheme="majorEastAsia" w:hAnsiTheme="majorHAnsi" w:cstheme="majorBidi"/>
      <w:i/>
      <w:iCs/>
      <w:color w:val="404040" w:themeColor="text1" w:themeTint="BF"/>
      <w:sz w:val="24"/>
      <w:szCs w:val="24"/>
      <w:lang w:eastAsia="ru-RU"/>
    </w:rPr>
  </w:style>
  <w:style w:type="numbering" w:customStyle="1" w:styleId="11">
    <w:name w:val="Нет списка1"/>
    <w:next w:val="a3"/>
    <w:uiPriority w:val="99"/>
    <w:semiHidden/>
    <w:unhideWhenUsed/>
    <w:rsid w:val="00D13624"/>
  </w:style>
  <w:style w:type="paragraph" w:customStyle="1" w:styleId="110">
    <w:name w:val="заголовок 11"/>
    <w:basedOn w:val="a0"/>
    <w:next w:val="a0"/>
    <w:rsid w:val="00D13624"/>
    <w:pPr>
      <w:keepNext/>
      <w:snapToGrid w:val="0"/>
      <w:spacing w:after="0" w:line="240" w:lineRule="auto"/>
      <w:jc w:val="center"/>
    </w:pPr>
    <w:rPr>
      <w:rFonts w:ascii="Times New Roman" w:eastAsia="Times New Roman" w:hAnsi="Times New Roman" w:cs="Times New Roman"/>
      <w:sz w:val="24"/>
      <w:szCs w:val="20"/>
      <w:lang w:eastAsia="ru-RU"/>
    </w:rPr>
  </w:style>
  <w:style w:type="paragraph" w:customStyle="1" w:styleId="rvps1">
    <w:name w:val="rvps1"/>
    <w:basedOn w:val="a0"/>
    <w:rsid w:val="00D13624"/>
    <w:pPr>
      <w:spacing w:after="0" w:line="240" w:lineRule="auto"/>
      <w:jc w:val="center"/>
    </w:pPr>
    <w:rPr>
      <w:rFonts w:ascii="Times New Roman" w:eastAsia="Times New Roman" w:hAnsi="Times New Roman" w:cs="Times New Roman"/>
      <w:sz w:val="24"/>
      <w:szCs w:val="24"/>
      <w:lang w:eastAsia="ru-RU"/>
    </w:rPr>
  </w:style>
  <w:style w:type="paragraph" w:styleId="a4">
    <w:name w:val="Normal (Web)"/>
    <w:basedOn w:val="a0"/>
    <w:uiPriority w:val="99"/>
    <w:rsid w:val="00D136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Continue"/>
    <w:basedOn w:val="a0"/>
    <w:semiHidden/>
    <w:rsid w:val="00D13624"/>
    <w:pPr>
      <w:spacing w:after="120" w:line="240" w:lineRule="auto"/>
      <w:ind w:left="283"/>
    </w:pPr>
    <w:rPr>
      <w:rFonts w:ascii="Times New Roman" w:eastAsia="Times New Roman" w:hAnsi="Times New Roman" w:cs="Times New Roman"/>
      <w:sz w:val="24"/>
      <w:szCs w:val="24"/>
      <w:lang w:eastAsia="ru-RU"/>
    </w:rPr>
  </w:style>
  <w:style w:type="paragraph" w:customStyle="1" w:styleId="Times12">
    <w:name w:val="Times 12"/>
    <w:basedOn w:val="a0"/>
    <w:uiPriority w:val="99"/>
    <w:qFormat/>
    <w:rsid w:val="00D13624"/>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styleId="a6">
    <w:name w:val="List Paragraph"/>
    <w:basedOn w:val="a0"/>
    <w:uiPriority w:val="34"/>
    <w:qFormat/>
    <w:rsid w:val="00D1362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2">
    <w:name w:val="Обычный1"/>
    <w:rsid w:val="00D13624"/>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2">
    <w:name w:val="Стиль2"/>
    <w:basedOn w:val="20"/>
    <w:rsid w:val="00D13624"/>
    <w:pPr>
      <w:keepNext/>
      <w:keepLines/>
      <w:widowControl w:val="0"/>
      <w:suppressLineNumbers/>
      <w:tabs>
        <w:tab w:val="clear" w:pos="643"/>
      </w:tabs>
      <w:suppressAutoHyphens/>
      <w:spacing w:after="60"/>
      <w:ind w:left="0" w:firstLine="0"/>
      <w:contextualSpacing w:val="0"/>
      <w:jc w:val="both"/>
    </w:pPr>
    <w:rPr>
      <w:b/>
      <w:szCs w:val="20"/>
    </w:rPr>
  </w:style>
  <w:style w:type="paragraph" w:styleId="20">
    <w:name w:val="List Number 2"/>
    <w:basedOn w:val="a0"/>
    <w:uiPriority w:val="99"/>
    <w:semiHidden/>
    <w:unhideWhenUsed/>
    <w:rsid w:val="00D13624"/>
    <w:pPr>
      <w:tabs>
        <w:tab w:val="num" w:pos="643"/>
      </w:tabs>
      <w:spacing w:after="0" w:line="240" w:lineRule="auto"/>
      <w:ind w:left="643" w:hanging="360"/>
      <w:contextualSpacing/>
    </w:pPr>
    <w:rPr>
      <w:rFonts w:ascii="Times New Roman" w:eastAsia="Times New Roman" w:hAnsi="Times New Roman" w:cs="Times New Roman"/>
      <w:sz w:val="24"/>
      <w:szCs w:val="24"/>
      <w:lang w:eastAsia="ru-RU"/>
    </w:rPr>
  </w:style>
  <w:style w:type="paragraph" w:customStyle="1" w:styleId="31">
    <w:name w:val="Стиль3"/>
    <w:basedOn w:val="21"/>
    <w:rsid w:val="00D13624"/>
    <w:pPr>
      <w:widowControl w:val="0"/>
      <w:tabs>
        <w:tab w:val="num" w:pos="360"/>
      </w:tabs>
      <w:adjustRightInd w:val="0"/>
      <w:spacing w:after="0" w:line="240" w:lineRule="auto"/>
      <w:jc w:val="both"/>
    </w:pPr>
    <w:rPr>
      <w:szCs w:val="20"/>
    </w:rPr>
  </w:style>
  <w:style w:type="paragraph" w:styleId="21">
    <w:name w:val="Body Text Indent 2"/>
    <w:basedOn w:val="a0"/>
    <w:link w:val="22"/>
    <w:uiPriority w:val="99"/>
    <w:semiHidden/>
    <w:unhideWhenUsed/>
    <w:rsid w:val="00D1362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uiPriority w:val="99"/>
    <w:semiHidden/>
    <w:rsid w:val="00D13624"/>
    <w:rPr>
      <w:rFonts w:ascii="Times New Roman" w:eastAsia="Times New Roman" w:hAnsi="Times New Roman" w:cs="Times New Roman"/>
      <w:sz w:val="24"/>
      <w:szCs w:val="24"/>
      <w:lang w:eastAsia="ru-RU"/>
    </w:rPr>
  </w:style>
  <w:style w:type="paragraph" w:styleId="32">
    <w:name w:val="Body Text 3"/>
    <w:basedOn w:val="a0"/>
    <w:link w:val="33"/>
    <w:uiPriority w:val="99"/>
    <w:unhideWhenUsed/>
    <w:rsid w:val="00D13624"/>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1"/>
    <w:link w:val="32"/>
    <w:uiPriority w:val="99"/>
    <w:rsid w:val="00D13624"/>
    <w:rPr>
      <w:rFonts w:ascii="Times New Roman" w:eastAsia="Times New Roman" w:hAnsi="Times New Roman" w:cs="Times New Roman"/>
      <w:sz w:val="16"/>
      <w:szCs w:val="16"/>
      <w:lang w:eastAsia="ru-RU"/>
    </w:rPr>
  </w:style>
  <w:style w:type="paragraph" w:customStyle="1" w:styleId="23">
    <w:name w:val="Обычный2"/>
    <w:rsid w:val="00D13624"/>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H4">
    <w:name w:val="H4"/>
    <w:basedOn w:val="23"/>
    <w:next w:val="23"/>
    <w:rsid w:val="00D13624"/>
    <w:pPr>
      <w:keepNext/>
      <w:outlineLvl w:val="4"/>
    </w:pPr>
    <w:rPr>
      <w:b/>
    </w:rPr>
  </w:style>
  <w:style w:type="character" w:styleId="a7">
    <w:name w:val="Hyperlink"/>
    <w:uiPriority w:val="99"/>
    <w:rsid w:val="00D13624"/>
    <w:rPr>
      <w:color w:val="0000FF"/>
      <w:u w:val="single"/>
    </w:rPr>
  </w:style>
  <w:style w:type="character" w:styleId="a8">
    <w:name w:val="Strong"/>
    <w:qFormat/>
    <w:rsid w:val="00D13624"/>
    <w:rPr>
      <w:b/>
    </w:rPr>
  </w:style>
  <w:style w:type="character" w:styleId="a9">
    <w:name w:val="footnote reference"/>
    <w:semiHidden/>
    <w:rsid w:val="00D13624"/>
    <w:rPr>
      <w:vertAlign w:val="superscript"/>
    </w:rPr>
  </w:style>
  <w:style w:type="paragraph" w:styleId="aa">
    <w:name w:val="footnote text"/>
    <w:basedOn w:val="a0"/>
    <w:link w:val="ab"/>
    <w:semiHidden/>
    <w:rsid w:val="00D13624"/>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1"/>
    <w:link w:val="aa"/>
    <w:semiHidden/>
    <w:rsid w:val="00D13624"/>
    <w:rPr>
      <w:rFonts w:ascii="Times New Roman" w:eastAsia="Times New Roman" w:hAnsi="Times New Roman" w:cs="Times New Roman"/>
      <w:sz w:val="20"/>
      <w:szCs w:val="20"/>
      <w:lang w:eastAsia="ru-RU"/>
    </w:rPr>
  </w:style>
  <w:style w:type="paragraph" w:styleId="ac">
    <w:name w:val="Balloon Text"/>
    <w:basedOn w:val="a0"/>
    <w:link w:val="ad"/>
    <w:uiPriority w:val="99"/>
    <w:semiHidden/>
    <w:unhideWhenUsed/>
    <w:rsid w:val="00D13624"/>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1"/>
    <w:link w:val="ac"/>
    <w:uiPriority w:val="99"/>
    <w:semiHidden/>
    <w:rsid w:val="00D13624"/>
    <w:rPr>
      <w:rFonts w:ascii="Tahoma" w:eastAsia="Times New Roman" w:hAnsi="Tahoma" w:cs="Tahoma"/>
      <w:sz w:val="16"/>
      <w:szCs w:val="16"/>
      <w:lang w:eastAsia="ru-RU"/>
    </w:rPr>
  </w:style>
  <w:style w:type="paragraph" w:styleId="ae">
    <w:name w:val="Body Text Indent"/>
    <w:basedOn w:val="a0"/>
    <w:link w:val="af"/>
    <w:uiPriority w:val="99"/>
    <w:semiHidden/>
    <w:unhideWhenUsed/>
    <w:rsid w:val="00D13624"/>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1"/>
    <w:link w:val="ae"/>
    <w:uiPriority w:val="99"/>
    <w:semiHidden/>
    <w:rsid w:val="00D13624"/>
    <w:rPr>
      <w:rFonts w:ascii="Times New Roman" w:eastAsia="Times New Roman" w:hAnsi="Times New Roman" w:cs="Times New Roman"/>
      <w:sz w:val="24"/>
      <w:szCs w:val="24"/>
      <w:lang w:eastAsia="ru-RU"/>
    </w:rPr>
  </w:style>
  <w:style w:type="paragraph" w:styleId="af0">
    <w:name w:val="Body Text"/>
    <w:basedOn w:val="a0"/>
    <w:link w:val="af1"/>
    <w:uiPriority w:val="99"/>
    <w:semiHidden/>
    <w:unhideWhenUsed/>
    <w:rsid w:val="00D13624"/>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D13624"/>
    <w:rPr>
      <w:rFonts w:ascii="Times New Roman" w:eastAsia="Times New Roman" w:hAnsi="Times New Roman" w:cs="Times New Roman"/>
      <w:sz w:val="24"/>
      <w:szCs w:val="24"/>
      <w:lang w:eastAsia="ru-RU"/>
    </w:rPr>
  </w:style>
  <w:style w:type="table" w:styleId="af2">
    <w:name w:val="Table Grid"/>
    <w:basedOn w:val="a2"/>
    <w:uiPriority w:val="59"/>
    <w:rsid w:val="00D13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Обычный3"/>
    <w:rsid w:val="00D13624"/>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Normal1">
    <w:name w:val="Normal1"/>
    <w:rsid w:val="00D13624"/>
    <w:pPr>
      <w:widowControl w:val="0"/>
      <w:spacing w:after="0" w:line="240" w:lineRule="auto"/>
    </w:pPr>
    <w:rPr>
      <w:rFonts w:ascii="Times New Roman" w:eastAsia="Times New Roman" w:hAnsi="Times New Roman" w:cs="Times New Roman"/>
      <w:sz w:val="20"/>
      <w:szCs w:val="20"/>
      <w:lang w:eastAsia="ru-RU"/>
    </w:rPr>
  </w:style>
  <w:style w:type="paragraph" w:styleId="af3">
    <w:name w:val="header"/>
    <w:basedOn w:val="a0"/>
    <w:link w:val="af4"/>
    <w:uiPriority w:val="99"/>
    <w:unhideWhenUsed/>
    <w:rsid w:val="00D1362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1"/>
    <w:link w:val="af3"/>
    <w:uiPriority w:val="99"/>
    <w:rsid w:val="00D13624"/>
    <w:rPr>
      <w:rFonts w:ascii="Times New Roman" w:eastAsia="Times New Roman" w:hAnsi="Times New Roman" w:cs="Times New Roman"/>
      <w:sz w:val="24"/>
      <w:szCs w:val="24"/>
      <w:lang w:eastAsia="ru-RU"/>
    </w:rPr>
  </w:style>
  <w:style w:type="paragraph" w:styleId="af5">
    <w:name w:val="footer"/>
    <w:basedOn w:val="a0"/>
    <w:link w:val="af6"/>
    <w:uiPriority w:val="99"/>
    <w:unhideWhenUsed/>
    <w:rsid w:val="00D1362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1"/>
    <w:link w:val="af5"/>
    <w:uiPriority w:val="99"/>
    <w:rsid w:val="00D13624"/>
    <w:rPr>
      <w:rFonts w:ascii="Times New Roman" w:eastAsia="Times New Roman" w:hAnsi="Times New Roman" w:cs="Times New Roman"/>
      <w:sz w:val="24"/>
      <w:szCs w:val="24"/>
      <w:lang w:eastAsia="ru-RU"/>
    </w:rPr>
  </w:style>
  <w:style w:type="paragraph" w:styleId="af7">
    <w:name w:val="No Spacing"/>
    <w:uiPriority w:val="1"/>
    <w:qFormat/>
    <w:rsid w:val="00D13624"/>
    <w:pPr>
      <w:spacing w:after="0" w:line="240" w:lineRule="auto"/>
    </w:pPr>
    <w:rPr>
      <w:rFonts w:ascii="Calibri" w:eastAsia="Calibri" w:hAnsi="Calibri" w:cs="Times New Roman"/>
    </w:rPr>
  </w:style>
  <w:style w:type="paragraph" w:styleId="af8">
    <w:name w:val="Title"/>
    <w:basedOn w:val="a0"/>
    <w:link w:val="af9"/>
    <w:qFormat/>
    <w:rsid w:val="00D13624"/>
    <w:pPr>
      <w:widowControl w:val="0"/>
      <w:shd w:val="clear" w:color="auto" w:fill="FFFFFF"/>
      <w:autoSpaceDE w:val="0"/>
      <w:autoSpaceDN w:val="0"/>
      <w:adjustRightInd w:val="0"/>
      <w:spacing w:after="0" w:line="278" w:lineRule="exact"/>
      <w:jc w:val="center"/>
    </w:pPr>
    <w:rPr>
      <w:rFonts w:ascii="Times New Roman" w:eastAsia="Times New Roman" w:hAnsi="Times New Roman" w:cs="Times New Roman"/>
      <w:b/>
      <w:bCs/>
      <w:sz w:val="24"/>
      <w:szCs w:val="24"/>
      <w:lang w:eastAsia="ru-RU"/>
    </w:rPr>
  </w:style>
  <w:style w:type="character" w:customStyle="1" w:styleId="af9">
    <w:name w:val="Название Знак"/>
    <w:basedOn w:val="a1"/>
    <w:link w:val="af8"/>
    <w:rsid w:val="00D13624"/>
    <w:rPr>
      <w:rFonts w:ascii="Times New Roman" w:eastAsia="Times New Roman" w:hAnsi="Times New Roman" w:cs="Times New Roman"/>
      <w:b/>
      <w:bCs/>
      <w:sz w:val="24"/>
      <w:szCs w:val="24"/>
      <w:shd w:val="clear" w:color="auto" w:fill="FFFFFF"/>
      <w:lang w:eastAsia="ru-RU"/>
    </w:rPr>
  </w:style>
  <w:style w:type="paragraph" w:customStyle="1" w:styleId="a">
    <w:name w:val="ТОЧКИ"/>
    <w:basedOn w:val="a0"/>
    <w:link w:val="afa"/>
    <w:qFormat/>
    <w:rsid w:val="00D13624"/>
    <w:pPr>
      <w:numPr>
        <w:ilvl w:val="2"/>
        <w:numId w:val="22"/>
      </w:numPr>
      <w:spacing w:after="0" w:line="240" w:lineRule="auto"/>
      <w:ind w:left="284" w:hanging="284"/>
      <w:jc w:val="both"/>
    </w:pPr>
    <w:rPr>
      <w:rFonts w:ascii="Times New Roman" w:eastAsia="Times New Roman" w:hAnsi="Times New Roman" w:cs="Times New Roman"/>
      <w:bCs/>
      <w:sz w:val="24"/>
      <w:szCs w:val="24"/>
      <w:lang w:eastAsia="ru-RU"/>
    </w:rPr>
  </w:style>
  <w:style w:type="paragraph" w:customStyle="1" w:styleId="afb">
    <w:name w:val="ПУСТОЙ"/>
    <w:basedOn w:val="a0"/>
    <w:link w:val="afc"/>
    <w:qFormat/>
    <w:rsid w:val="00D13624"/>
    <w:pPr>
      <w:spacing w:after="0" w:line="240" w:lineRule="auto"/>
      <w:jc w:val="both"/>
    </w:pPr>
    <w:rPr>
      <w:rFonts w:ascii="Times New Roman" w:eastAsia="Times New Roman" w:hAnsi="Times New Roman" w:cs="Times New Roman"/>
      <w:bCs/>
      <w:sz w:val="24"/>
      <w:szCs w:val="24"/>
      <w:lang w:eastAsia="ru-RU"/>
    </w:rPr>
  </w:style>
  <w:style w:type="character" w:customStyle="1" w:styleId="afa">
    <w:name w:val="ТОЧКИ Знак"/>
    <w:basedOn w:val="a1"/>
    <w:link w:val="a"/>
    <w:rsid w:val="00D13624"/>
    <w:rPr>
      <w:rFonts w:ascii="Times New Roman" w:eastAsia="Times New Roman" w:hAnsi="Times New Roman" w:cs="Times New Roman"/>
      <w:bCs/>
      <w:sz w:val="24"/>
      <w:szCs w:val="24"/>
      <w:lang w:eastAsia="ru-RU"/>
    </w:rPr>
  </w:style>
  <w:style w:type="character" w:customStyle="1" w:styleId="afc">
    <w:name w:val="ПУСТОЙ Знак"/>
    <w:basedOn w:val="a1"/>
    <w:link w:val="afb"/>
    <w:rsid w:val="00D13624"/>
    <w:rPr>
      <w:rFonts w:ascii="Times New Roman" w:eastAsia="Times New Roman" w:hAnsi="Times New Roman" w:cs="Times New Roman"/>
      <w:bCs/>
      <w:sz w:val="24"/>
      <w:szCs w:val="24"/>
      <w:lang w:eastAsia="ru-RU"/>
    </w:rPr>
  </w:style>
  <w:style w:type="character" w:styleId="afd">
    <w:name w:val="annotation reference"/>
    <w:basedOn w:val="a1"/>
    <w:uiPriority w:val="99"/>
    <w:semiHidden/>
    <w:unhideWhenUsed/>
    <w:rsid w:val="00D13624"/>
    <w:rPr>
      <w:sz w:val="16"/>
      <w:szCs w:val="16"/>
    </w:rPr>
  </w:style>
  <w:style w:type="paragraph" w:styleId="afe">
    <w:name w:val="annotation text"/>
    <w:basedOn w:val="a0"/>
    <w:link w:val="aff"/>
    <w:uiPriority w:val="99"/>
    <w:semiHidden/>
    <w:unhideWhenUsed/>
    <w:rsid w:val="00D13624"/>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semiHidden/>
    <w:rsid w:val="00D13624"/>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D13624"/>
    <w:rPr>
      <w:b/>
      <w:bCs/>
    </w:rPr>
  </w:style>
  <w:style w:type="character" w:customStyle="1" w:styleId="aff1">
    <w:name w:val="Тема примечания Знак"/>
    <w:basedOn w:val="aff"/>
    <w:link w:val="aff0"/>
    <w:uiPriority w:val="99"/>
    <w:semiHidden/>
    <w:rsid w:val="00D13624"/>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main?base=LAW;n=116659;fld=134;dst=100163" TargetMode="Externa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6964;fld=134;dst=100095"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mailto:n.dekanenkova@kenergo.ru" TargetMode="External"/><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633B0-77FF-46C9-8C7E-E86240655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39</Pages>
  <Words>14470</Words>
  <Characters>82479</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Деканенкова Надежда Олеговна</dc:creator>
  <cp:keywords/>
  <dc:description/>
  <cp:lastModifiedBy>Деканенкова Надежда Олеговна</cp:lastModifiedBy>
  <cp:revision>55</cp:revision>
  <cp:lastPrinted>2021-06-25T11:44:00Z</cp:lastPrinted>
  <dcterms:created xsi:type="dcterms:W3CDTF">2018-07-05T05:51:00Z</dcterms:created>
  <dcterms:modified xsi:type="dcterms:W3CDTF">2021-06-25T12:08:00Z</dcterms:modified>
</cp:coreProperties>
</file>